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23874" w14:textId="77777777" w:rsidR="00ED2654" w:rsidRDefault="004A0BA8">
      <w:pPr>
        <w:pStyle w:val="PargrafodaLista"/>
        <w:widowControl/>
        <w:shd w:val="clear" w:color="auto" w:fill="E7E6E6" w:themeFill="background2"/>
        <w:spacing w:after="160" w:line="259" w:lineRule="auto"/>
        <w:ind w:left="0" w:firstLine="0"/>
        <w:contextualSpacing/>
        <w:jc w:val="center"/>
        <w:rPr>
          <w:rFonts w:eastAsia="Calibri"/>
          <w:sz w:val="24"/>
          <w:szCs w:val="24"/>
          <w:lang w:val="pt-BR"/>
        </w:rPr>
      </w:pPr>
      <w:bookmarkStart w:id="0" w:name="__DdeLink__3227_1646222455"/>
      <w:bookmarkEnd w:id="0"/>
      <w:r>
        <w:rPr>
          <w:rFonts w:eastAsia="Calibri"/>
          <w:sz w:val="24"/>
          <w:szCs w:val="24"/>
          <w:lang w:val="pt-BR"/>
        </w:rPr>
        <w:t>ANEXO X - MINUTA DE CONTRATO - PRESTAÇÃO DE SERVIÇOS</w:t>
      </w:r>
    </w:p>
    <w:p w14:paraId="124CB879" w14:textId="77777777" w:rsidR="00ED2654" w:rsidRDefault="00ED2654">
      <w:pPr>
        <w:pStyle w:val="Cabealho"/>
        <w:tabs>
          <w:tab w:val="left" w:pos="993"/>
        </w:tabs>
        <w:ind w:left="18"/>
        <w:jc w:val="center"/>
        <w:rPr>
          <w:b/>
          <w:bCs/>
          <w:szCs w:val="24"/>
          <w:shd w:val="clear" w:color="auto" w:fill="FFFFFF"/>
        </w:rPr>
      </w:pPr>
    </w:p>
    <w:p w14:paraId="244DB6E0" w14:textId="77777777" w:rsidR="00ED2654" w:rsidRDefault="004A0BA8">
      <w:pPr>
        <w:pStyle w:val="Cabealho"/>
        <w:tabs>
          <w:tab w:val="left" w:pos="993"/>
        </w:tabs>
        <w:ind w:left="18"/>
        <w:jc w:val="center"/>
      </w:pPr>
      <w:r>
        <w:rPr>
          <w:b/>
          <w:bCs/>
          <w:szCs w:val="24"/>
          <w:shd w:val="clear" w:color="auto" w:fill="FFFFFF"/>
        </w:rPr>
        <w:t>MINUTA PADRÃO - CONTRATO DE PRESTAÇÃO DE SERVIÇOS</w:t>
      </w:r>
    </w:p>
    <w:p w14:paraId="546D7CB3" w14:textId="77777777" w:rsidR="00ED2654" w:rsidRDefault="004A0BA8">
      <w:pPr>
        <w:widowControl/>
        <w:ind w:left="17"/>
        <w:jc w:val="center"/>
      </w:pPr>
      <w:r>
        <w:rPr>
          <w:rFonts w:eastAsia="Times New Roman"/>
          <w:b/>
          <w:bCs/>
          <w:shd w:val="clear" w:color="auto" w:fill="FFFFFF"/>
          <w:lang w:eastAsia="pt-BR"/>
        </w:rPr>
        <w:t>COM DEDICAÇÃO EXCLUSIVA DE MÃO DE OBRA</w:t>
      </w:r>
    </w:p>
    <w:p w14:paraId="0755CA41" w14:textId="77777777" w:rsidR="00ED2654" w:rsidRDefault="004A0BA8">
      <w:pPr>
        <w:widowControl/>
        <w:spacing w:beforeAutospacing="1" w:afterAutospacing="1"/>
        <w:ind w:left="17"/>
        <w:jc w:val="both"/>
        <w:rPr>
          <w:rFonts w:eastAsia="Times New Roman"/>
          <w:sz w:val="24"/>
          <w:szCs w:val="24"/>
          <w:lang w:eastAsia="pt-BR"/>
        </w:rPr>
      </w:pPr>
      <w:r>
        <w:rPr>
          <w:rFonts w:eastAsia="Times New Roman"/>
          <w:shd w:val="clear" w:color="auto" w:fill="FFFFFF"/>
          <w:lang w:eastAsia="pt-BR"/>
        </w:rPr>
        <w:t xml:space="preserve">EMENTA: </w:t>
      </w:r>
      <w:r>
        <w:rPr>
          <w:rFonts w:eastAsia="Times New Roman"/>
          <w:shd w:val="clear" w:color="auto" w:fill="FFFF00"/>
          <w:lang w:eastAsia="pt-BR"/>
        </w:rPr>
        <w:t>XXXXXX</w:t>
      </w:r>
    </w:p>
    <w:p w14:paraId="013CD052"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sz w:val="24"/>
          <w:szCs w:val="24"/>
          <w:shd w:val="clear" w:color="auto" w:fill="FFFFFF"/>
          <w:lang w:eastAsia="pt-BR"/>
        </w:rPr>
        <w:t xml:space="preserve">CONTRATO N° </w:t>
      </w:r>
      <w:r>
        <w:rPr>
          <w:rFonts w:eastAsia="Times New Roman"/>
          <w:sz w:val="24"/>
          <w:szCs w:val="24"/>
          <w:shd w:val="clear" w:color="auto" w:fill="FFFF00"/>
          <w:lang w:eastAsia="pt-BR"/>
        </w:rPr>
        <w:t>XXXXXXXX</w:t>
      </w:r>
    </w:p>
    <w:p w14:paraId="15108FD1" w14:textId="77777777" w:rsidR="00ED2654" w:rsidRDefault="004A0BA8">
      <w:pPr>
        <w:widowControl/>
        <w:shd w:val="clear" w:color="auto" w:fill="FFFFFF"/>
        <w:spacing w:beforeAutospacing="1" w:afterAutospacing="1"/>
        <w:ind w:left="28"/>
        <w:jc w:val="both"/>
        <w:rPr>
          <w:rFonts w:eastAsia="Times New Roman"/>
          <w:sz w:val="24"/>
          <w:szCs w:val="24"/>
          <w:lang w:eastAsia="pt-BR"/>
        </w:rPr>
      </w:pPr>
      <w:r>
        <w:rPr>
          <w:rFonts w:eastAsia="Times New Roman"/>
          <w:b/>
          <w:bCs/>
          <w:sz w:val="24"/>
          <w:szCs w:val="24"/>
          <w:shd w:val="clear" w:color="auto" w:fill="FFFFFF"/>
          <w:lang w:eastAsia="pt-BR"/>
        </w:rPr>
        <w:t>CONTRATANTE</w:t>
      </w:r>
      <w:r>
        <w:rPr>
          <w:rFonts w:eastAsia="Times New Roman"/>
          <w:sz w:val="24"/>
          <w:szCs w:val="24"/>
          <w:shd w:val="clear" w:color="auto" w:fill="FFFFFF"/>
          <w:lang w:eastAsia="pt-BR"/>
        </w:rPr>
        <w:t>: [</w:t>
      </w:r>
      <w:r>
        <w:rPr>
          <w:rFonts w:eastAsia="Times New Roman"/>
          <w:sz w:val="24"/>
          <w:szCs w:val="24"/>
          <w:shd w:val="clear" w:color="auto" w:fill="FFFF00"/>
          <w:lang w:eastAsia="pt-BR"/>
        </w:rPr>
        <w:t xml:space="preserve">O ESTADO DO PARANÁ, através do órgão XXXXXXXX] ou [A </w:t>
      </w:r>
      <w:r>
        <w:rPr>
          <w:rFonts w:eastAsia="Times New Roman"/>
          <w:sz w:val="24"/>
          <w:szCs w:val="24"/>
          <w:shd w:val="clear" w:color="auto" w:fill="FFFF00"/>
          <w:lang w:eastAsia="pt-BR"/>
        </w:rPr>
        <w:t>ENTIDADE PÚBLICA</w:t>
      </w:r>
      <w:r>
        <w:rPr>
          <w:rFonts w:eastAsia="Times New Roman"/>
          <w:color w:val="000000"/>
          <w:sz w:val="24"/>
          <w:szCs w:val="24"/>
          <w:shd w:val="clear" w:color="auto" w:fill="FFFFFF"/>
          <w:lang w:eastAsia="pt-BR"/>
        </w:rPr>
        <w:t xml:space="preserve">], com sede no(a) </w:t>
      </w:r>
      <w:r>
        <w:rPr>
          <w:rFonts w:eastAsia="Times New Roman"/>
          <w:color w:val="000000"/>
          <w:sz w:val="24"/>
          <w:szCs w:val="24"/>
          <w:shd w:val="clear" w:color="auto" w:fill="FFFF00"/>
          <w:lang w:eastAsia="pt-BR"/>
        </w:rPr>
        <w:t>XXXXXXXX</w:t>
      </w:r>
      <w:r>
        <w:rPr>
          <w:rFonts w:eastAsia="Times New Roman"/>
          <w:color w:val="000000"/>
          <w:sz w:val="24"/>
          <w:szCs w:val="24"/>
          <w:shd w:val="clear" w:color="auto" w:fill="FFFFFF"/>
          <w:lang w:eastAsia="pt-BR"/>
        </w:rPr>
        <w:t xml:space="preserve">, inscrito(a) no CNPJ sob o n.º </w:t>
      </w:r>
      <w:r>
        <w:rPr>
          <w:rFonts w:eastAsia="Times New Roman"/>
          <w:color w:val="000000"/>
          <w:sz w:val="24"/>
          <w:szCs w:val="24"/>
          <w:shd w:val="clear" w:color="auto" w:fill="FFFF00"/>
          <w:lang w:eastAsia="pt-BR"/>
        </w:rPr>
        <w:t>XXXXXXXX</w:t>
      </w:r>
      <w:r>
        <w:rPr>
          <w:rFonts w:eastAsia="Times New Roman"/>
          <w:sz w:val="24"/>
          <w:szCs w:val="24"/>
          <w:shd w:val="clear" w:color="auto" w:fill="FFFFFF"/>
          <w:lang w:eastAsia="pt-BR"/>
        </w:rPr>
        <w:t>, neste ato representado(a) pelo(a) [</w:t>
      </w:r>
      <w:r>
        <w:rPr>
          <w:rFonts w:eastAsia="Times New Roman"/>
          <w:color w:val="000000"/>
          <w:sz w:val="24"/>
          <w:szCs w:val="24"/>
          <w:shd w:val="clear" w:color="auto" w:fill="FFFF00"/>
          <w:lang w:eastAsia="pt-BR"/>
        </w:rPr>
        <w:t>CARGO E NOME DA AUTORIDADE</w:t>
      </w:r>
      <w:r>
        <w:rPr>
          <w:rFonts w:eastAsia="Times New Roman"/>
          <w:color w:val="000000"/>
          <w:sz w:val="24"/>
          <w:szCs w:val="24"/>
          <w:shd w:val="clear" w:color="auto" w:fill="FFFFFF"/>
          <w:lang w:eastAsia="pt-BR"/>
        </w:rPr>
        <w:t xml:space="preserve">], nomeado pelo Decreto nº </w:t>
      </w:r>
      <w:r>
        <w:rPr>
          <w:rFonts w:eastAsia="Times New Roman"/>
          <w:color w:val="000000"/>
          <w:sz w:val="24"/>
          <w:szCs w:val="24"/>
          <w:shd w:val="clear" w:color="auto" w:fill="FFFF00"/>
          <w:lang w:eastAsia="pt-BR"/>
        </w:rPr>
        <w:t>XXXXXXXX</w:t>
      </w:r>
      <w:r>
        <w:rPr>
          <w:rFonts w:eastAsia="Times New Roman"/>
          <w:color w:val="000000"/>
          <w:sz w:val="24"/>
          <w:szCs w:val="24"/>
          <w:shd w:val="clear" w:color="auto" w:fill="FFFFFF"/>
          <w:lang w:eastAsia="pt-BR"/>
        </w:rPr>
        <w:t xml:space="preserve">, inscrito(a) no CPF sob o n.º </w:t>
      </w:r>
      <w:r>
        <w:rPr>
          <w:rFonts w:eastAsia="Times New Roman"/>
          <w:color w:val="000000"/>
          <w:sz w:val="24"/>
          <w:szCs w:val="24"/>
          <w:shd w:val="clear" w:color="auto" w:fill="FFFF00"/>
          <w:lang w:eastAsia="pt-BR"/>
        </w:rPr>
        <w:t>XXXXXXXX</w:t>
      </w:r>
      <w:r>
        <w:rPr>
          <w:rFonts w:eastAsia="Times New Roman"/>
          <w:color w:val="000000"/>
          <w:sz w:val="24"/>
          <w:szCs w:val="24"/>
          <w:shd w:val="clear" w:color="auto" w:fill="FFFFFF"/>
          <w:lang w:eastAsia="pt-BR"/>
        </w:rPr>
        <w:t xml:space="preserve">, portador da carteira de identidade n.º </w:t>
      </w:r>
      <w:r>
        <w:rPr>
          <w:rFonts w:eastAsia="Times New Roman"/>
          <w:color w:val="000000"/>
          <w:sz w:val="24"/>
          <w:szCs w:val="24"/>
          <w:shd w:val="clear" w:color="auto" w:fill="FFFF00"/>
          <w:lang w:eastAsia="pt-BR"/>
        </w:rPr>
        <w:t>XXXXXXXX</w:t>
      </w:r>
      <w:r>
        <w:rPr>
          <w:rFonts w:eastAsia="Times New Roman"/>
          <w:color w:val="000000"/>
          <w:sz w:val="24"/>
          <w:szCs w:val="24"/>
          <w:shd w:val="clear" w:color="auto" w:fill="FFFFFF"/>
          <w:lang w:eastAsia="pt-BR"/>
        </w:rPr>
        <w:t>.</w:t>
      </w:r>
    </w:p>
    <w:p w14:paraId="3769F6FB" w14:textId="77777777" w:rsidR="00ED2654" w:rsidRDefault="004A0BA8">
      <w:pPr>
        <w:widowControl/>
        <w:spacing w:beforeAutospacing="1" w:afterAutospacing="1"/>
        <w:ind w:left="28"/>
        <w:jc w:val="both"/>
      </w:pPr>
      <w:r>
        <w:rPr>
          <w:rFonts w:eastAsia="Times New Roman"/>
          <w:b/>
          <w:bCs/>
          <w:color w:val="000000"/>
          <w:sz w:val="24"/>
          <w:szCs w:val="24"/>
          <w:shd w:val="clear" w:color="auto" w:fill="FFFFFF"/>
          <w:lang w:eastAsia="pt-BR"/>
        </w:rPr>
        <w:t>CONTRATADO(A)</w:t>
      </w:r>
      <w:r>
        <w:rPr>
          <w:rFonts w:eastAsia="Times New Roman"/>
          <w:color w:val="000000"/>
          <w:sz w:val="24"/>
          <w:szCs w:val="24"/>
          <w:shd w:val="clear" w:color="auto" w:fill="FFFFFF"/>
          <w:lang w:eastAsia="pt-BR"/>
        </w:rPr>
        <w:t>: [</w:t>
      </w:r>
      <w:r>
        <w:rPr>
          <w:rFonts w:eastAsia="Times New Roman"/>
          <w:color w:val="000000"/>
          <w:sz w:val="24"/>
          <w:szCs w:val="24"/>
          <w:shd w:val="clear" w:color="auto" w:fill="FFFF00"/>
          <w:lang w:eastAsia="pt-BR"/>
        </w:rPr>
        <w:t>NOME</w:t>
      </w:r>
      <w:r>
        <w:rPr>
          <w:rFonts w:eastAsia="Times New Roman"/>
          <w:color w:val="000000"/>
          <w:sz w:val="24"/>
          <w:szCs w:val="24"/>
          <w:shd w:val="clear" w:color="auto" w:fill="FFFFFF"/>
          <w:lang w:eastAsia="pt-BR"/>
        </w:rPr>
        <w:t xml:space="preserve">], inscrito no CNPJ/CPF sob o n.º </w:t>
      </w:r>
      <w:r>
        <w:rPr>
          <w:rFonts w:eastAsia="Times New Roman"/>
          <w:color w:val="000000"/>
          <w:sz w:val="24"/>
          <w:szCs w:val="24"/>
          <w:shd w:val="clear" w:color="auto" w:fill="FFFF00"/>
          <w:lang w:eastAsia="pt-BR"/>
        </w:rPr>
        <w:t>XXXXXXXX</w:t>
      </w:r>
      <w:r>
        <w:rPr>
          <w:rFonts w:eastAsia="Times New Roman"/>
          <w:color w:val="000000"/>
          <w:sz w:val="24"/>
          <w:szCs w:val="24"/>
          <w:shd w:val="clear" w:color="auto" w:fill="FFFFFF"/>
          <w:lang w:eastAsia="pt-BR"/>
        </w:rPr>
        <w:t xml:space="preserve">, com sede no(a) </w:t>
      </w:r>
      <w:r>
        <w:rPr>
          <w:rFonts w:eastAsia="Times New Roman"/>
          <w:color w:val="000000"/>
          <w:sz w:val="24"/>
          <w:szCs w:val="24"/>
          <w:shd w:val="clear" w:color="auto" w:fill="FFFF00"/>
          <w:lang w:eastAsia="pt-BR"/>
        </w:rPr>
        <w:t>XXXXXXXX</w:t>
      </w:r>
      <w:r>
        <w:rPr>
          <w:rFonts w:eastAsia="Times New Roman"/>
          <w:color w:val="000000"/>
          <w:sz w:val="24"/>
          <w:szCs w:val="24"/>
          <w:shd w:val="clear" w:color="auto" w:fill="FFFFFF"/>
          <w:lang w:eastAsia="pt-BR"/>
        </w:rPr>
        <w:t>, neste ato representado por [</w:t>
      </w:r>
      <w:r>
        <w:rPr>
          <w:rFonts w:eastAsia="Times New Roman"/>
          <w:color w:val="000000"/>
          <w:sz w:val="24"/>
          <w:szCs w:val="24"/>
          <w:shd w:val="clear" w:color="auto" w:fill="FFFF00"/>
          <w:lang w:eastAsia="pt-BR"/>
        </w:rPr>
        <w:t>NOME E QUALIFICAÇÃO</w:t>
      </w:r>
      <w:r>
        <w:rPr>
          <w:rFonts w:eastAsia="Times New Roman"/>
          <w:color w:val="000000"/>
          <w:sz w:val="24"/>
          <w:szCs w:val="24"/>
          <w:shd w:val="clear" w:color="auto" w:fill="FFFFFF"/>
          <w:lang w:eastAsia="pt-BR"/>
        </w:rPr>
        <w:t xml:space="preserve">], inscrito(a) no CPF sob o n.º </w:t>
      </w:r>
      <w:r>
        <w:rPr>
          <w:rFonts w:eastAsia="Times New Roman"/>
          <w:color w:val="000000"/>
          <w:sz w:val="24"/>
          <w:szCs w:val="24"/>
          <w:shd w:val="clear" w:color="auto" w:fill="FFFF00"/>
          <w:lang w:eastAsia="pt-BR"/>
        </w:rPr>
        <w:t>XXXXXXXX</w:t>
      </w:r>
      <w:r>
        <w:rPr>
          <w:rFonts w:eastAsia="Times New Roman"/>
          <w:color w:val="000000"/>
          <w:sz w:val="24"/>
          <w:szCs w:val="24"/>
          <w:shd w:val="clear" w:color="auto" w:fill="FFFFFF"/>
          <w:lang w:eastAsia="pt-BR"/>
        </w:rPr>
        <w:t>, portador da carteira de ide</w:t>
      </w:r>
      <w:r>
        <w:rPr>
          <w:rFonts w:eastAsia="Times New Roman"/>
          <w:color w:val="000000"/>
          <w:sz w:val="24"/>
          <w:szCs w:val="24"/>
          <w:shd w:val="clear" w:color="auto" w:fill="FFFFFF"/>
          <w:lang w:eastAsia="pt-BR"/>
        </w:rPr>
        <w:t xml:space="preserve">ntidade n.º </w:t>
      </w:r>
      <w:r>
        <w:rPr>
          <w:rFonts w:eastAsia="Times New Roman"/>
          <w:color w:val="000000"/>
          <w:sz w:val="24"/>
          <w:szCs w:val="24"/>
          <w:shd w:val="clear" w:color="auto" w:fill="FFFF00"/>
          <w:lang w:eastAsia="pt-BR"/>
        </w:rPr>
        <w:t>XXXXXXXX</w:t>
      </w:r>
      <w:r>
        <w:rPr>
          <w:rFonts w:eastAsia="Times New Roman"/>
          <w:color w:val="000000"/>
          <w:sz w:val="24"/>
          <w:szCs w:val="24"/>
          <w:shd w:val="clear" w:color="auto" w:fill="FFFFFF"/>
          <w:lang w:eastAsia="pt-BR"/>
        </w:rPr>
        <w:t xml:space="preserve">, residente e domiciliado no(a) </w:t>
      </w:r>
      <w:r>
        <w:rPr>
          <w:rFonts w:eastAsia="Times New Roman"/>
          <w:color w:val="000000"/>
          <w:sz w:val="24"/>
          <w:szCs w:val="24"/>
          <w:shd w:val="clear" w:color="auto" w:fill="FFFF00"/>
          <w:lang w:eastAsia="pt-BR"/>
        </w:rPr>
        <w:t>XXXXXXXX</w:t>
      </w:r>
      <w:r>
        <w:rPr>
          <w:rFonts w:eastAsia="Times New Roman"/>
          <w:color w:val="000000"/>
          <w:sz w:val="24"/>
          <w:szCs w:val="24"/>
          <w:shd w:val="clear" w:color="auto" w:fill="FFFFFF"/>
          <w:lang w:eastAsia="pt-BR"/>
        </w:rPr>
        <w:t xml:space="preserve">, e-mail </w:t>
      </w:r>
      <w:r>
        <w:rPr>
          <w:rFonts w:eastAsia="Times New Roman"/>
          <w:color w:val="000000"/>
          <w:sz w:val="24"/>
          <w:szCs w:val="24"/>
          <w:shd w:val="clear" w:color="auto" w:fill="FFFF00"/>
          <w:lang w:eastAsia="pt-BR"/>
        </w:rPr>
        <w:t>XXXXXXXX</w:t>
      </w:r>
      <w:r>
        <w:rPr>
          <w:rFonts w:eastAsia="Times New Roman"/>
          <w:color w:val="000000"/>
          <w:sz w:val="24"/>
          <w:szCs w:val="24"/>
          <w:shd w:val="clear" w:color="auto" w:fill="FFFFFF"/>
          <w:lang w:eastAsia="pt-BR"/>
        </w:rPr>
        <w:t xml:space="preserve"> e telefone </w:t>
      </w:r>
      <w:r>
        <w:rPr>
          <w:rFonts w:eastAsia="Times New Roman"/>
          <w:color w:val="000000"/>
          <w:sz w:val="24"/>
          <w:szCs w:val="24"/>
          <w:shd w:val="clear" w:color="auto" w:fill="FFFF00"/>
          <w:lang w:eastAsia="pt-BR"/>
        </w:rPr>
        <w:t>XXXXXXXX</w:t>
      </w:r>
      <w:r>
        <w:rPr>
          <w:rFonts w:eastAsia="Times New Roman"/>
          <w:color w:val="000000"/>
          <w:sz w:val="24"/>
          <w:szCs w:val="24"/>
          <w:shd w:val="clear" w:color="auto" w:fill="FFFFFF"/>
          <w:lang w:eastAsia="pt-BR"/>
        </w:rPr>
        <w:t>.</w:t>
      </w:r>
    </w:p>
    <w:tbl>
      <w:tblPr>
        <w:tblW w:w="9135" w:type="dxa"/>
        <w:tblInd w:w="-39" w:type="dxa"/>
        <w:tblLayout w:type="fixed"/>
        <w:tblCellMar>
          <w:top w:w="57" w:type="dxa"/>
          <w:left w:w="9" w:type="dxa"/>
          <w:bottom w:w="57" w:type="dxa"/>
          <w:right w:w="57" w:type="dxa"/>
        </w:tblCellMar>
        <w:tblLook w:val="04A0" w:firstRow="1" w:lastRow="0" w:firstColumn="1" w:lastColumn="0" w:noHBand="0" w:noVBand="1"/>
      </w:tblPr>
      <w:tblGrid>
        <w:gridCol w:w="9135"/>
      </w:tblGrid>
      <w:tr w:rsidR="00ED2654" w14:paraId="4EAF9700" w14:textId="77777777">
        <w:tc>
          <w:tcPr>
            <w:tcW w:w="9135" w:type="dxa"/>
            <w:tcBorders>
              <w:top w:val="single" w:sz="6" w:space="0" w:color="000001"/>
              <w:left w:val="single" w:sz="6" w:space="0" w:color="000001"/>
              <w:bottom w:val="single" w:sz="6" w:space="0" w:color="000001"/>
              <w:right w:val="single" w:sz="6" w:space="0" w:color="000001"/>
            </w:tcBorders>
            <w:shd w:val="clear" w:color="auto" w:fill="auto"/>
          </w:tcPr>
          <w:p w14:paraId="7734C70C" w14:textId="77777777" w:rsidR="00ED2654" w:rsidRDefault="004A0BA8">
            <w:pPr>
              <w:shd w:val="clear" w:color="auto" w:fill="FFFF00"/>
              <w:spacing w:beforeAutospacing="1" w:afterAutospacing="1"/>
              <w:jc w:val="both"/>
            </w:pPr>
            <w:r>
              <w:rPr>
                <w:rFonts w:eastAsia="Times New Roman"/>
                <w:b/>
                <w:bCs/>
                <w:sz w:val="20"/>
                <w:szCs w:val="20"/>
                <w:lang w:eastAsia="pt-BR"/>
              </w:rPr>
              <w:t>Nota explicativa</w:t>
            </w:r>
          </w:p>
          <w:p w14:paraId="3EC50102" w14:textId="77777777" w:rsidR="00ED2654" w:rsidRDefault="004A0BA8">
            <w:pPr>
              <w:shd w:val="clear" w:color="auto" w:fill="FFFF00"/>
              <w:spacing w:beforeAutospacing="1" w:afterAutospacing="1"/>
              <w:ind w:firstLine="11"/>
              <w:jc w:val="both"/>
            </w:pPr>
            <w:r>
              <w:rPr>
                <w:rFonts w:eastAsia="Times New Roman"/>
                <w:b/>
                <w:bCs/>
                <w:color w:val="000000"/>
                <w:sz w:val="20"/>
                <w:szCs w:val="20"/>
                <w:shd w:val="clear" w:color="auto" w:fill="FFFF00"/>
                <w:lang w:eastAsia="pt-BR"/>
              </w:rPr>
              <w:t xml:space="preserve">(Obs. As notas explicativas são meramente </w:t>
            </w:r>
            <w:proofErr w:type="spellStart"/>
            <w:r>
              <w:rPr>
                <w:rFonts w:eastAsia="Times New Roman"/>
                <w:b/>
                <w:bCs/>
                <w:color w:val="000000"/>
                <w:sz w:val="20"/>
                <w:szCs w:val="20"/>
                <w:shd w:val="clear" w:color="auto" w:fill="FFFF00"/>
                <w:lang w:eastAsia="pt-BR"/>
              </w:rPr>
              <w:t>orientativas</w:t>
            </w:r>
            <w:proofErr w:type="spellEnd"/>
            <w:r>
              <w:rPr>
                <w:rFonts w:eastAsia="Times New Roman"/>
                <w:b/>
                <w:bCs/>
                <w:color w:val="000000"/>
                <w:sz w:val="20"/>
                <w:szCs w:val="20"/>
                <w:shd w:val="clear" w:color="auto" w:fill="FFFF00"/>
                <w:lang w:eastAsia="pt-BR"/>
              </w:rPr>
              <w:t>. Portanto, devem ser excluídas da minuta do contrato que será assinado)</w:t>
            </w:r>
          </w:p>
          <w:p w14:paraId="26C48810" w14:textId="77777777" w:rsidR="00ED2654" w:rsidRDefault="004A0BA8">
            <w:pPr>
              <w:pStyle w:val="Corpodetexto1"/>
              <w:shd w:val="clear" w:color="auto" w:fill="FFFF00"/>
              <w:ind w:right="109"/>
              <w:jc w:val="both"/>
              <w:rPr>
                <w:sz w:val="20"/>
                <w:szCs w:val="20"/>
              </w:rPr>
            </w:pPr>
            <w:bookmarkStart w:id="1" w:name="1481703"/>
            <w:bookmarkEnd w:id="1"/>
            <w:r>
              <w:rPr>
                <w:rFonts w:eastAsia="Times New Roman"/>
                <w:sz w:val="20"/>
                <w:szCs w:val="20"/>
                <w:shd w:val="clear" w:color="auto" w:fill="FFFF00"/>
                <w:lang w:eastAsia="pt-BR"/>
              </w:rPr>
              <w:t xml:space="preserve">Nos </w:t>
            </w:r>
            <w:r>
              <w:rPr>
                <w:rFonts w:eastAsia="Times New Roman"/>
                <w:sz w:val="20"/>
                <w:szCs w:val="20"/>
                <w:shd w:val="clear" w:color="auto" w:fill="FFFF00"/>
                <w:lang w:eastAsia="pt-BR"/>
              </w:rPr>
              <w:t xml:space="preserve">termos do </w:t>
            </w:r>
            <w:proofErr w:type="spellStart"/>
            <w:r>
              <w:rPr>
                <w:rFonts w:eastAsia="Times New Roman"/>
                <w:sz w:val="20"/>
                <w:szCs w:val="20"/>
                <w:shd w:val="clear" w:color="auto" w:fill="FFFF00"/>
                <w:lang w:eastAsia="pt-BR"/>
              </w:rPr>
              <w:t>art</w:t>
            </w:r>
            <w:proofErr w:type="spellEnd"/>
            <w:r>
              <w:rPr>
                <w:rFonts w:eastAsia="Times New Roman"/>
                <w:sz w:val="20"/>
                <w:szCs w:val="20"/>
                <w:shd w:val="clear" w:color="auto" w:fill="FFFF00"/>
                <w:lang w:eastAsia="pt-BR"/>
              </w:rPr>
              <w:t>. 54 do Decreto Estadual nº 4.993/2016, com redação definida pelo Decreto Estadual nº 5.394/2020:</w:t>
            </w:r>
          </w:p>
          <w:p w14:paraId="5CA49B96" w14:textId="77777777" w:rsidR="00ED2654" w:rsidRDefault="004A0BA8">
            <w:pPr>
              <w:pStyle w:val="Corpodetexto1"/>
              <w:shd w:val="clear" w:color="auto" w:fill="FFFF00"/>
              <w:ind w:right="109"/>
              <w:jc w:val="both"/>
              <w:rPr>
                <w:rFonts w:eastAsia="Times New Roman"/>
                <w:sz w:val="20"/>
                <w:szCs w:val="20"/>
                <w:shd w:val="clear" w:color="auto" w:fill="FFFF00"/>
                <w:lang w:eastAsia="pt-BR"/>
              </w:rPr>
            </w:pPr>
            <w:r>
              <w:rPr>
                <w:rFonts w:eastAsia="Times New Roman"/>
                <w:sz w:val="20"/>
                <w:szCs w:val="20"/>
                <w:shd w:val="clear" w:color="auto" w:fill="FFFF00"/>
                <w:lang w:eastAsia="pt-BR"/>
              </w:rPr>
              <w:t>“</w:t>
            </w:r>
            <w:proofErr w:type="spellStart"/>
            <w:r>
              <w:rPr>
                <w:rFonts w:eastAsia="Times New Roman"/>
                <w:b/>
                <w:sz w:val="20"/>
                <w:szCs w:val="20"/>
                <w:shd w:val="clear" w:color="auto" w:fill="FFFF00"/>
                <w:lang w:eastAsia="pt-BR"/>
              </w:rPr>
              <w:t>Art</w:t>
            </w:r>
            <w:proofErr w:type="spellEnd"/>
            <w:r>
              <w:rPr>
                <w:rFonts w:eastAsia="Times New Roman"/>
                <w:b/>
                <w:sz w:val="20"/>
                <w:szCs w:val="20"/>
                <w:shd w:val="clear" w:color="auto" w:fill="FFFF00"/>
                <w:lang w:eastAsia="pt-BR"/>
              </w:rPr>
              <w:t>. 54.</w:t>
            </w:r>
            <w:r>
              <w:rPr>
                <w:rFonts w:eastAsia="Times New Roman"/>
                <w:sz w:val="20"/>
                <w:szCs w:val="20"/>
                <w:shd w:val="clear" w:color="auto" w:fill="FFFF00"/>
                <w:lang w:eastAsia="pt-BR"/>
              </w:rPr>
              <w:t xml:space="preserve"> </w:t>
            </w:r>
            <w:bookmarkStart w:id="2" w:name="1000792"/>
            <w:bookmarkEnd w:id="2"/>
            <w:r>
              <w:rPr>
                <w:rFonts w:eastAsia="Times New Roman"/>
                <w:sz w:val="20"/>
                <w:szCs w:val="20"/>
                <w:shd w:val="clear" w:color="auto" w:fill="FFFF00"/>
                <w:lang w:eastAsia="pt-BR"/>
              </w:rPr>
              <w:t>Os serviços continuados, com ou sem mão de obra com dedicação exclusiva, que podem ser contratados de terceiros pela Administração, são</w:t>
            </w:r>
            <w:r>
              <w:rPr>
                <w:rFonts w:eastAsia="Times New Roman"/>
                <w:sz w:val="20"/>
                <w:szCs w:val="20"/>
                <w:shd w:val="clear" w:color="auto" w:fill="FFFF00"/>
                <w:lang w:eastAsia="pt-BR"/>
              </w:rPr>
              <w:t xml:space="preserve"> aqueles que apoiam a realização das atividades essenciais ao cumprimento da missão institucional do órgão ou entidade, conforme dispõe este Decreto. </w:t>
            </w:r>
          </w:p>
          <w:p w14:paraId="31F1B82A" w14:textId="77777777" w:rsidR="00ED2654" w:rsidRDefault="004A0BA8">
            <w:pPr>
              <w:pStyle w:val="Corpodetexto1"/>
              <w:shd w:val="clear" w:color="auto" w:fill="FFFF00"/>
              <w:ind w:right="109"/>
              <w:jc w:val="both"/>
              <w:rPr>
                <w:sz w:val="20"/>
                <w:szCs w:val="20"/>
              </w:rPr>
            </w:pPr>
            <w:r>
              <w:rPr>
                <w:rFonts w:eastAsia="Times New Roman"/>
                <w:b/>
                <w:bCs/>
                <w:sz w:val="20"/>
                <w:szCs w:val="20"/>
                <w:shd w:val="clear" w:color="auto" w:fill="FFFF00"/>
                <w:lang w:eastAsia="pt-BR"/>
              </w:rPr>
              <w:t>§ 1º</w:t>
            </w:r>
            <w:r>
              <w:rPr>
                <w:rFonts w:eastAsia="Times New Roman"/>
                <w:sz w:val="20"/>
                <w:szCs w:val="20"/>
                <w:shd w:val="clear" w:color="auto" w:fill="FFFF00"/>
                <w:lang w:eastAsia="pt-BR"/>
              </w:rPr>
              <w:t xml:space="preserve"> Os serviços com regime de dedicação exclusiva de mão de obra são aqueles em que o modelo de execução contratual exija, dentre outros requisitos, que:</w:t>
            </w:r>
          </w:p>
          <w:p w14:paraId="2132E19A" w14:textId="77777777" w:rsidR="00ED2654" w:rsidRDefault="004A0BA8">
            <w:pPr>
              <w:pStyle w:val="Corpodetexto1"/>
              <w:shd w:val="clear" w:color="auto" w:fill="FFFF00"/>
              <w:ind w:right="109"/>
              <w:jc w:val="both"/>
              <w:rPr>
                <w:sz w:val="20"/>
                <w:szCs w:val="20"/>
              </w:rPr>
            </w:pPr>
            <w:r>
              <w:rPr>
                <w:b/>
                <w:sz w:val="20"/>
                <w:szCs w:val="20"/>
              </w:rPr>
              <w:t>I -</w:t>
            </w:r>
            <w:r>
              <w:rPr>
                <w:sz w:val="20"/>
                <w:szCs w:val="20"/>
              </w:rPr>
              <w:t xml:space="preserve"> </w:t>
            </w:r>
            <w:bookmarkStart w:id="3" w:name="1481704"/>
            <w:bookmarkEnd w:id="3"/>
            <w:proofErr w:type="gramStart"/>
            <w:r>
              <w:rPr>
                <w:sz w:val="20"/>
                <w:szCs w:val="20"/>
              </w:rPr>
              <w:t>os</w:t>
            </w:r>
            <w:proofErr w:type="gramEnd"/>
            <w:r>
              <w:rPr>
                <w:sz w:val="20"/>
                <w:szCs w:val="20"/>
              </w:rPr>
              <w:t xml:space="preserve"> empregados da contratada fiquem à disposição nas dependências da contratante para aprestação dos s</w:t>
            </w:r>
            <w:r>
              <w:rPr>
                <w:sz w:val="20"/>
                <w:szCs w:val="20"/>
              </w:rPr>
              <w:t>erviços;</w:t>
            </w:r>
          </w:p>
          <w:p w14:paraId="38058938" w14:textId="77777777" w:rsidR="00ED2654" w:rsidRDefault="004A0BA8">
            <w:pPr>
              <w:pStyle w:val="Corpodetexto1"/>
              <w:shd w:val="clear" w:color="auto" w:fill="FFFF00"/>
              <w:ind w:right="109"/>
              <w:jc w:val="both"/>
              <w:rPr>
                <w:sz w:val="20"/>
                <w:szCs w:val="20"/>
              </w:rPr>
            </w:pPr>
            <w:r>
              <w:rPr>
                <w:b/>
                <w:sz w:val="20"/>
                <w:szCs w:val="20"/>
              </w:rPr>
              <w:t>II -</w:t>
            </w:r>
            <w:r>
              <w:rPr>
                <w:sz w:val="20"/>
                <w:szCs w:val="20"/>
              </w:rPr>
              <w:t xml:space="preserve"> </w:t>
            </w:r>
            <w:bookmarkStart w:id="4" w:name="1481705"/>
            <w:bookmarkEnd w:id="4"/>
            <w:r>
              <w:rPr>
                <w:sz w:val="20"/>
                <w:szCs w:val="20"/>
              </w:rPr>
              <w:t>a contratada não compartilhe os recursos humanos e materiais disponíveis de uma contratação para execução simultânea de outros contratos;</w:t>
            </w:r>
          </w:p>
          <w:p w14:paraId="476DECA1" w14:textId="77777777" w:rsidR="00ED2654" w:rsidRDefault="004A0BA8">
            <w:pPr>
              <w:pStyle w:val="Corpodetexto1"/>
              <w:shd w:val="clear" w:color="auto" w:fill="FFFF00"/>
              <w:ind w:right="109"/>
              <w:jc w:val="both"/>
              <w:rPr>
                <w:sz w:val="20"/>
                <w:szCs w:val="20"/>
              </w:rPr>
            </w:pPr>
            <w:r>
              <w:rPr>
                <w:b/>
                <w:sz w:val="20"/>
                <w:szCs w:val="20"/>
              </w:rPr>
              <w:t>III -</w:t>
            </w:r>
            <w:r>
              <w:rPr>
                <w:sz w:val="20"/>
                <w:szCs w:val="20"/>
              </w:rPr>
              <w:t xml:space="preserve"> </w:t>
            </w:r>
            <w:bookmarkStart w:id="5" w:name="1481706"/>
            <w:bookmarkEnd w:id="5"/>
            <w:r>
              <w:rPr>
                <w:sz w:val="20"/>
                <w:szCs w:val="20"/>
              </w:rPr>
              <w:t>a contratada possibilite a fiscalização pela contratante quanto à distribuição, controle e supervi</w:t>
            </w:r>
            <w:r>
              <w:rPr>
                <w:sz w:val="20"/>
                <w:szCs w:val="20"/>
              </w:rPr>
              <w:t>são dos recursos humanos alocados aos seus contratos.</w:t>
            </w:r>
          </w:p>
          <w:p w14:paraId="5F1BBAAC" w14:textId="77777777" w:rsidR="00ED2654" w:rsidRDefault="004A0BA8">
            <w:pPr>
              <w:pStyle w:val="Corpodetexto1"/>
              <w:shd w:val="clear" w:color="auto" w:fill="FFFF00"/>
              <w:ind w:right="109"/>
              <w:jc w:val="both"/>
              <w:rPr>
                <w:sz w:val="20"/>
                <w:szCs w:val="20"/>
              </w:rPr>
            </w:pPr>
            <w:r>
              <w:rPr>
                <w:b/>
                <w:sz w:val="20"/>
                <w:szCs w:val="20"/>
              </w:rPr>
              <w:t>§ 2º</w:t>
            </w:r>
            <w:r>
              <w:rPr>
                <w:sz w:val="20"/>
                <w:szCs w:val="20"/>
              </w:rPr>
              <w:t xml:space="preserve"> </w:t>
            </w:r>
            <w:bookmarkStart w:id="6" w:name="1481707"/>
            <w:bookmarkEnd w:id="6"/>
            <w:r>
              <w:rPr>
                <w:sz w:val="20"/>
                <w:szCs w:val="20"/>
              </w:rPr>
              <w:t>Os serviços de que trata o § 1º deste artigo poderão ser prestados fora das dependências do órgão ou entidade, desde que não seja nas dependências da contratada e presentes os requisitos dos inciso</w:t>
            </w:r>
            <w:r>
              <w:rPr>
                <w:sz w:val="20"/>
                <w:szCs w:val="20"/>
              </w:rPr>
              <w:t>s II e III do § 1º deste artigo.”</w:t>
            </w:r>
          </w:p>
          <w:p w14:paraId="45D53EB0" w14:textId="77777777" w:rsidR="00ED2654" w:rsidRDefault="00ED2654">
            <w:pPr>
              <w:pStyle w:val="Corpodetexto1"/>
              <w:shd w:val="clear" w:color="auto" w:fill="FFFF00"/>
              <w:ind w:right="109"/>
              <w:jc w:val="both"/>
              <w:rPr>
                <w:sz w:val="20"/>
                <w:szCs w:val="20"/>
              </w:rPr>
            </w:pPr>
          </w:p>
          <w:p w14:paraId="20D2B67D" w14:textId="77777777" w:rsidR="00ED2654" w:rsidRDefault="004A0BA8">
            <w:pPr>
              <w:pStyle w:val="Corpodetexto1"/>
              <w:shd w:val="clear" w:color="auto" w:fill="FFFF00"/>
              <w:ind w:right="109"/>
              <w:jc w:val="both"/>
            </w:pPr>
            <w:r>
              <w:rPr>
                <w:sz w:val="20"/>
                <w:szCs w:val="20"/>
              </w:rPr>
              <w:t xml:space="preserve">Ressalta-se que, segundo o § 3º do </w:t>
            </w:r>
            <w:proofErr w:type="spellStart"/>
            <w:r>
              <w:rPr>
                <w:sz w:val="20"/>
                <w:szCs w:val="20"/>
              </w:rPr>
              <w:t>art</w:t>
            </w:r>
            <w:proofErr w:type="spellEnd"/>
            <w:r>
              <w:rPr>
                <w:sz w:val="20"/>
                <w:szCs w:val="20"/>
              </w:rPr>
              <w:t>. 7º da Medida Provisória nº 1.047/2021: “</w:t>
            </w:r>
            <w:r>
              <w:rPr>
                <w:color w:val="000000"/>
                <w:sz w:val="20"/>
              </w:rPr>
              <w:t xml:space="preserve">É </w:t>
            </w:r>
            <w:r>
              <w:rPr>
                <w:b/>
                <w:bCs/>
                <w:color w:val="000000"/>
                <w:sz w:val="20"/>
                <w:u w:val="single"/>
              </w:rPr>
              <w:t>vedado o pagamento antecipado</w:t>
            </w:r>
            <w:r>
              <w:rPr>
                <w:color w:val="000000"/>
                <w:sz w:val="20"/>
              </w:rPr>
              <w:t xml:space="preserve"> pela administração pública na hipótese de prestação de serviços com regime de dedicação exclusiva de mão de o</w:t>
            </w:r>
            <w:r>
              <w:rPr>
                <w:color w:val="000000"/>
                <w:sz w:val="20"/>
              </w:rPr>
              <w:t>bra.”</w:t>
            </w:r>
          </w:p>
        </w:tc>
      </w:tr>
    </w:tbl>
    <w:p w14:paraId="4140C0AE"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color w:val="000000"/>
          <w:sz w:val="24"/>
          <w:szCs w:val="24"/>
          <w:lang w:eastAsia="pt-BR"/>
        </w:rPr>
        <w:t>1 OBJETO:</w:t>
      </w:r>
    </w:p>
    <w:p w14:paraId="6C2C9957"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sz w:val="24"/>
          <w:szCs w:val="24"/>
          <w:lang w:eastAsia="pt-BR"/>
        </w:rPr>
        <w:t xml:space="preserve">1.1 </w:t>
      </w:r>
      <w:r>
        <w:rPr>
          <w:rFonts w:eastAsia="Times New Roman"/>
          <w:sz w:val="24"/>
          <w:szCs w:val="24"/>
          <w:lang w:eastAsia="pt-BR"/>
        </w:rPr>
        <w:t>[</w:t>
      </w:r>
      <w:r>
        <w:rPr>
          <w:rFonts w:eastAsia="Times New Roman"/>
          <w:color w:val="000000"/>
          <w:sz w:val="24"/>
          <w:szCs w:val="24"/>
          <w:shd w:val="clear" w:color="auto" w:fill="FFFF00"/>
          <w:lang w:eastAsia="pt-BR"/>
        </w:rPr>
        <w:t>Descrição sucinta e precisa do objeto]</w:t>
      </w:r>
      <w:r>
        <w:rPr>
          <w:rFonts w:eastAsia="Times New Roman"/>
          <w:color w:val="000000"/>
          <w:sz w:val="24"/>
          <w:szCs w:val="24"/>
          <w:shd w:val="clear" w:color="auto" w:fill="FFFFFF"/>
          <w:lang w:eastAsia="pt-BR"/>
        </w:rPr>
        <w:t>, conforme descrito no Termo de Dispensa de Licitação.</w:t>
      </w:r>
    </w:p>
    <w:tbl>
      <w:tblPr>
        <w:tblW w:w="9235" w:type="dxa"/>
        <w:tblInd w:w="-31" w:type="dxa"/>
        <w:tblLayout w:type="fixed"/>
        <w:tblCellMar>
          <w:top w:w="57" w:type="dxa"/>
          <w:left w:w="17" w:type="dxa"/>
          <w:bottom w:w="57" w:type="dxa"/>
          <w:right w:w="57" w:type="dxa"/>
        </w:tblCellMar>
        <w:tblLook w:val="04A0" w:firstRow="1" w:lastRow="0" w:firstColumn="1" w:lastColumn="0" w:noHBand="0" w:noVBand="1"/>
      </w:tblPr>
      <w:tblGrid>
        <w:gridCol w:w="9235"/>
      </w:tblGrid>
      <w:tr w:rsidR="00ED2654" w14:paraId="30BECEBF" w14:textId="77777777">
        <w:tc>
          <w:tcPr>
            <w:tcW w:w="9235" w:type="dxa"/>
            <w:tcBorders>
              <w:top w:val="single" w:sz="6" w:space="0" w:color="000001"/>
              <w:left w:val="single" w:sz="6" w:space="0" w:color="000001"/>
              <w:bottom w:val="single" w:sz="6" w:space="0" w:color="000001"/>
              <w:right w:val="single" w:sz="6" w:space="0" w:color="000001"/>
            </w:tcBorders>
            <w:shd w:val="clear" w:color="auto" w:fill="auto"/>
          </w:tcPr>
          <w:p w14:paraId="06039F69" w14:textId="77777777" w:rsidR="00ED2654" w:rsidRDefault="004A0BA8">
            <w:pPr>
              <w:shd w:val="clear" w:color="auto" w:fill="FFFF00"/>
              <w:spacing w:beforeAutospacing="1" w:afterAutospacing="1"/>
              <w:rPr>
                <w:rFonts w:eastAsia="Times New Roman"/>
                <w:sz w:val="24"/>
                <w:szCs w:val="24"/>
                <w:lang w:val="pt-BR" w:eastAsia="pt-BR"/>
              </w:rPr>
            </w:pPr>
            <w:r>
              <w:rPr>
                <w:rFonts w:eastAsia="Times New Roman"/>
                <w:b/>
                <w:bCs/>
                <w:sz w:val="20"/>
                <w:szCs w:val="20"/>
                <w:lang w:val="pt-BR" w:eastAsia="pt-BR"/>
              </w:rPr>
              <w:lastRenderedPageBreak/>
              <w:t>Nota explicativa</w:t>
            </w:r>
          </w:p>
          <w:p w14:paraId="54073BE9" w14:textId="77777777" w:rsidR="00ED2654" w:rsidRDefault="004A0BA8">
            <w:pPr>
              <w:shd w:val="clear" w:color="auto" w:fill="FFFF00"/>
              <w:spacing w:beforeAutospacing="1" w:afterAutospacing="1"/>
              <w:ind w:firstLine="11"/>
              <w:rPr>
                <w:rFonts w:eastAsia="Times New Roman"/>
                <w:sz w:val="24"/>
                <w:szCs w:val="24"/>
                <w:lang w:val="pt-BR" w:eastAsia="pt-BR"/>
              </w:rPr>
            </w:pPr>
            <w:r>
              <w:rPr>
                <w:rFonts w:eastAsia="Times New Roman"/>
                <w:b/>
                <w:bCs/>
                <w:color w:val="000000"/>
                <w:sz w:val="20"/>
                <w:szCs w:val="20"/>
                <w:shd w:val="clear" w:color="auto" w:fill="FFFF00"/>
                <w:lang w:val="pt-BR" w:eastAsia="pt-BR"/>
              </w:rPr>
              <w:t xml:space="preserve">(Obs. As notas explicativas são meramente orientativas. Portanto, devem ser excluídas da minuta do contrato que será </w:t>
            </w:r>
            <w:r>
              <w:rPr>
                <w:rFonts w:eastAsia="Times New Roman"/>
                <w:b/>
                <w:bCs/>
                <w:color w:val="000000"/>
                <w:sz w:val="20"/>
                <w:szCs w:val="20"/>
                <w:shd w:val="clear" w:color="auto" w:fill="FFFF00"/>
                <w:lang w:val="pt-BR" w:eastAsia="pt-BR"/>
              </w:rPr>
              <w:t>assinado)</w:t>
            </w:r>
          </w:p>
          <w:p w14:paraId="34923F66" w14:textId="77777777" w:rsidR="00ED2654" w:rsidRDefault="004A0BA8">
            <w:pPr>
              <w:shd w:val="clear" w:color="auto" w:fill="FFFF00"/>
              <w:spacing w:beforeAutospacing="1" w:afterAutospacing="1"/>
              <w:jc w:val="both"/>
              <w:rPr>
                <w:rFonts w:eastAsia="Times New Roman"/>
                <w:sz w:val="24"/>
                <w:szCs w:val="24"/>
                <w:lang w:eastAsia="pt-BR"/>
              </w:rPr>
            </w:pPr>
            <w:r>
              <w:rPr>
                <w:rFonts w:eastAsia="Times New Roman"/>
                <w:sz w:val="20"/>
                <w:szCs w:val="20"/>
                <w:lang w:eastAsia="pt-BR"/>
              </w:rPr>
              <w:t xml:space="preserve">Recomenda-se que o Contratante insira, neste campo, planilha referente ao Lote arrematado pelo Contratado, devendo compatibilizar-se com as especificações dos serviços estabelecidas no Termo de Dispensa de Licitação e reproduzir o preço e demais </w:t>
            </w:r>
            <w:r>
              <w:rPr>
                <w:rFonts w:eastAsia="Times New Roman"/>
                <w:sz w:val="20"/>
                <w:szCs w:val="20"/>
                <w:lang w:eastAsia="pt-BR"/>
              </w:rPr>
              <w:t xml:space="preserve">condições ofertadas na proposta vencedora. Deverão constar na planilha a especificação sucinta do objeto; a quantidade; a unidade de medida que será utilizada para mensurar a prestação dos serviços; os valores unitários e os valores totais etc. </w:t>
            </w:r>
          </w:p>
          <w:p w14:paraId="6996F927" w14:textId="77777777" w:rsidR="00ED2654" w:rsidRDefault="00ED2654">
            <w:pPr>
              <w:shd w:val="clear" w:color="auto" w:fill="FFFF00"/>
              <w:spacing w:beforeAutospacing="1" w:afterAutospacing="1"/>
              <w:rPr>
                <w:rFonts w:eastAsia="Times New Roman"/>
                <w:sz w:val="20"/>
                <w:szCs w:val="20"/>
                <w:lang w:eastAsia="pt-BR"/>
              </w:rPr>
            </w:pPr>
          </w:p>
          <w:tbl>
            <w:tblPr>
              <w:tblW w:w="9075" w:type="dxa"/>
              <w:tblLayout w:type="fixed"/>
              <w:tblCellMar>
                <w:left w:w="0" w:type="dxa"/>
                <w:right w:w="0" w:type="dxa"/>
              </w:tblCellMar>
              <w:tblLook w:val="04A0" w:firstRow="1" w:lastRow="0" w:firstColumn="1" w:lastColumn="0" w:noHBand="0" w:noVBand="1"/>
            </w:tblPr>
            <w:tblGrid>
              <w:gridCol w:w="795"/>
              <w:gridCol w:w="1913"/>
              <w:gridCol w:w="1492"/>
              <w:gridCol w:w="1823"/>
              <w:gridCol w:w="1758"/>
              <w:gridCol w:w="1294"/>
            </w:tblGrid>
            <w:tr w:rsidR="00ED2654" w14:paraId="653C7F43" w14:textId="77777777">
              <w:trPr>
                <w:trHeight w:val="945"/>
              </w:trPr>
              <w:tc>
                <w:tcPr>
                  <w:tcW w:w="794" w:type="dxa"/>
                  <w:tcBorders>
                    <w:top w:val="single" w:sz="6" w:space="0" w:color="000001"/>
                    <w:left w:val="single" w:sz="6" w:space="0" w:color="000001"/>
                    <w:bottom w:val="single" w:sz="6" w:space="0" w:color="000001"/>
                  </w:tcBorders>
                  <w:shd w:val="clear" w:color="auto" w:fill="FFFF00"/>
                  <w:vAlign w:val="center"/>
                </w:tcPr>
                <w:p w14:paraId="5FE149D9" w14:textId="77777777" w:rsidR="00ED2654" w:rsidRDefault="004A0BA8">
                  <w:pPr>
                    <w:spacing w:beforeAutospacing="1"/>
                    <w:rPr>
                      <w:rFonts w:eastAsia="Times New Roman"/>
                      <w:sz w:val="24"/>
                      <w:szCs w:val="24"/>
                      <w:lang w:eastAsia="pt-BR"/>
                    </w:rPr>
                  </w:pPr>
                  <w:r>
                    <w:rPr>
                      <w:rFonts w:eastAsia="Times New Roman"/>
                      <w:b/>
                      <w:bCs/>
                      <w:sz w:val="24"/>
                      <w:szCs w:val="24"/>
                      <w:lang w:eastAsia="pt-BR"/>
                    </w:rPr>
                    <w:t>Lote 1</w:t>
                  </w:r>
                </w:p>
              </w:tc>
              <w:tc>
                <w:tcPr>
                  <w:tcW w:w="1913" w:type="dxa"/>
                  <w:tcBorders>
                    <w:top w:val="single" w:sz="6" w:space="0" w:color="000001"/>
                    <w:left w:val="single" w:sz="6" w:space="0" w:color="000001"/>
                    <w:bottom w:val="single" w:sz="6" w:space="0" w:color="000001"/>
                  </w:tcBorders>
                  <w:shd w:val="clear" w:color="auto" w:fill="FFFF00"/>
                  <w:vAlign w:val="center"/>
                </w:tcPr>
                <w:p w14:paraId="60DAED43" w14:textId="77777777" w:rsidR="00ED2654" w:rsidRDefault="004A0BA8">
                  <w:pPr>
                    <w:spacing w:beforeAutospacing="1"/>
                    <w:rPr>
                      <w:rFonts w:eastAsia="Times New Roman"/>
                      <w:sz w:val="24"/>
                      <w:szCs w:val="24"/>
                      <w:lang w:eastAsia="pt-BR"/>
                    </w:rPr>
                  </w:pPr>
                  <w:r>
                    <w:rPr>
                      <w:rFonts w:eastAsia="Times New Roman"/>
                      <w:b/>
                      <w:bCs/>
                      <w:sz w:val="24"/>
                      <w:szCs w:val="24"/>
                      <w:lang w:eastAsia="pt-BR"/>
                    </w:rPr>
                    <w:t>De</w:t>
                  </w:r>
                  <w:r>
                    <w:rPr>
                      <w:rFonts w:eastAsia="Times New Roman"/>
                      <w:b/>
                      <w:bCs/>
                      <w:sz w:val="24"/>
                      <w:szCs w:val="24"/>
                      <w:lang w:eastAsia="pt-BR"/>
                    </w:rPr>
                    <w:t>scrição</w:t>
                  </w:r>
                </w:p>
              </w:tc>
              <w:tc>
                <w:tcPr>
                  <w:tcW w:w="1492" w:type="dxa"/>
                  <w:tcBorders>
                    <w:top w:val="single" w:sz="6" w:space="0" w:color="000001"/>
                    <w:left w:val="single" w:sz="6" w:space="0" w:color="000001"/>
                    <w:bottom w:val="single" w:sz="6" w:space="0" w:color="000001"/>
                  </w:tcBorders>
                  <w:shd w:val="clear" w:color="auto" w:fill="FFFF00"/>
                  <w:vAlign w:val="center"/>
                </w:tcPr>
                <w:p w14:paraId="49CCFE9A" w14:textId="77777777" w:rsidR="00ED2654" w:rsidRDefault="004A0BA8">
                  <w:pPr>
                    <w:spacing w:beforeAutospacing="1"/>
                    <w:rPr>
                      <w:rFonts w:eastAsia="Times New Roman"/>
                      <w:sz w:val="24"/>
                      <w:szCs w:val="24"/>
                      <w:lang w:eastAsia="pt-BR"/>
                    </w:rPr>
                  </w:pPr>
                  <w:r>
                    <w:rPr>
                      <w:rFonts w:eastAsia="Times New Roman"/>
                      <w:b/>
                      <w:bCs/>
                      <w:color w:val="000000"/>
                      <w:sz w:val="24"/>
                      <w:szCs w:val="24"/>
                      <w:lang w:eastAsia="pt-BR"/>
                    </w:rPr>
                    <w:t>Quantidade</w:t>
                  </w:r>
                </w:p>
              </w:tc>
              <w:tc>
                <w:tcPr>
                  <w:tcW w:w="1823" w:type="dxa"/>
                  <w:tcBorders>
                    <w:top w:val="single" w:sz="6" w:space="0" w:color="000001"/>
                    <w:left w:val="single" w:sz="6" w:space="0" w:color="000001"/>
                    <w:bottom w:val="single" w:sz="6" w:space="0" w:color="000001"/>
                  </w:tcBorders>
                  <w:shd w:val="clear" w:color="auto" w:fill="FFFF00"/>
                  <w:vAlign w:val="center"/>
                </w:tcPr>
                <w:p w14:paraId="58503CED" w14:textId="77777777" w:rsidR="00ED2654" w:rsidRDefault="004A0BA8">
                  <w:pPr>
                    <w:spacing w:beforeAutospacing="1"/>
                    <w:rPr>
                      <w:rFonts w:eastAsia="Times New Roman"/>
                      <w:sz w:val="24"/>
                      <w:szCs w:val="24"/>
                      <w:lang w:eastAsia="pt-BR"/>
                    </w:rPr>
                  </w:pPr>
                  <w:r>
                    <w:rPr>
                      <w:rFonts w:eastAsia="Times New Roman"/>
                      <w:b/>
                      <w:bCs/>
                      <w:color w:val="000000"/>
                      <w:sz w:val="24"/>
                      <w:szCs w:val="24"/>
                      <w:lang w:eastAsia="pt-BR"/>
                    </w:rPr>
                    <w:t xml:space="preserve">Valor unitário </w:t>
                  </w:r>
                </w:p>
              </w:tc>
              <w:tc>
                <w:tcPr>
                  <w:tcW w:w="1758" w:type="dxa"/>
                  <w:tcBorders>
                    <w:top w:val="single" w:sz="6" w:space="0" w:color="000001"/>
                    <w:left w:val="single" w:sz="6" w:space="0" w:color="000001"/>
                    <w:bottom w:val="single" w:sz="6" w:space="0" w:color="000001"/>
                  </w:tcBorders>
                  <w:shd w:val="clear" w:color="auto" w:fill="FFFF00"/>
                  <w:vAlign w:val="center"/>
                </w:tcPr>
                <w:p w14:paraId="193E27EB" w14:textId="77777777" w:rsidR="00ED2654" w:rsidRDefault="004A0BA8">
                  <w:pPr>
                    <w:spacing w:beforeAutospacing="1"/>
                    <w:rPr>
                      <w:rFonts w:eastAsia="Times New Roman"/>
                      <w:sz w:val="24"/>
                      <w:szCs w:val="24"/>
                      <w:lang w:val="pt-BR" w:eastAsia="pt-BR"/>
                    </w:rPr>
                  </w:pPr>
                  <w:r>
                    <w:rPr>
                      <w:rFonts w:eastAsia="Times New Roman"/>
                      <w:b/>
                      <w:bCs/>
                      <w:sz w:val="24"/>
                      <w:szCs w:val="24"/>
                      <w:lang w:val="pt-BR" w:eastAsia="pt-BR"/>
                    </w:rPr>
                    <w:t>Valor mensal</w:t>
                  </w:r>
                </w:p>
              </w:tc>
              <w:tc>
                <w:tcPr>
                  <w:tcW w:w="1294" w:type="dxa"/>
                  <w:tcBorders>
                    <w:top w:val="single" w:sz="6" w:space="0" w:color="000001"/>
                    <w:left w:val="single" w:sz="6" w:space="0" w:color="000001"/>
                    <w:bottom w:val="single" w:sz="6" w:space="0" w:color="000001"/>
                    <w:right w:val="single" w:sz="6" w:space="0" w:color="000001"/>
                  </w:tcBorders>
                  <w:shd w:val="clear" w:color="auto" w:fill="FFFF00"/>
                  <w:vAlign w:val="center"/>
                </w:tcPr>
                <w:p w14:paraId="008E115B" w14:textId="77777777" w:rsidR="00ED2654" w:rsidRDefault="004A0BA8">
                  <w:pPr>
                    <w:spacing w:beforeAutospacing="1"/>
                    <w:rPr>
                      <w:rFonts w:eastAsia="Times New Roman"/>
                      <w:sz w:val="24"/>
                      <w:szCs w:val="24"/>
                      <w:lang w:val="pt-BR" w:eastAsia="pt-BR"/>
                    </w:rPr>
                  </w:pPr>
                  <w:r>
                    <w:rPr>
                      <w:rFonts w:eastAsia="Times New Roman"/>
                      <w:b/>
                      <w:bCs/>
                      <w:sz w:val="24"/>
                      <w:szCs w:val="24"/>
                      <w:lang w:val="pt-BR" w:eastAsia="pt-BR"/>
                    </w:rPr>
                    <w:t>Valor anual</w:t>
                  </w:r>
                </w:p>
              </w:tc>
            </w:tr>
            <w:tr w:rsidR="00ED2654" w14:paraId="1C6DC2BE" w14:textId="77777777">
              <w:trPr>
                <w:trHeight w:val="675"/>
              </w:trPr>
              <w:tc>
                <w:tcPr>
                  <w:tcW w:w="794" w:type="dxa"/>
                  <w:tcBorders>
                    <w:top w:val="single" w:sz="6" w:space="0" w:color="000001"/>
                    <w:left w:val="single" w:sz="6" w:space="0" w:color="000001"/>
                    <w:bottom w:val="single" w:sz="6" w:space="0" w:color="000001"/>
                  </w:tcBorders>
                  <w:shd w:val="clear" w:color="auto" w:fill="FFFF00"/>
                  <w:vAlign w:val="center"/>
                </w:tcPr>
                <w:p w14:paraId="5CEB17D0" w14:textId="77777777" w:rsidR="00ED2654" w:rsidRDefault="004A0BA8">
                  <w:pPr>
                    <w:spacing w:beforeAutospacing="1"/>
                    <w:rPr>
                      <w:rFonts w:eastAsia="Times New Roman"/>
                      <w:sz w:val="24"/>
                      <w:szCs w:val="24"/>
                      <w:lang w:eastAsia="pt-BR"/>
                    </w:rPr>
                  </w:pPr>
                  <w:r>
                    <w:rPr>
                      <w:rFonts w:eastAsia="Times New Roman"/>
                      <w:sz w:val="24"/>
                      <w:szCs w:val="24"/>
                      <w:lang w:eastAsia="pt-BR"/>
                    </w:rPr>
                    <w:t>Item 1</w:t>
                  </w:r>
                </w:p>
              </w:tc>
              <w:tc>
                <w:tcPr>
                  <w:tcW w:w="1913" w:type="dxa"/>
                  <w:tcBorders>
                    <w:top w:val="single" w:sz="6" w:space="0" w:color="000001"/>
                    <w:left w:val="single" w:sz="6" w:space="0" w:color="000001"/>
                    <w:bottom w:val="single" w:sz="6" w:space="0" w:color="000001"/>
                  </w:tcBorders>
                  <w:shd w:val="clear" w:color="auto" w:fill="FFFF00"/>
                  <w:vAlign w:val="center"/>
                </w:tcPr>
                <w:p w14:paraId="41FD7023" w14:textId="77777777" w:rsidR="00ED2654" w:rsidRDefault="00ED2654">
                  <w:pPr>
                    <w:spacing w:beforeAutospacing="1"/>
                    <w:rPr>
                      <w:rFonts w:eastAsia="Times New Roman"/>
                      <w:sz w:val="24"/>
                      <w:szCs w:val="24"/>
                      <w:lang w:eastAsia="pt-BR"/>
                    </w:rPr>
                  </w:pPr>
                </w:p>
              </w:tc>
              <w:tc>
                <w:tcPr>
                  <w:tcW w:w="1492" w:type="dxa"/>
                  <w:tcBorders>
                    <w:top w:val="single" w:sz="6" w:space="0" w:color="000001"/>
                    <w:left w:val="single" w:sz="6" w:space="0" w:color="000001"/>
                    <w:bottom w:val="single" w:sz="6" w:space="0" w:color="000001"/>
                  </w:tcBorders>
                  <w:shd w:val="clear" w:color="auto" w:fill="FFFF00"/>
                  <w:vAlign w:val="center"/>
                </w:tcPr>
                <w:p w14:paraId="32C3C5EF" w14:textId="77777777" w:rsidR="00ED2654" w:rsidRDefault="00ED2654">
                  <w:pPr>
                    <w:rPr>
                      <w:rFonts w:eastAsia="Times New Roman"/>
                      <w:sz w:val="24"/>
                      <w:szCs w:val="24"/>
                      <w:lang w:eastAsia="pt-BR"/>
                    </w:rPr>
                  </w:pPr>
                </w:p>
              </w:tc>
              <w:tc>
                <w:tcPr>
                  <w:tcW w:w="1823" w:type="dxa"/>
                  <w:tcBorders>
                    <w:top w:val="single" w:sz="6" w:space="0" w:color="000001"/>
                    <w:left w:val="single" w:sz="6" w:space="0" w:color="000001"/>
                    <w:bottom w:val="single" w:sz="6" w:space="0" w:color="000001"/>
                  </w:tcBorders>
                  <w:shd w:val="clear" w:color="auto" w:fill="FFFF00"/>
                  <w:vAlign w:val="center"/>
                </w:tcPr>
                <w:p w14:paraId="1B8D25C9" w14:textId="77777777" w:rsidR="00ED2654" w:rsidRDefault="004A0BA8">
                  <w:pPr>
                    <w:spacing w:beforeAutospacing="1" w:afterAutospacing="1"/>
                  </w:pPr>
                  <w:r>
                    <w:rPr>
                      <w:rFonts w:eastAsia="Times New Roman"/>
                      <w:sz w:val="24"/>
                      <w:szCs w:val="24"/>
                      <w:lang w:eastAsia="pt-BR"/>
                    </w:rPr>
                    <w:t xml:space="preserve">R$ </w:t>
                  </w:r>
                </w:p>
                <w:p w14:paraId="10EF6032" w14:textId="77777777" w:rsidR="00ED2654" w:rsidRDefault="00ED2654">
                  <w:pPr>
                    <w:spacing w:beforeAutospacing="1"/>
                    <w:rPr>
                      <w:rFonts w:eastAsia="Times New Roman"/>
                      <w:sz w:val="24"/>
                      <w:szCs w:val="24"/>
                      <w:lang w:eastAsia="pt-BR"/>
                    </w:rPr>
                  </w:pPr>
                </w:p>
              </w:tc>
              <w:tc>
                <w:tcPr>
                  <w:tcW w:w="1758" w:type="dxa"/>
                  <w:tcBorders>
                    <w:top w:val="single" w:sz="6" w:space="0" w:color="000001"/>
                    <w:left w:val="single" w:sz="6" w:space="0" w:color="000001"/>
                    <w:bottom w:val="single" w:sz="6" w:space="0" w:color="000001"/>
                  </w:tcBorders>
                  <w:shd w:val="clear" w:color="auto" w:fill="FFFF00"/>
                  <w:vAlign w:val="center"/>
                </w:tcPr>
                <w:p w14:paraId="4A4A1F47" w14:textId="77777777" w:rsidR="00ED2654" w:rsidRDefault="004A0BA8">
                  <w:pPr>
                    <w:spacing w:beforeAutospacing="1"/>
                    <w:rPr>
                      <w:rFonts w:eastAsia="Times New Roman"/>
                      <w:sz w:val="24"/>
                      <w:szCs w:val="24"/>
                      <w:lang w:eastAsia="pt-BR"/>
                    </w:rPr>
                  </w:pPr>
                  <w:r>
                    <w:rPr>
                      <w:rFonts w:eastAsia="Times New Roman"/>
                      <w:sz w:val="24"/>
                      <w:szCs w:val="24"/>
                      <w:lang w:eastAsia="pt-BR"/>
                    </w:rPr>
                    <w:t xml:space="preserve">R$ </w:t>
                  </w:r>
                </w:p>
              </w:tc>
              <w:tc>
                <w:tcPr>
                  <w:tcW w:w="1294" w:type="dxa"/>
                  <w:tcBorders>
                    <w:top w:val="single" w:sz="6" w:space="0" w:color="000001"/>
                    <w:left w:val="single" w:sz="6" w:space="0" w:color="000001"/>
                    <w:bottom w:val="single" w:sz="6" w:space="0" w:color="000001"/>
                    <w:right w:val="single" w:sz="6" w:space="0" w:color="000001"/>
                  </w:tcBorders>
                  <w:shd w:val="clear" w:color="auto" w:fill="FFFF00"/>
                  <w:vAlign w:val="center"/>
                </w:tcPr>
                <w:p w14:paraId="189EBAB7" w14:textId="77777777" w:rsidR="00ED2654" w:rsidRDefault="004A0BA8">
                  <w:pPr>
                    <w:spacing w:beforeAutospacing="1"/>
                    <w:rPr>
                      <w:rFonts w:eastAsia="Times New Roman"/>
                      <w:sz w:val="24"/>
                      <w:szCs w:val="24"/>
                      <w:lang w:eastAsia="pt-BR"/>
                    </w:rPr>
                  </w:pPr>
                  <w:r>
                    <w:rPr>
                      <w:rFonts w:eastAsia="Times New Roman"/>
                      <w:sz w:val="24"/>
                      <w:szCs w:val="24"/>
                      <w:lang w:eastAsia="pt-BR"/>
                    </w:rPr>
                    <w:t>R$</w:t>
                  </w:r>
                </w:p>
              </w:tc>
            </w:tr>
          </w:tbl>
          <w:p w14:paraId="39D4B8B5" w14:textId="77777777" w:rsidR="00ED2654" w:rsidRDefault="00ED2654">
            <w:pPr>
              <w:shd w:val="clear" w:color="auto" w:fill="FFFF00"/>
              <w:spacing w:beforeAutospacing="1"/>
              <w:rPr>
                <w:rFonts w:eastAsia="Times New Roman"/>
                <w:sz w:val="24"/>
                <w:szCs w:val="24"/>
                <w:lang w:eastAsia="pt-BR"/>
              </w:rPr>
            </w:pPr>
          </w:p>
        </w:tc>
      </w:tr>
    </w:tbl>
    <w:p w14:paraId="230E4ACF"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color w:val="000000"/>
          <w:sz w:val="24"/>
          <w:szCs w:val="24"/>
          <w:lang w:eastAsia="pt-BR"/>
        </w:rPr>
        <w:t>2 FUNDAMENTO:</w:t>
      </w:r>
    </w:p>
    <w:p w14:paraId="76589D5F" w14:textId="77777777" w:rsidR="00ED2654" w:rsidRDefault="004A0BA8">
      <w:pPr>
        <w:widowControl/>
        <w:shd w:val="clear" w:color="auto" w:fill="FFFFFF"/>
        <w:spacing w:beforeAutospacing="1" w:afterAutospacing="1"/>
        <w:ind w:left="57"/>
        <w:jc w:val="both"/>
      </w:pPr>
      <w:r>
        <w:rPr>
          <w:rFonts w:eastAsia="Times New Roman"/>
          <w:b/>
          <w:bCs/>
          <w:color w:val="000000"/>
          <w:sz w:val="24"/>
          <w:szCs w:val="24"/>
          <w:shd w:val="clear" w:color="auto" w:fill="FFFFFF"/>
          <w:lang w:eastAsia="pt-BR"/>
        </w:rPr>
        <w:t xml:space="preserve">2.1 </w:t>
      </w:r>
      <w:r>
        <w:rPr>
          <w:rFonts w:eastAsia="Times New Roman"/>
          <w:color w:val="000000"/>
          <w:sz w:val="24"/>
          <w:szCs w:val="24"/>
          <w:shd w:val="clear" w:color="auto" w:fill="FFFFFF"/>
          <w:lang w:eastAsia="pt-BR"/>
        </w:rPr>
        <w:t xml:space="preserve">Este contrato decorre da Dispensa de Licitação nº </w:t>
      </w:r>
      <w:r>
        <w:rPr>
          <w:rFonts w:eastAsia="Times New Roman"/>
          <w:color w:val="000000"/>
          <w:sz w:val="24"/>
          <w:szCs w:val="24"/>
          <w:shd w:val="clear" w:color="auto" w:fill="FFFF00"/>
          <w:lang w:eastAsia="pt-BR"/>
        </w:rPr>
        <w:t>XXXXXXXX</w:t>
      </w:r>
      <w:r>
        <w:rPr>
          <w:rFonts w:eastAsia="Times New Roman"/>
          <w:color w:val="000000"/>
          <w:sz w:val="24"/>
          <w:szCs w:val="24"/>
          <w:shd w:val="clear" w:color="auto" w:fill="FFFFFF"/>
          <w:lang w:eastAsia="pt-BR"/>
        </w:rPr>
        <w:t xml:space="preserve">, </w:t>
      </w:r>
      <w:r>
        <w:rPr>
          <w:rFonts w:eastAsia="Times New Roman"/>
          <w:color w:val="000000"/>
          <w:sz w:val="24"/>
          <w:szCs w:val="24"/>
          <w:lang w:eastAsia="pt-BR"/>
        </w:rPr>
        <w:t>com fundamento no artigo 2º, inciso I, da Medida Provisória nº 1.047/2021</w:t>
      </w:r>
      <w:r>
        <w:rPr>
          <w:rFonts w:eastAsia="Times New Roman"/>
          <w:color w:val="000000"/>
          <w:sz w:val="24"/>
          <w:szCs w:val="24"/>
          <w:shd w:val="clear" w:color="auto" w:fill="FFFFFF"/>
          <w:lang w:eastAsia="pt-BR"/>
        </w:rPr>
        <w:t xml:space="preserve">, objeto do processo administrativo n.º </w:t>
      </w:r>
      <w:r>
        <w:rPr>
          <w:rFonts w:eastAsia="Times New Roman"/>
          <w:color w:val="000000"/>
          <w:sz w:val="24"/>
          <w:szCs w:val="24"/>
          <w:shd w:val="clear" w:color="auto" w:fill="FFFF00"/>
          <w:lang w:eastAsia="pt-BR"/>
        </w:rPr>
        <w:t>XXXXXXXX</w:t>
      </w:r>
      <w:r>
        <w:rPr>
          <w:rFonts w:eastAsia="Times New Roman"/>
          <w:color w:val="000000"/>
          <w:sz w:val="24"/>
          <w:szCs w:val="24"/>
          <w:shd w:val="clear" w:color="auto" w:fill="FFFFFF"/>
          <w:lang w:eastAsia="pt-BR"/>
        </w:rPr>
        <w:t xml:space="preserve">, com </w:t>
      </w:r>
      <w:r>
        <w:rPr>
          <w:rFonts w:eastAsia="Times New Roman"/>
          <w:color w:val="000000"/>
          <w:sz w:val="24"/>
          <w:szCs w:val="24"/>
          <w:lang w:eastAsia="pt-BR"/>
        </w:rPr>
        <w:t xml:space="preserve">autorização </w:t>
      </w:r>
      <w:r>
        <w:rPr>
          <w:rFonts w:eastAsia="Times New Roman"/>
          <w:color w:val="000000"/>
          <w:sz w:val="24"/>
          <w:szCs w:val="24"/>
          <w:shd w:val="clear" w:color="auto" w:fill="FFFFFF"/>
          <w:lang w:eastAsia="pt-BR"/>
        </w:rPr>
        <w:t xml:space="preserve">publicada no Diário Oficial do Estado nº </w:t>
      </w:r>
      <w:r>
        <w:rPr>
          <w:rFonts w:eastAsia="Times New Roman"/>
          <w:color w:val="000000"/>
          <w:sz w:val="24"/>
          <w:szCs w:val="24"/>
          <w:shd w:val="clear" w:color="auto" w:fill="FFFF00"/>
          <w:lang w:eastAsia="pt-BR"/>
        </w:rPr>
        <w:t>XXXXXXXX</w:t>
      </w:r>
      <w:r>
        <w:rPr>
          <w:rFonts w:eastAsia="Times New Roman"/>
          <w:color w:val="000000"/>
          <w:sz w:val="24"/>
          <w:szCs w:val="24"/>
          <w:shd w:val="clear" w:color="auto" w:fill="FFFFFF"/>
          <w:lang w:eastAsia="pt-BR"/>
        </w:rPr>
        <w:t xml:space="preserve">, de </w:t>
      </w:r>
      <w:r>
        <w:rPr>
          <w:rFonts w:eastAsia="Times New Roman"/>
          <w:color w:val="000000"/>
          <w:sz w:val="24"/>
          <w:szCs w:val="24"/>
          <w:shd w:val="clear" w:color="auto" w:fill="FFFF00"/>
          <w:lang w:eastAsia="pt-BR"/>
        </w:rPr>
        <w:t>XXXXXXXX</w:t>
      </w:r>
      <w:r>
        <w:rPr>
          <w:rFonts w:eastAsia="Times New Roman"/>
          <w:color w:val="000000"/>
          <w:sz w:val="24"/>
          <w:szCs w:val="24"/>
          <w:shd w:val="clear" w:color="auto" w:fill="FFFFFF"/>
          <w:lang w:eastAsia="pt-BR"/>
        </w:rPr>
        <w:t>.</w:t>
      </w:r>
    </w:p>
    <w:p w14:paraId="409A2BDD"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caps/>
          <w:color w:val="000000"/>
          <w:sz w:val="24"/>
          <w:szCs w:val="24"/>
          <w:shd w:val="clear" w:color="auto" w:fill="FFFFFF"/>
          <w:lang w:eastAsia="pt-BR"/>
        </w:rPr>
        <w:t>3 regime de PRESTAÇÃO DOs SERVIÇOs:</w:t>
      </w:r>
    </w:p>
    <w:p w14:paraId="75919BEB"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sz w:val="24"/>
          <w:szCs w:val="24"/>
          <w:lang w:eastAsia="pt-BR"/>
        </w:rPr>
        <w:t>3.1</w:t>
      </w:r>
      <w:r>
        <w:rPr>
          <w:rFonts w:eastAsia="Times New Roman"/>
          <w:sz w:val="24"/>
          <w:szCs w:val="24"/>
          <w:lang w:eastAsia="pt-BR"/>
        </w:rPr>
        <w:t xml:space="preserve"> O</w:t>
      </w:r>
      <w:r>
        <w:rPr>
          <w:rFonts w:eastAsia="Times New Roman"/>
          <w:color w:val="000000"/>
          <w:sz w:val="24"/>
          <w:szCs w:val="24"/>
          <w:shd w:val="clear" w:color="auto" w:fill="FFFFFF"/>
          <w:lang w:eastAsia="pt-BR"/>
        </w:rPr>
        <w:t>s serviços deverão ser prestados de forma indireta, em regime de [</w:t>
      </w:r>
      <w:r>
        <w:rPr>
          <w:rFonts w:eastAsia="Times New Roman"/>
          <w:color w:val="000000"/>
          <w:sz w:val="24"/>
          <w:szCs w:val="24"/>
          <w:shd w:val="clear" w:color="auto" w:fill="FFFF00"/>
          <w:lang w:eastAsia="pt-BR"/>
        </w:rPr>
        <w:t>empreitada por preç</w:t>
      </w:r>
      <w:r>
        <w:rPr>
          <w:rFonts w:eastAsia="Times New Roman"/>
          <w:color w:val="000000"/>
          <w:sz w:val="24"/>
          <w:szCs w:val="24"/>
          <w:shd w:val="clear" w:color="auto" w:fill="FFFF00"/>
          <w:lang w:eastAsia="pt-BR"/>
        </w:rPr>
        <w:t>o global/empreitada por preço unitário/empreitada integral ou tarefa – ver os artigos 4º, XV, e 17, II, ambos da Lei Estadual nº 15.608/2007</w:t>
      </w:r>
      <w:r>
        <w:rPr>
          <w:rFonts w:eastAsia="Times New Roman"/>
          <w:color w:val="000000"/>
          <w:sz w:val="24"/>
          <w:szCs w:val="24"/>
          <w:shd w:val="clear" w:color="auto" w:fill="FFFFFF"/>
          <w:lang w:eastAsia="pt-BR"/>
        </w:rPr>
        <w:t xml:space="preserve">], conforme descrito no Termo de Dispensa de Licitação. </w:t>
      </w:r>
    </w:p>
    <w:p w14:paraId="6E177004"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4 PREÇO E VALOR DO CONTRATO:</w:t>
      </w:r>
    </w:p>
    <w:p w14:paraId="14314E27"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4.1</w:t>
      </w:r>
      <w:r>
        <w:rPr>
          <w:rFonts w:eastAsia="Times New Roman"/>
          <w:color w:val="000000"/>
          <w:sz w:val="24"/>
          <w:szCs w:val="24"/>
          <w:shd w:val="clear" w:color="auto" w:fill="FFFFFF"/>
          <w:lang w:eastAsia="pt-BR"/>
        </w:rPr>
        <w:t xml:space="preserve"> O Contratante pagará ao Co</w:t>
      </w:r>
      <w:r>
        <w:rPr>
          <w:rFonts w:eastAsia="Times New Roman"/>
          <w:color w:val="000000"/>
          <w:sz w:val="24"/>
          <w:szCs w:val="24"/>
          <w:shd w:val="clear" w:color="auto" w:fill="FFFFFF"/>
          <w:lang w:eastAsia="pt-BR"/>
        </w:rPr>
        <w:t>ntratado [</w:t>
      </w:r>
      <w:r>
        <w:rPr>
          <w:rFonts w:eastAsia="Times New Roman"/>
          <w:color w:val="000000"/>
          <w:sz w:val="24"/>
          <w:szCs w:val="24"/>
          <w:shd w:val="clear" w:color="auto" w:fill="FFFF00"/>
          <w:lang w:eastAsia="pt-BR"/>
        </w:rPr>
        <w:t>os preços unitários OU o preço certo e total] - [dependerá do regime de execução]</w:t>
      </w:r>
      <w:r>
        <w:rPr>
          <w:rFonts w:eastAsia="Times New Roman"/>
          <w:color w:val="000000"/>
          <w:sz w:val="24"/>
          <w:szCs w:val="24"/>
          <w:shd w:val="clear" w:color="auto" w:fill="FFFFFF"/>
          <w:lang w:eastAsia="pt-BR"/>
        </w:rPr>
        <w:t xml:space="preserve"> previsto(s) em sua proposta, que é parte integrante deste contrato:</w:t>
      </w:r>
    </w:p>
    <w:p w14:paraId="428FFC05"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sz w:val="24"/>
          <w:szCs w:val="24"/>
          <w:shd w:val="clear" w:color="auto" w:fill="FFFFFF"/>
          <w:lang w:eastAsia="pt-BR"/>
        </w:rPr>
        <w:t xml:space="preserve">4.2 </w:t>
      </w:r>
      <w:r>
        <w:rPr>
          <w:rFonts w:eastAsia="Times New Roman"/>
          <w:color w:val="000000"/>
          <w:sz w:val="24"/>
          <w:szCs w:val="24"/>
          <w:shd w:val="clear" w:color="auto" w:fill="FFFFFF"/>
          <w:lang w:eastAsia="pt-BR"/>
        </w:rPr>
        <w:t>O valor</w:t>
      </w:r>
      <w:r>
        <w:rPr>
          <w:rFonts w:eastAsia="Times New Roman"/>
          <w:color w:val="000000"/>
          <w:sz w:val="24"/>
          <w:szCs w:val="24"/>
          <w:lang w:eastAsia="pt-BR"/>
        </w:rPr>
        <w:t xml:space="preserve"> total do contrato é de R$ </w:t>
      </w:r>
      <w:r>
        <w:rPr>
          <w:rFonts w:eastAsia="Times New Roman"/>
          <w:color w:val="000000"/>
          <w:sz w:val="24"/>
          <w:szCs w:val="24"/>
          <w:shd w:val="clear" w:color="auto" w:fill="FFFF00"/>
          <w:lang w:eastAsia="pt-BR"/>
        </w:rPr>
        <w:t>XXXXXXXX</w:t>
      </w:r>
      <w:r>
        <w:rPr>
          <w:rFonts w:eastAsia="Times New Roman"/>
          <w:color w:val="000000"/>
          <w:sz w:val="24"/>
          <w:szCs w:val="24"/>
          <w:lang w:eastAsia="pt-BR"/>
        </w:rPr>
        <w:t xml:space="preserve"> (</w:t>
      </w:r>
      <w:r>
        <w:rPr>
          <w:rFonts w:eastAsia="Times New Roman"/>
          <w:color w:val="000000"/>
          <w:sz w:val="24"/>
          <w:szCs w:val="24"/>
          <w:shd w:val="clear" w:color="auto" w:fill="FFFF00"/>
          <w:lang w:eastAsia="pt-BR"/>
        </w:rPr>
        <w:t>VALOR POR EXTENSO</w:t>
      </w:r>
      <w:r>
        <w:rPr>
          <w:rFonts w:eastAsia="Times New Roman"/>
          <w:color w:val="000000"/>
          <w:sz w:val="24"/>
          <w:szCs w:val="24"/>
          <w:lang w:eastAsia="pt-BR"/>
        </w:rPr>
        <w:t>).</w:t>
      </w:r>
    </w:p>
    <w:p w14:paraId="28C41B18" w14:textId="77777777" w:rsidR="00ED2654" w:rsidRDefault="004A0BA8">
      <w:pPr>
        <w:widowControl/>
        <w:spacing w:beforeAutospacing="1" w:afterAutospacing="1"/>
        <w:ind w:left="28"/>
        <w:jc w:val="both"/>
      </w:pPr>
      <w:r>
        <w:rPr>
          <w:rFonts w:eastAsia="Times New Roman"/>
          <w:b/>
          <w:bCs/>
          <w:sz w:val="24"/>
          <w:szCs w:val="24"/>
          <w:shd w:val="clear" w:color="auto" w:fill="FFFFFF"/>
          <w:lang w:eastAsia="pt-BR"/>
        </w:rPr>
        <w:t xml:space="preserve">4.3 </w:t>
      </w:r>
      <w:r>
        <w:rPr>
          <w:rFonts w:eastAsia="Times New Roman"/>
          <w:color w:val="000000"/>
          <w:sz w:val="24"/>
          <w:szCs w:val="24"/>
          <w:shd w:val="clear" w:color="auto" w:fill="FFFFFF"/>
          <w:lang w:eastAsia="pt-BR"/>
        </w:rPr>
        <w:t xml:space="preserve">No preço </w:t>
      </w:r>
      <w:r>
        <w:rPr>
          <w:rFonts w:eastAsia="Times New Roman"/>
          <w:color w:val="000000"/>
          <w:sz w:val="24"/>
          <w:szCs w:val="24"/>
          <w:shd w:val="clear" w:color="auto" w:fill="FFFFFF"/>
          <w:lang w:eastAsia="pt-BR"/>
        </w:rPr>
        <w:t>pactuado estão incluídas todas as despesas necessárias à execução do objeto do contrato, inclusive tributos, encargos sociais, trabalhistas, previdenciários, fiscais e comerciais incidentes, taxa de administração, frete, seguro e outros necessários ao cump</w:t>
      </w:r>
      <w:r>
        <w:rPr>
          <w:rFonts w:eastAsia="Times New Roman"/>
          <w:color w:val="000000"/>
          <w:sz w:val="24"/>
          <w:szCs w:val="24"/>
          <w:shd w:val="clear" w:color="auto" w:fill="FFFFFF"/>
          <w:lang w:eastAsia="pt-BR"/>
        </w:rPr>
        <w:t>rimento integral do objeto da contratação, além dos materiais inerentes à prestação dos serviços contratados.</w:t>
      </w:r>
    </w:p>
    <w:p w14:paraId="065021F1" w14:textId="77777777" w:rsidR="00ED2654" w:rsidRDefault="004A0BA8">
      <w:pPr>
        <w:widowControl/>
        <w:spacing w:beforeAutospacing="1" w:afterAutospacing="1"/>
        <w:ind w:left="28"/>
      </w:pPr>
      <w:r>
        <w:rPr>
          <w:rFonts w:eastAsia="Times New Roman"/>
          <w:b/>
          <w:bCs/>
          <w:color w:val="000000"/>
          <w:sz w:val="24"/>
          <w:szCs w:val="24"/>
          <w:shd w:val="clear" w:color="auto" w:fill="FFFFFF"/>
          <w:lang w:eastAsia="pt-BR"/>
        </w:rPr>
        <w:t xml:space="preserve">5 REAJUSTE E REPACTUAÇÃO </w:t>
      </w:r>
    </w:p>
    <w:p w14:paraId="4B32D332" w14:textId="77777777" w:rsidR="00ED2654" w:rsidRDefault="004A0BA8">
      <w:pPr>
        <w:widowControl/>
        <w:spacing w:beforeAutospacing="1" w:afterAutospacing="1"/>
        <w:ind w:left="28"/>
        <w:jc w:val="both"/>
      </w:pPr>
      <w:r>
        <w:rPr>
          <w:rFonts w:eastAsia="Times New Roman"/>
          <w:b/>
          <w:bCs/>
          <w:color w:val="000000"/>
          <w:sz w:val="24"/>
          <w:szCs w:val="24"/>
          <w:shd w:val="clear" w:color="auto" w:fill="FFFFFF"/>
          <w:lang w:eastAsia="pt-BR"/>
        </w:rPr>
        <w:lastRenderedPageBreak/>
        <w:t xml:space="preserve">5.1 </w:t>
      </w:r>
      <w:r>
        <w:rPr>
          <w:rFonts w:eastAsia="Times New Roman"/>
          <w:color w:val="000000"/>
          <w:sz w:val="24"/>
          <w:szCs w:val="24"/>
          <w:shd w:val="clear" w:color="auto" w:fill="FFFFFF"/>
          <w:lang w:eastAsia="pt-BR"/>
        </w:rPr>
        <w:t xml:space="preserve">Os preços acordados poderão ser alterados, por reajuste ou </w:t>
      </w:r>
      <w:proofErr w:type="spellStart"/>
      <w:r>
        <w:rPr>
          <w:rFonts w:eastAsia="Times New Roman"/>
          <w:color w:val="000000"/>
          <w:sz w:val="24"/>
          <w:szCs w:val="24"/>
          <w:shd w:val="clear" w:color="auto" w:fill="FFFFFF"/>
          <w:lang w:eastAsia="pt-BR"/>
        </w:rPr>
        <w:t>repactuação</w:t>
      </w:r>
      <w:proofErr w:type="spellEnd"/>
      <w:r>
        <w:rPr>
          <w:rFonts w:eastAsia="Times New Roman"/>
          <w:color w:val="000000"/>
          <w:sz w:val="24"/>
          <w:szCs w:val="24"/>
          <w:shd w:val="clear" w:color="auto" w:fill="FFFFFF"/>
          <w:lang w:eastAsia="pt-BR"/>
        </w:rPr>
        <w:t>, apenas</w:t>
      </w:r>
      <w:r>
        <w:rPr>
          <w:rFonts w:eastAsia="Times New Roman"/>
          <w:b/>
          <w:bCs/>
          <w:color w:val="000000"/>
          <w:sz w:val="24"/>
          <w:szCs w:val="24"/>
          <w:shd w:val="clear" w:color="auto" w:fill="FFFFFF"/>
          <w:lang w:eastAsia="pt-BR"/>
        </w:rPr>
        <w:t xml:space="preserve"> </w:t>
      </w:r>
      <w:r>
        <w:rPr>
          <w:sz w:val="24"/>
          <w:szCs w:val="24"/>
        </w:rPr>
        <w:t>depois de decorridos 12 (doze) meses,</w:t>
      </w:r>
      <w:r>
        <w:rPr>
          <w:sz w:val="24"/>
          <w:szCs w:val="24"/>
        </w:rPr>
        <w:t xml:space="preserve"> nos termos da Lei Federal nº 10.192/2001, Acórdão TCU nº 1563/2004 - Plenário e artigo 65 da Lei Federal nº 8.666/1993, a partir da demonstração analítica, pela Contratada, dos componentes dos custos que integram o contrato.</w:t>
      </w:r>
    </w:p>
    <w:p w14:paraId="77DD0B4A" w14:textId="77777777" w:rsidR="00ED2654" w:rsidRDefault="004A0BA8">
      <w:pPr>
        <w:widowControl/>
        <w:spacing w:beforeAutospacing="1" w:afterAutospacing="1"/>
        <w:ind w:left="28"/>
        <w:jc w:val="both"/>
      </w:pPr>
      <w:r>
        <w:rPr>
          <w:rFonts w:eastAsia="Times New Roman"/>
          <w:b/>
          <w:bCs/>
          <w:color w:val="000000"/>
          <w:sz w:val="24"/>
          <w:szCs w:val="24"/>
          <w:shd w:val="clear" w:color="auto" w:fill="FFFFFF"/>
          <w:lang w:eastAsia="pt-BR"/>
        </w:rPr>
        <w:t>Do Reajuste</w:t>
      </w:r>
    </w:p>
    <w:p w14:paraId="760705D3" w14:textId="77777777" w:rsidR="00ED2654" w:rsidRDefault="004A0BA8">
      <w:pPr>
        <w:widowControl/>
        <w:spacing w:beforeAutospacing="1" w:afterAutospacing="1"/>
        <w:ind w:left="28"/>
        <w:jc w:val="both"/>
        <w:rPr>
          <w:sz w:val="24"/>
          <w:szCs w:val="24"/>
        </w:rPr>
      </w:pPr>
      <w:r>
        <w:rPr>
          <w:rFonts w:eastAsia="Times New Roman"/>
          <w:b/>
          <w:bCs/>
          <w:color w:val="000000"/>
          <w:sz w:val="24"/>
          <w:szCs w:val="24"/>
          <w:shd w:val="clear" w:color="auto" w:fill="FFFFFF"/>
          <w:lang w:eastAsia="pt-BR"/>
        </w:rPr>
        <w:t xml:space="preserve">5.2 </w:t>
      </w:r>
      <w:r>
        <w:rPr>
          <w:rFonts w:eastAsia="Times New Roman"/>
          <w:color w:val="000000"/>
          <w:sz w:val="24"/>
          <w:szCs w:val="24"/>
          <w:shd w:val="clear" w:color="auto" w:fill="FFFFFF"/>
          <w:lang w:eastAsia="pt-BR"/>
        </w:rPr>
        <w:t>Somente será c</w:t>
      </w:r>
      <w:r>
        <w:rPr>
          <w:rFonts w:eastAsia="Times New Roman"/>
          <w:color w:val="000000"/>
          <w:sz w:val="24"/>
          <w:szCs w:val="24"/>
          <w:shd w:val="clear" w:color="auto" w:fill="FFFFFF"/>
          <w:lang w:eastAsia="pt-BR"/>
        </w:rPr>
        <w:t>abível o reajuste dos valores dos insumos e/ou materiais contratados caso haja prorrogação do prazo de vigência, de forma a ultrapassar o período de 12 (doze) meses a contar da apresentação da proposta pelo Contratado.</w:t>
      </w:r>
    </w:p>
    <w:p w14:paraId="067757E2" w14:textId="77777777" w:rsidR="00ED2654" w:rsidRDefault="004A0BA8">
      <w:pPr>
        <w:widowControl/>
        <w:spacing w:beforeAutospacing="1" w:afterAutospacing="1"/>
        <w:ind w:left="28"/>
        <w:jc w:val="both"/>
        <w:rPr>
          <w:sz w:val="24"/>
          <w:szCs w:val="24"/>
        </w:rPr>
      </w:pPr>
      <w:r>
        <w:rPr>
          <w:rFonts w:eastAsia="Times New Roman"/>
          <w:b/>
          <w:bCs/>
          <w:color w:val="000000"/>
          <w:sz w:val="24"/>
          <w:szCs w:val="24"/>
          <w:shd w:val="clear" w:color="auto" w:fill="FFFFFF"/>
          <w:lang w:eastAsia="pt-BR"/>
        </w:rPr>
        <w:t>5.2.1</w:t>
      </w:r>
      <w:r>
        <w:rPr>
          <w:rFonts w:eastAsia="Times New Roman"/>
          <w:color w:val="000000"/>
          <w:sz w:val="24"/>
          <w:szCs w:val="24"/>
          <w:shd w:val="clear" w:color="auto" w:fill="FFFFFF"/>
          <w:lang w:eastAsia="pt-BR"/>
        </w:rPr>
        <w:t xml:space="preserve"> Para custos que impactarem no p</w:t>
      </w:r>
      <w:r>
        <w:rPr>
          <w:rFonts w:eastAsia="Times New Roman"/>
          <w:color w:val="000000"/>
          <w:sz w:val="24"/>
          <w:szCs w:val="24"/>
          <w:shd w:val="clear" w:color="auto" w:fill="FFFFFF"/>
          <w:lang w:eastAsia="pt-BR"/>
        </w:rPr>
        <w:t xml:space="preserve">reço do contrato (insumos e/ou materiais: Uniformes, </w:t>
      </w:r>
      <w:proofErr w:type="spellStart"/>
      <w:r>
        <w:rPr>
          <w:rFonts w:eastAsia="Times New Roman"/>
          <w:color w:val="000000"/>
          <w:sz w:val="24"/>
          <w:szCs w:val="24"/>
          <w:shd w:val="clear" w:color="auto" w:fill="FFFFFF"/>
          <w:lang w:eastAsia="pt-BR"/>
        </w:rPr>
        <w:t>EPIs</w:t>
      </w:r>
      <w:proofErr w:type="spellEnd"/>
      <w:r>
        <w:rPr>
          <w:rFonts w:eastAsia="Times New Roman"/>
          <w:color w:val="000000"/>
          <w:sz w:val="24"/>
          <w:szCs w:val="24"/>
          <w:shd w:val="clear" w:color="auto" w:fill="FFFFFF"/>
          <w:lang w:eastAsia="pt-BR"/>
        </w:rPr>
        <w:t xml:space="preserve">) </w:t>
      </w:r>
      <w:r>
        <w:rPr>
          <w:sz w:val="24"/>
          <w:szCs w:val="24"/>
        </w:rPr>
        <w:t>somente caberá reajuste, e tomarão por base a variação do IGPM, contados após decorridos 12 (doze) meses da apresentação da proposta.</w:t>
      </w:r>
    </w:p>
    <w:p w14:paraId="2B731FB1" w14:textId="77777777" w:rsidR="00ED2654" w:rsidRDefault="004A0BA8">
      <w:pPr>
        <w:widowControl/>
        <w:spacing w:beforeAutospacing="1" w:afterAutospacing="1"/>
        <w:ind w:left="28"/>
        <w:jc w:val="both"/>
      </w:pPr>
      <w:r>
        <w:rPr>
          <w:rFonts w:eastAsia="Times New Roman"/>
          <w:b/>
          <w:bCs/>
          <w:color w:val="000000"/>
          <w:sz w:val="24"/>
          <w:szCs w:val="24"/>
          <w:shd w:val="clear" w:color="auto" w:fill="FFFFFF"/>
          <w:lang w:eastAsia="pt-BR"/>
        </w:rPr>
        <w:t xml:space="preserve">5.3 </w:t>
      </w:r>
      <w:r>
        <w:rPr>
          <w:rFonts w:eastAsia="Times New Roman"/>
          <w:color w:val="000000"/>
          <w:sz w:val="24"/>
          <w:szCs w:val="24"/>
          <w:shd w:val="clear" w:color="auto" w:fill="FFFFFF"/>
          <w:lang w:eastAsia="pt-BR"/>
        </w:rPr>
        <w:t>A periodicidade de reajuste dos insumos e/ou materiais será</w:t>
      </w:r>
      <w:r>
        <w:rPr>
          <w:rFonts w:eastAsia="Times New Roman"/>
          <w:color w:val="000000"/>
          <w:sz w:val="24"/>
          <w:szCs w:val="24"/>
          <w:shd w:val="clear" w:color="auto" w:fill="FFFFFF"/>
          <w:lang w:eastAsia="pt-BR"/>
        </w:rPr>
        <w:t xml:space="preserve"> anual, conforme disposto na Lei Federal nº 10.192/2001, utilizando-se do </w:t>
      </w:r>
      <w:r>
        <w:rPr>
          <w:rFonts w:eastAsia="Times New Roman"/>
          <w:color w:val="000000"/>
          <w:sz w:val="24"/>
          <w:szCs w:val="24"/>
          <w:shd w:val="clear" w:color="auto" w:fill="FFFF00"/>
          <w:lang w:eastAsia="pt-BR"/>
        </w:rPr>
        <w:t>[INSERIR O ÍNDICE CUJA ADOÇÃO DEVE ESTAR JUSTIFICADA NO PROCESSO]</w:t>
      </w:r>
      <w:r>
        <w:rPr>
          <w:rFonts w:eastAsia="Times New Roman"/>
          <w:color w:val="000000"/>
          <w:sz w:val="24"/>
          <w:szCs w:val="24"/>
          <w:shd w:val="clear" w:color="auto" w:fill="FFFFFF"/>
          <w:lang w:eastAsia="pt-BR"/>
        </w:rPr>
        <w:t>.</w:t>
      </w:r>
    </w:p>
    <w:p w14:paraId="7A9391AE" w14:textId="77777777" w:rsidR="00ED2654" w:rsidRDefault="004A0BA8">
      <w:pPr>
        <w:widowControl/>
        <w:spacing w:beforeAutospacing="1" w:afterAutospacing="1"/>
        <w:ind w:left="28"/>
        <w:jc w:val="both"/>
      </w:pPr>
      <w:r>
        <w:rPr>
          <w:rFonts w:eastAsia="Times New Roman"/>
          <w:b/>
          <w:bCs/>
          <w:color w:val="000000"/>
          <w:sz w:val="24"/>
          <w:szCs w:val="24"/>
          <w:shd w:val="clear" w:color="auto" w:fill="FFFFFF"/>
          <w:lang w:eastAsia="pt-BR"/>
        </w:rPr>
        <w:t>5.3.1</w:t>
      </w:r>
      <w:r>
        <w:rPr>
          <w:rFonts w:eastAsia="Times New Roman"/>
          <w:color w:val="000000"/>
          <w:sz w:val="24"/>
          <w:szCs w:val="24"/>
          <w:shd w:val="clear" w:color="auto" w:fill="FFFFFF"/>
          <w:lang w:eastAsia="pt-BR"/>
        </w:rPr>
        <w:t xml:space="preserve"> </w:t>
      </w:r>
      <w:r>
        <w:rPr>
          <w:rFonts w:eastAsia="Times New Roman"/>
          <w:sz w:val="24"/>
          <w:szCs w:val="24"/>
          <w:lang w:eastAsia="pt-BR"/>
        </w:rPr>
        <w:t>O reajuste deverá ser solicitado pelo Contratado mediante requerimento protocolado até 30 (trinta) dias antes</w:t>
      </w:r>
      <w:r>
        <w:rPr>
          <w:rFonts w:eastAsia="Times New Roman"/>
          <w:sz w:val="24"/>
          <w:szCs w:val="24"/>
          <w:lang w:eastAsia="pt-BR"/>
        </w:rPr>
        <w:t xml:space="preserve"> do fim de cada período de 12 (doze) meses.</w:t>
      </w:r>
    </w:p>
    <w:p w14:paraId="0A48ABE3" w14:textId="77777777" w:rsidR="00ED2654" w:rsidRDefault="004A0BA8">
      <w:pPr>
        <w:widowControl/>
        <w:spacing w:beforeAutospacing="1" w:afterAutospacing="1"/>
        <w:ind w:left="28"/>
        <w:jc w:val="both"/>
      </w:pPr>
      <w:r>
        <w:rPr>
          <w:rFonts w:eastAsia="Times New Roman"/>
          <w:b/>
          <w:bCs/>
          <w:color w:val="000000"/>
          <w:sz w:val="24"/>
          <w:szCs w:val="24"/>
          <w:shd w:val="clear" w:color="auto" w:fill="FFFFFF"/>
          <w:lang w:eastAsia="pt-BR"/>
        </w:rPr>
        <w:t>5.4</w:t>
      </w:r>
      <w:r>
        <w:rPr>
          <w:rFonts w:eastAsia="Times New Roman"/>
          <w:color w:val="000000"/>
          <w:sz w:val="24"/>
          <w:szCs w:val="24"/>
          <w:shd w:val="clear" w:color="auto" w:fill="FFFFFF"/>
          <w:lang w:eastAsia="pt-BR"/>
        </w:rPr>
        <w:t xml:space="preserve"> O reajuste será concedido mediante </w:t>
      </w:r>
      <w:proofErr w:type="spellStart"/>
      <w:r>
        <w:rPr>
          <w:rFonts w:eastAsia="Times New Roman"/>
          <w:color w:val="000000"/>
          <w:sz w:val="24"/>
          <w:szCs w:val="24"/>
          <w:shd w:val="clear" w:color="auto" w:fill="FFFFFF"/>
          <w:lang w:eastAsia="pt-BR"/>
        </w:rPr>
        <w:t>apostilamento</w:t>
      </w:r>
      <w:proofErr w:type="spellEnd"/>
      <w:r>
        <w:rPr>
          <w:rFonts w:eastAsia="Times New Roman"/>
          <w:color w:val="000000"/>
          <w:sz w:val="24"/>
          <w:szCs w:val="24"/>
          <w:shd w:val="clear" w:color="auto" w:fill="FFFFFF"/>
          <w:lang w:eastAsia="pt-BR"/>
        </w:rPr>
        <w:t xml:space="preserve">, conforme dispõe o </w:t>
      </w:r>
      <w:proofErr w:type="spellStart"/>
      <w:r>
        <w:rPr>
          <w:rFonts w:eastAsia="Times New Roman"/>
          <w:color w:val="000000"/>
          <w:sz w:val="24"/>
          <w:szCs w:val="24"/>
          <w:shd w:val="clear" w:color="auto" w:fill="FFFFFF"/>
          <w:lang w:eastAsia="pt-BR"/>
        </w:rPr>
        <w:t>art</w:t>
      </w:r>
      <w:proofErr w:type="spellEnd"/>
      <w:r>
        <w:rPr>
          <w:rFonts w:eastAsia="Times New Roman"/>
          <w:color w:val="000000"/>
          <w:sz w:val="24"/>
          <w:szCs w:val="24"/>
          <w:shd w:val="clear" w:color="auto" w:fill="FFFFFF"/>
          <w:lang w:eastAsia="pt-BR"/>
        </w:rPr>
        <w:t xml:space="preserve">. 108, § 3º, </w:t>
      </w:r>
      <w:proofErr w:type="spellStart"/>
      <w:r>
        <w:rPr>
          <w:rFonts w:eastAsia="Times New Roman"/>
          <w:color w:val="000000"/>
          <w:sz w:val="24"/>
          <w:szCs w:val="24"/>
          <w:shd w:val="clear" w:color="auto" w:fill="FFFFFF"/>
          <w:lang w:eastAsia="pt-BR"/>
        </w:rPr>
        <w:t>inc.</w:t>
      </w:r>
      <w:proofErr w:type="spellEnd"/>
      <w:r>
        <w:rPr>
          <w:rFonts w:eastAsia="Times New Roman"/>
          <w:color w:val="000000"/>
          <w:sz w:val="24"/>
          <w:szCs w:val="24"/>
          <w:shd w:val="clear" w:color="auto" w:fill="FFFFFF"/>
          <w:lang w:eastAsia="pt-BR"/>
        </w:rPr>
        <w:t xml:space="preserve"> II da Lei Estadual n.º 15.608.2007.</w:t>
      </w:r>
    </w:p>
    <w:p w14:paraId="20F6D7B1" w14:textId="77777777" w:rsidR="00ED2654" w:rsidRDefault="004A0BA8">
      <w:pPr>
        <w:widowControl/>
        <w:spacing w:beforeAutospacing="1" w:afterAutospacing="1"/>
        <w:ind w:left="28"/>
        <w:jc w:val="both"/>
      </w:pPr>
      <w:r>
        <w:rPr>
          <w:rFonts w:eastAsia="Times New Roman"/>
          <w:b/>
          <w:bCs/>
          <w:color w:val="000000"/>
          <w:sz w:val="24"/>
          <w:szCs w:val="24"/>
          <w:shd w:val="clear" w:color="auto" w:fill="FFFFFF"/>
          <w:lang w:eastAsia="pt-BR"/>
        </w:rPr>
        <w:t>5.5</w:t>
      </w:r>
      <w:r>
        <w:rPr>
          <w:rFonts w:eastAsia="Times New Roman"/>
          <w:color w:val="000000"/>
          <w:sz w:val="24"/>
          <w:szCs w:val="24"/>
          <w:shd w:val="clear" w:color="auto" w:fill="FFFFFF"/>
          <w:lang w:eastAsia="pt-BR"/>
        </w:rPr>
        <w:t xml:space="preserve"> Caso ocorram reajustes subsequentes ao primeiro, o interregno mínimo de um ano </w:t>
      </w:r>
      <w:r>
        <w:rPr>
          <w:rFonts w:eastAsia="Times New Roman"/>
          <w:color w:val="000000"/>
          <w:sz w:val="24"/>
          <w:szCs w:val="24"/>
          <w:shd w:val="clear" w:color="auto" w:fill="FFFFFF"/>
          <w:lang w:eastAsia="pt-BR"/>
        </w:rPr>
        <w:t>será contado a partir do último reajuste.</w:t>
      </w:r>
    </w:p>
    <w:p w14:paraId="38BD6BEE" w14:textId="77777777" w:rsidR="00ED2654" w:rsidRDefault="004A0BA8">
      <w:pPr>
        <w:widowControl/>
        <w:spacing w:beforeAutospacing="1" w:afterAutospacing="1"/>
        <w:ind w:left="28"/>
        <w:jc w:val="both"/>
      </w:pPr>
      <w:r>
        <w:rPr>
          <w:rFonts w:eastAsia="Times New Roman"/>
          <w:b/>
          <w:bCs/>
          <w:color w:val="000000"/>
          <w:sz w:val="24"/>
          <w:szCs w:val="24"/>
          <w:shd w:val="clear" w:color="auto" w:fill="FFFFFF"/>
          <w:lang w:eastAsia="pt-BR"/>
        </w:rPr>
        <w:t xml:space="preserve">5.5.1 </w:t>
      </w:r>
      <w:r>
        <w:rPr>
          <w:rFonts w:eastAsia="Times New Roman"/>
          <w:color w:val="000000"/>
          <w:sz w:val="24"/>
          <w:szCs w:val="24"/>
          <w:shd w:val="clear" w:color="auto" w:fill="FFFFFF"/>
          <w:lang w:eastAsia="pt-BR"/>
        </w:rPr>
        <w:t xml:space="preserve">Não serão admitidos </w:t>
      </w:r>
      <w:proofErr w:type="spellStart"/>
      <w:r>
        <w:rPr>
          <w:rFonts w:eastAsia="Times New Roman"/>
          <w:color w:val="000000"/>
          <w:sz w:val="24"/>
          <w:szCs w:val="24"/>
          <w:shd w:val="clear" w:color="auto" w:fill="FFFFFF"/>
          <w:lang w:eastAsia="pt-BR"/>
        </w:rPr>
        <w:t>apostilamentos</w:t>
      </w:r>
      <w:proofErr w:type="spellEnd"/>
      <w:r>
        <w:rPr>
          <w:rFonts w:eastAsia="Times New Roman"/>
          <w:color w:val="000000"/>
          <w:sz w:val="24"/>
          <w:szCs w:val="24"/>
          <w:shd w:val="clear" w:color="auto" w:fill="FFFFFF"/>
          <w:lang w:eastAsia="pt-BR"/>
        </w:rPr>
        <w:t xml:space="preserve"> com efeitos financeiros retroativos à data da sua assinatura</w:t>
      </w:r>
      <w:r>
        <w:rPr>
          <w:rFonts w:eastAsia="Times New Roman"/>
          <w:b/>
          <w:bCs/>
          <w:color w:val="000000"/>
          <w:sz w:val="24"/>
          <w:szCs w:val="24"/>
          <w:shd w:val="clear" w:color="auto" w:fill="FFFFFF"/>
          <w:lang w:eastAsia="pt-BR"/>
        </w:rPr>
        <w:t>.</w:t>
      </w:r>
    </w:p>
    <w:p w14:paraId="55E26001" w14:textId="77777777" w:rsidR="00ED2654" w:rsidRDefault="004A0BA8">
      <w:pPr>
        <w:widowControl/>
        <w:spacing w:beforeAutospacing="1" w:afterAutospacing="1"/>
        <w:ind w:left="28"/>
        <w:jc w:val="both"/>
      </w:pPr>
      <w:r>
        <w:rPr>
          <w:rFonts w:eastAsia="Times New Roman"/>
          <w:b/>
          <w:bCs/>
          <w:color w:val="000000"/>
          <w:sz w:val="24"/>
          <w:szCs w:val="24"/>
          <w:shd w:val="clear" w:color="auto" w:fill="FFFFFF"/>
          <w:lang w:eastAsia="pt-BR"/>
        </w:rPr>
        <w:t>5.5.1.1</w:t>
      </w:r>
      <w:r>
        <w:rPr>
          <w:rFonts w:eastAsia="Times New Roman"/>
          <w:color w:val="000000"/>
          <w:sz w:val="24"/>
          <w:szCs w:val="24"/>
          <w:shd w:val="clear" w:color="auto" w:fill="FFFFFF"/>
          <w:lang w:eastAsia="pt-BR"/>
        </w:rPr>
        <w:t xml:space="preserve"> A concessão de reajustes não pagos na época oportuna será apurada por procedimento próprio.</w:t>
      </w:r>
    </w:p>
    <w:p w14:paraId="6889D855" w14:textId="77777777" w:rsidR="00ED2654" w:rsidRDefault="004A0BA8">
      <w:pPr>
        <w:widowControl/>
        <w:spacing w:beforeAutospacing="1" w:afterAutospacing="1"/>
        <w:ind w:left="28"/>
        <w:jc w:val="both"/>
        <w:rPr>
          <w:b/>
          <w:bCs/>
        </w:rPr>
      </w:pPr>
      <w:r>
        <w:rPr>
          <w:rFonts w:eastAsia="Times New Roman"/>
          <w:b/>
          <w:bCs/>
          <w:color w:val="000000"/>
          <w:sz w:val="24"/>
          <w:szCs w:val="24"/>
          <w:shd w:val="clear" w:color="auto" w:fill="FFFFFF"/>
          <w:lang w:eastAsia="pt-BR"/>
        </w:rPr>
        <w:t xml:space="preserve">Da </w:t>
      </w:r>
      <w:proofErr w:type="spellStart"/>
      <w:r>
        <w:rPr>
          <w:rFonts w:eastAsia="Times New Roman"/>
          <w:b/>
          <w:bCs/>
          <w:color w:val="000000"/>
          <w:sz w:val="24"/>
          <w:szCs w:val="24"/>
          <w:shd w:val="clear" w:color="auto" w:fill="FFFFFF"/>
          <w:lang w:eastAsia="pt-BR"/>
        </w:rPr>
        <w:t>Repactua</w:t>
      </w:r>
      <w:r>
        <w:rPr>
          <w:rFonts w:eastAsia="Times New Roman"/>
          <w:b/>
          <w:bCs/>
          <w:color w:val="000000"/>
          <w:sz w:val="24"/>
          <w:szCs w:val="24"/>
          <w:shd w:val="clear" w:color="auto" w:fill="FFFFFF"/>
          <w:lang w:eastAsia="pt-BR"/>
        </w:rPr>
        <w:t>ção</w:t>
      </w:r>
      <w:proofErr w:type="spellEnd"/>
    </w:p>
    <w:p w14:paraId="0B3D2A25" w14:textId="77777777" w:rsidR="00ED2654" w:rsidRDefault="004A0BA8">
      <w:pPr>
        <w:widowControl/>
        <w:spacing w:beforeAutospacing="1" w:afterAutospacing="1"/>
        <w:ind w:left="28"/>
        <w:jc w:val="both"/>
        <w:rPr>
          <w:sz w:val="24"/>
          <w:szCs w:val="24"/>
        </w:rPr>
      </w:pPr>
      <w:r>
        <w:rPr>
          <w:rFonts w:eastAsia="Times New Roman"/>
          <w:b/>
          <w:bCs/>
          <w:color w:val="000000"/>
          <w:sz w:val="24"/>
          <w:szCs w:val="24"/>
          <w:shd w:val="clear" w:color="auto" w:fill="FFFFFF"/>
          <w:lang w:eastAsia="pt-BR"/>
        </w:rPr>
        <w:t xml:space="preserve">5.6 </w:t>
      </w:r>
      <w:r>
        <w:rPr>
          <w:sz w:val="24"/>
          <w:szCs w:val="24"/>
        </w:rPr>
        <w:t xml:space="preserve">Os preços acordados, decorrentes da mão de obra, poderão ser </w:t>
      </w:r>
      <w:proofErr w:type="spellStart"/>
      <w:r>
        <w:rPr>
          <w:sz w:val="24"/>
          <w:szCs w:val="24"/>
        </w:rPr>
        <w:t>repactuados</w:t>
      </w:r>
      <w:proofErr w:type="spellEnd"/>
      <w:r>
        <w:rPr>
          <w:sz w:val="24"/>
          <w:szCs w:val="24"/>
        </w:rPr>
        <w:t>, apenas depois de decorridos 12 (doze) meses, a partir da demonstração analítica, pela Contratada, dos componentes dos custos que integram o contrato.</w:t>
      </w:r>
    </w:p>
    <w:p w14:paraId="44868B2F" w14:textId="77777777" w:rsidR="00ED2654" w:rsidRDefault="004A0BA8">
      <w:pPr>
        <w:widowControl/>
        <w:spacing w:beforeAutospacing="1" w:afterAutospacing="1"/>
        <w:ind w:left="28"/>
        <w:jc w:val="both"/>
        <w:rPr>
          <w:sz w:val="24"/>
          <w:szCs w:val="24"/>
        </w:rPr>
      </w:pPr>
      <w:r>
        <w:rPr>
          <w:b/>
          <w:sz w:val="24"/>
          <w:szCs w:val="24"/>
        </w:rPr>
        <w:t xml:space="preserve">5.6.1 </w:t>
      </w:r>
      <w:r>
        <w:rPr>
          <w:sz w:val="24"/>
          <w:szCs w:val="24"/>
        </w:rPr>
        <w:t>O prazo mencionado</w:t>
      </w:r>
      <w:r>
        <w:rPr>
          <w:sz w:val="24"/>
          <w:szCs w:val="24"/>
        </w:rPr>
        <w:t xml:space="preserve"> no item anterior será contado a partir da data da proposta ou do orçamento a que ela se referir ou, ainda, da data da última </w:t>
      </w:r>
      <w:proofErr w:type="spellStart"/>
      <w:r>
        <w:rPr>
          <w:sz w:val="24"/>
          <w:szCs w:val="24"/>
        </w:rPr>
        <w:t>repactuação</w:t>
      </w:r>
      <w:proofErr w:type="spellEnd"/>
      <w:r>
        <w:rPr>
          <w:sz w:val="24"/>
          <w:szCs w:val="24"/>
        </w:rPr>
        <w:t>.</w:t>
      </w:r>
    </w:p>
    <w:p w14:paraId="78965752" w14:textId="77777777" w:rsidR="00ED2654" w:rsidRDefault="004A0BA8">
      <w:pPr>
        <w:widowControl/>
        <w:spacing w:beforeAutospacing="1" w:afterAutospacing="1"/>
        <w:ind w:left="28"/>
        <w:jc w:val="both"/>
        <w:rPr>
          <w:sz w:val="24"/>
          <w:szCs w:val="24"/>
        </w:rPr>
      </w:pPr>
      <w:r>
        <w:rPr>
          <w:b/>
          <w:sz w:val="24"/>
          <w:szCs w:val="24"/>
        </w:rPr>
        <w:t xml:space="preserve">5.6.2 </w:t>
      </w:r>
      <w:r>
        <w:rPr>
          <w:sz w:val="24"/>
          <w:szCs w:val="24"/>
        </w:rPr>
        <w:t xml:space="preserve">Os prazos para </w:t>
      </w:r>
      <w:proofErr w:type="spellStart"/>
      <w:r>
        <w:rPr>
          <w:sz w:val="24"/>
          <w:szCs w:val="24"/>
        </w:rPr>
        <w:t>repactuação</w:t>
      </w:r>
      <w:proofErr w:type="spellEnd"/>
      <w:r>
        <w:rPr>
          <w:sz w:val="24"/>
          <w:szCs w:val="24"/>
        </w:rPr>
        <w:t>, serão estabelecidos levando em consideração os orçamentos a que a proposta se refer</w:t>
      </w:r>
      <w:r>
        <w:rPr>
          <w:sz w:val="24"/>
          <w:szCs w:val="24"/>
        </w:rPr>
        <w:t xml:space="preserve">ir, neste caso, a Convenção Coletiva do Trabalho (CCT), que é editada a cada 12 (doze) mês, tendo como mês de referência o de </w:t>
      </w:r>
      <w:r>
        <w:rPr>
          <w:rFonts w:eastAsia="Times New Roman"/>
          <w:color w:val="000000"/>
          <w:sz w:val="24"/>
          <w:szCs w:val="24"/>
          <w:shd w:val="clear" w:color="auto" w:fill="FFFF00"/>
          <w:lang w:eastAsia="pt-BR"/>
        </w:rPr>
        <w:t>[INSERIR O MÊS DE REFERÊNCIA/DATA-BASE DA CCT]</w:t>
      </w:r>
      <w:r>
        <w:rPr>
          <w:sz w:val="24"/>
          <w:szCs w:val="24"/>
        </w:rPr>
        <w:t>. Caso haja alteração da data, valerá a nova data estabelecida.</w:t>
      </w:r>
    </w:p>
    <w:p w14:paraId="3AA0EF68" w14:textId="77777777" w:rsidR="00ED2654" w:rsidRDefault="004A0BA8">
      <w:pPr>
        <w:widowControl/>
        <w:spacing w:beforeAutospacing="1" w:afterAutospacing="1"/>
        <w:ind w:left="28"/>
        <w:jc w:val="both"/>
        <w:rPr>
          <w:sz w:val="24"/>
          <w:szCs w:val="24"/>
        </w:rPr>
      </w:pPr>
      <w:r>
        <w:rPr>
          <w:b/>
          <w:sz w:val="24"/>
          <w:szCs w:val="24"/>
        </w:rPr>
        <w:lastRenderedPageBreak/>
        <w:t xml:space="preserve">5.6.3 </w:t>
      </w:r>
      <w:r>
        <w:rPr>
          <w:sz w:val="24"/>
          <w:szCs w:val="24"/>
        </w:rPr>
        <w:t>Considera-se data do orçamento a data do acordo, convenção, dissídio coletivo de trabalho ou equivalente que estipular o salário vigente à época da apresentação da proposta.</w:t>
      </w:r>
    </w:p>
    <w:p w14:paraId="4B0D441E" w14:textId="77777777" w:rsidR="00ED2654" w:rsidRDefault="004A0BA8">
      <w:pPr>
        <w:widowControl/>
        <w:spacing w:beforeAutospacing="1" w:afterAutospacing="1"/>
        <w:ind w:left="28"/>
        <w:jc w:val="both"/>
        <w:rPr>
          <w:sz w:val="24"/>
          <w:szCs w:val="24"/>
        </w:rPr>
      </w:pPr>
      <w:r>
        <w:rPr>
          <w:b/>
          <w:sz w:val="24"/>
          <w:szCs w:val="24"/>
        </w:rPr>
        <w:t xml:space="preserve">5.6.4 </w:t>
      </w:r>
      <w:r>
        <w:rPr>
          <w:sz w:val="24"/>
          <w:szCs w:val="24"/>
        </w:rPr>
        <w:t>A majoração salarial decorrente de acordo, convenção, dissídio coletivo de t</w:t>
      </w:r>
      <w:r>
        <w:rPr>
          <w:sz w:val="24"/>
          <w:szCs w:val="24"/>
        </w:rPr>
        <w:t xml:space="preserve">rabalho ou equivalente, enseja pedido de </w:t>
      </w:r>
      <w:proofErr w:type="spellStart"/>
      <w:r>
        <w:rPr>
          <w:sz w:val="24"/>
          <w:szCs w:val="24"/>
        </w:rPr>
        <w:t>repactuação</w:t>
      </w:r>
      <w:proofErr w:type="spellEnd"/>
      <w:r>
        <w:rPr>
          <w:sz w:val="24"/>
          <w:szCs w:val="24"/>
        </w:rPr>
        <w:t xml:space="preserve"> dos valores acordados, não de manutenção do equilíbrio </w:t>
      </w:r>
      <w:proofErr w:type="spellStart"/>
      <w:r>
        <w:rPr>
          <w:sz w:val="24"/>
          <w:szCs w:val="24"/>
        </w:rPr>
        <w:t>econômico-financeiro</w:t>
      </w:r>
      <w:proofErr w:type="spellEnd"/>
      <w:r>
        <w:rPr>
          <w:sz w:val="24"/>
          <w:szCs w:val="24"/>
        </w:rPr>
        <w:t>.</w:t>
      </w:r>
    </w:p>
    <w:p w14:paraId="56FB1CD9" w14:textId="77777777" w:rsidR="00ED2654" w:rsidRDefault="004A0BA8">
      <w:pPr>
        <w:widowControl/>
        <w:spacing w:beforeAutospacing="1" w:afterAutospacing="1"/>
        <w:ind w:left="28"/>
        <w:jc w:val="both"/>
        <w:rPr>
          <w:sz w:val="24"/>
          <w:szCs w:val="24"/>
        </w:rPr>
      </w:pPr>
      <w:r>
        <w:rPr>
          <w:b/>
          <w:sz w:val="24"/>
          <w:szCs w:val="24"/>
        </w:rPr>
        <w:t xml:space="preserve">5.6.5 </w:t>
      </w:r>
      <w:r>
        <w:rPr>
          <w:sz w:val="24"/>
          <w:szCs w:val="24"/>
        </w:rPr>
        <w:t xml:space="preserve">Os efeitos financeiros decorrentes da </w:t>
      </w:r>
      <w:proofErr w:type="spellStart"/>
      <w:r>
        <w:rPr>
          <w:sz w:val="24"/>
          <w:szCs w:val="24"/>
        </w:rPr>
        <w:t>repactuação</w:t>
      </w:r>
      <w:proofErr w:type="spellEnd"/>
      <w:r>
        <w:rPr>
          <w:sz w:val="24"/>
          <w:szCs w:val="24"/>
        </w:rPr>
        <w:t xml:space="preserve"> motivada por majoração salarial devem incidir a partir da data da </w:t>
      </w:r>
      <w:proofErr w:type="spellStart"/>
      <w:r>
        <w:rPr>
          <w:sz w:val="24"/>
          <w:szCs w:val="24"/>
        </w:rPr>
        <w:t>respectiva</w:t>
      </w:r>
      <w:proofErr w:type="spellEnd"/>
      <w:r>
        <w:rPr>
          <w:sz w:val="24"/>
          <w:szCs w:val="24"/>
        </w:rPr>
        <w:t xml:space="preserve"> alteração, conforme especificado no acordo, convenção, dissídio coletivo de trabalho ou equivalente que fixou o novo salário normativo da categoria profissional abrangida pelo contrato objeto do pedido de </w:t>
      </w:r>
      <w:proofErr w:type="spellStart"/>
      <w:r>
        <w:rPr>
          <w:sz w:val="24"/>
          <w:szCs w:val="24"/>
        </w:rPr>
        <w:t>repactuação</w:t>
      </w:r>
      <w:proofErr w:type="spellEnd"/>
      <w:r>
        <w:rPr>
          <w:sz w:val="24"/>
          <w:szCs w:val="24"/>
        </w:rPr>
        <w:t>.</w:t>
      </w:r>
    </w:p>
    <w:p w14:paraId="7A8E8486" w14:textId="77777777" w:rsidR="00ED2654" w:rsidRDefault="004A0BA8">
      <w:pPr>
        <w:jc w:val="both"/>
        <w:rPr>
          <w:sz w:val="24"/>
          <w:szCs w:val="24"/>
        </w:rPr>
      </w:pPr>
      <w:r>
        <w:rPr>
          <w:b/>
          <w:sz w:val="24"/>
          <w:szCs w:val="24"/>
        </w:rPr>
        <w:t xml:space="preserve">5.6.6 </w:t>
      </w:r>
      <w:r>
        <w:rPr>
          <w:sz w:val="24"/>
          <w:szCs w:val="24"/>
        </w:rPr>
        <w:t xml:space="preserve">Os prazos para </w:t>
      </w:r>
      <w:proofErr w:type="spellStart"/>
      <w:r>
        <w:rPr>
          <w:sz w:val="24"/>
          <w:szCs w:val="24"/>
        </w:rPr>
        <w:t>repact</w:t>
      </w:r>
      <w:r>
        <w:rPr>
          <w:sz w:val="24"/>
          <w:szCs w:val="24"/>
        </w:rPr>
        <w:t>uação</w:t>
      </w:r>
      <w:proofErr w:type="spellEnd"/>
      <w:r>
        <w:rPr>
          <w:sz w:val="24"/>
          <w:szCs w:val="24"/>
        </w:rPr>
        <w:t xml:space="preserve"> serão estabelecidos depois de decorridos 12 (doze) meses da data da última </w:t>
      </w:r>
      <w:proofErr w:type="spellStart"/>
      <w:r>
        <w:rPr>
          <w:sz w:val="24"/>
          <w:szCs w:val="24"/>
        </w:rPr>
        <w:t>repactuação</w:t>
      </w:r>
      <w:proofErr w:type="spellEnd"/>
      <w:r>
        <w:rPr>
          <w:sz w:val="24"/>
          <w:szCs w:val="24"/>
        </w:rPr>
        <w:t>.</w:t>
      </w:r>
    </w:p>
    <w:p w14:paraId="487F04C3" w14:textId="77777777" w:rsidR="00ED2654" w:rsidRDefault="00ED2654">
      <w:pPr>
        <w:jc w:val="both"/>
        <w:rPr>
          <w:b/>
        </w:rPr>
      </w:pPr>
    </w:p>
    <w:p w14:paraId="4BE67EE3" w14:textId="77777777" w:rsidR="00ED2654" w:rsidRDefault="004A0BA8">
      <w:pPr>
        <w:jc w:val="both"/>
        <w:rPr>
          <w:sz w:val="24"/>
          <w:szCs w:val="24"/>
        </w:rPr>
      </w:pPr>
      <w:r>
        <w:rPr>
          <w:b/>
          <w:sz w:val="24"/>
          <w:szCs w:val="24"/>
        </w:rPr>
        <w:t xml:space="preserve">5.6.7 </w:t>
      </w:r>
      <w:r>
        <w:rPr>
          <w:sz w:val="24"/>
          <w:szCs w:val="24"/>
        </w:rPr>
        <w:t xml:space="preserve">A </w:t>
      </w:r>
      <w:proofErr w:type="spellStart"/>
      <w:r>
        <w:rPr>
          <w:sz w:val="24"/>
          <w:szCs w:val="24"/>
        </w:rPr>
        <w:t>repactuação</w:t>
      </w:r>
      <w:proofErr w:type="spellEnd"/>
      <w:r>
        <w:rPr>
          <w:sz w:val="24"/>
          <w:szCs w:val="24"/>
        </w:rPr>
        <w:t xml:space="preserve"> deverá ser pleiteada até a data da prorrogação contratual subsequente, sob pena de ocorrer preclusão lógica do exercício do direito. Contudo,</w:t>
      </w:r>
      <w:r>
        <w:rPr>
          <w:sz w:val="24"/>
          <w:szCs w:val="24"/>
        </w:rPr>
        <w:t xml:space="preserve"> eventuais efeitos financeiros pretéritos, decorrentes de </w:t>
      </w:r>
      <w:proofErr w:type="spellStart"/>
      <w:r>
        <w:rPr>
          <w:sz w:val="24"/>
          <w:szCs w:val="24"/>
        </w:rPr>
        <w:t>repactuação</w:t>
      </w:r>
      <w:proofErr w:type="spellEnd"/>
      <w:r>
        <w:rPr>
          <w:sz w:val="24"/>
          <w:szCs w:val="24"/>
        </w:rPr>
        <w:t xml:space="preserve"> serão calculados, reconhecidos e pagos pelo setor competente, por meio de instrumento e</w:t>
      </w:r>
    </w:p>
    <w:p w14:paraId="649EA055" w14:textId="77777777" w:rsidR="00ED2654" w:rsidRDefault="004A0BA8">
      <w:pPr>
        <w:jc w:val="both"/>
        <w:rPr>
          <w:sz w:val="24"/>
          <w:szCs w:val="24"/>
        </w:rPr>
      </w:pPr>
      <w:r>
        <w:rPr>
          <w:sz w:val="24"/>
          <w:szCs w:val="24"/>
        </w:rPr>
        <w:t>procedimento autônomo.</w:t>
      </w:r>
    </w:p>
    <w:p w14:paraId="3479BCDD" w14:textId="77777777" w:rsidR="00ED2654" w:rsidRDefault="00ED2654">
      <w:pPr>
        <w:jc w:val="both"/>
      </w:pPr>
    </w:p>
    <w:p w14:paraId="3D4F37E9" w14:textId="77777777" w:rsidR="00ED2654" w:rsidRDefault="004A0BA8">
      <w:pPr>
        <w:jc w:val="both"/>
        <w:rPr>
          <w:sz w:val="24"/>
          <w:szCs w:val="24"/>
        </w:rPr>
      </w:pPr>
      <w:r>
        <w:rPr>
          <w:b/>
          <w:bCs/>
          <w:sz w:val="24"/>
          <w:szCs w:val="24"/>
        </w:rPr>
        <w:t>Outras Disposições:</w:t>
      </w:r>
      <w:r>
        <w:rPr>
          <w:sz w:val="24"/>
          <w:szCs w:val="24"/>
        </w:rPr>
        <w:t xml:space="preserve"> </w:t>
      </w:r>
    </w:p>
    <w:p w14:paraId="2320C661" w14:textId="77777777" w:rsidR="00ED2654" w:rsidRDefault="00ED2654">
      <w:pPr>
        <w:jc w:val="both"/>
      </w:pPr>
    </w:p>
    <w:p w14:paraId="3B673DD2" w14:textId="77777777" w:rsidR="00ED2654" w:rsidRDefault="004A0BA8">
      <w:pPr>
        <w:jc w:val="both"/>
        <w:rPr>
          <w:sz w:val="24"/>
          <w:szCs w:val="24"/>
        </w:rPr>
      </w:pPr>
      <w:r>
        <w:rPr>
          <w:b/>
          <w:sz w:val="24"/>
          <w:szCs w:val="24"/>
        </w:rPr>
        <w:t xml:space="preserve">5.7 </w:t>
      </w:r>
      <w:r>
        <w:rPr>
          <w:sz w:val="24"/>
          <w:szCs w:val="24"/>
        </w:rPr>
        <w:t xml:space="preserve">Ao Contratante caberá a aplicação do índice de </w:t>
      </w:r>
      <w:proofErr w:type="spellStart"/>
      <w:r>
        <w:rPr>
          <w:sz w:val="24"/>
          <w:szCs w:val="24"/>
        </w:rPr>
        <w:t>r</w:t>
      </w:r>
      <w:r>
        <w:rPr>
          <w:sz w:val="24"/>
          <w:szCs w:val="24"/>
        </w:rPr>
        <w:t>epactuação</w:t>
      </w:r>
      <w:proofErr w:type="spellEnd"/>
      <w:r>
        <w:rPr>
          <w:sz w:val="24"/>
          <w:szCs w:val="24"/>
        </w:rPr>
        <w:t xml:space="preserve"> dos custos de mão de obra, bem como do índice de reajuste sobre os insumos e/ou materiais, por meio de Termo de </w:t>
      </w:r>
      <w:proofErr w:type="spellStart"/>
      <w:r>
        <w:rPr>
          <w:sz w:val="24"/>
          <w:szCs w:val="24"/>
        </w:rPr>
        <w:t>Apostilamento</w:t>
      </w:r>
      <w:proofErr w:type="spellEnd"/>
      <w:r>
        <w:rPr>
          <w:sz w:val="24"/>
          <w:szCs w:val="24"/>
        </w:rPr>
        <w:t>, mediante o cumprimento dos dispositivos legais, em especial ao artigo 80 do Decreto Estadual nº 4.993/2016.</w:t>
      </w:r>
    </w:p>
    <w:p w14:paraId="02BB7F2E" w14:textId="77777777" w:rsidR="00ED2654" w:rsidRDefault="00ED2654">
      <w:pPr>
        <w:jc w:val="both"/>
      </w:pPr>
    </w:p>
    <w:p w14:paraId="6E0AABAD" w14:textId="77777777" w:rsidR="00ED2654" w:rsidRDefault="004A0BA8">
      <w:pPr>
        <w:jc w:val="both"/>
        <w:rPr>
          <w:sz w:val="24"/>
          <w:szCs w:val="24"/>
        </w:rPr>
      </w:pPr>
      <w:r>
        <w:rPr>
          <w:b/>
          <w:sz w:val="24"/>
          <w:szCs w:val="24"/>
        </w:rPr>
        <w:t xml:space="preserve">5.7.1 </w:t>
      </w:r>
      <w:r>
        <w:rPr>
          <w:sz w:val="24"/>
          <w:szCs w:val="24"/>
        </w:rPr>
        <w:t>À S</w:t>
      </w:r>
      <w:r>
        <w:rPr>
          <w:sz w:val="24"/>
          <w:szCs w:val="24"/>
        </w:rPr>
        <w:t xml:space="preserve">EAP caberá a formação de índice geral para </w:t>
      </w:r>
      <w:proofErr w:type="spellStart"/>
      <w:r>
        <w:rPr>
          <w:sz w:val="24"/>
          <w:szCs w:val="24"/>
        </w:rPr>
        <w:t>repactuação</w:t>
      </w:r>
      <w:proofErr w:type="spellEnd"/>
      <w:r>
        <w:rPr>
          <w:sz w:val="24"/>
          <w:szCs w:val="24"/>
        </w:rPr>
        <w:t xml:space="preserve"> dos contratos com dedicação exclusiva de mão de obra. </w:t>
      </w:r>
      <w:r>
        <w:rPr>
          <w:rFonts w:eastAsia="Times New Roman"/>
          <w:color w:val="000000"/>
          <w:sz w:val="24"/>
          <w:szCs w:val="24"/>
          <w:shd w:val="clear" w:color="auto" w:fill="FFFF00"/>
          <w:lang w:eastAsia="pt-BR"/>
        </w:rPr>
        <w:t>[ESTA CLÁSULA SE APLICA APENAS AOS SERVIÇOS GERENCIADOS PELO DOS/SEAP – NÃO SENDO ESTE O CASO, REFERIDO ITEM DEVERÁ SER EXCLUÍDO DA MINUTA CONTRATU</w:t>
      </w:r>
      <w:r>
        <w:rPr>
          <w:rFonts w:eastAsia="Times New Roman"/>
          <w:color w:val="000000"/>
          <w:sz w:val="24"/>
          <w:szCs w:val="24"/>
          <w:shd w:val="clear" w:color="auto" w:fill="FFFF00"/>
          <w:lang w:eastAsia="pt-BR"/>
        </w:rPr>
        <w:t>AL, CABENDO O CÁLCULO DO ÍNDICE AO ÓRGÃO/ENTIDADE CONTRATANTE]</w:t>
      </w:r>
    </w:p>
    <w:p w14:paraId="2A68ECE2" w14:textId="77777777" w:rsidR="00ED2654" w:rsidRDefault="00ED2654">
      <w:pPr>
        <w:jc w:val="both"/>
        <w:rPr>
          <w:b/>
        </w:rPr>
      </w:pPr>
    </w:p>
    <w:p w14:paraId="16546D33" w14:textId="77777777" w:rsidR="00ED2654" w:rsidRDefault="004A0BA8">
      <w:pPr>
        <w:jc w:val="both"/>
        <w:rPr>
          <w:sz w:val="24"/>
          <w:szCs w:val="24"/>
        </w:rPr>
      </w:pPr>
      <w:r>
        <w:rPr>
          <w:b/>
          <w:sz w:val="24"/>
          <w:szCs w:val="24"/>
        </w:rPr>
        <w:t xml:space="preserve">5.8 </w:t>
      </w:r>
      <w:r>
        <w:rPr>
          <w:sz w:val="24"/>
          <w:szCs w:val="24"/>
        </w:rPr>
        <w:t xml:space="preserve">A cada </w:t>
      </w:r>
      <w:proofErr w:type="spellStart"/>
      <w:r>
        <w:rPr>
          <w:sz w:val="24"/>
          <w:szCs w:val="24"/>
        </w:rPr>
        <w:t>repactuação</w:t>
      </w:r>
      <w:proofErr w:type="spellEnd"/>
      <w:r>
        <w:rPr>
          <w:sz w:val="24"/>
          <w:szCs w:val="24"/>
        </w:rPr>
        <w:t>/reajuste deverá constar a cláusula de quitação de todas as</w:t>
      </w:r>
    </w:p>
    <w:p w14:paraId="3FEE01DD" w14:textId="77777777" w:rsidR="00ED2654" w:rsidRDefault="004A0BA8">
      <w:pPr>
        <w:jc w:val="both"/>
        <w:rPr>
          <w:sz w:val="24"/>
          <w:szCs w:val="24"/>
        </w:rPr>
      </w:pPr>
      <w:r>
        <w:rPr>
          <w:sz w:val="24"/>
          <w:szCs w:val="24"/>
        </w:rPr>
        <w:t>obrigações relativas ao objeto dos respetivos aditivos.</w:t>
      </w:r>
    </w:p>
    <w:p w14:paraId="28CA47F0" w14:textId="77777777" w:rsidR="00ED2654" w:rsidRDefault="00ED2654">
      <w:pPr>
        <w:jc w:val="both"/>
        <w:rPr>
          <w:rFonts w:eastAsia="Times New Roman"/>
          <w:color w:val="000000"/>
          <w:shd w:val="clear" w:color="auto" w:fill="FFFFFF"/>
          <w:lang w:eastAsia="pt-BR"/>
        </w:rPr>
      </w:pPr>
    </w:p>
    <w:p w14:paraId="7336950E"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6 DA RESPONSABILIDADE DA GESTÃO E FISCALIZAÇÃO DO CON</w:t>
      </w:r>
      <w:r>
        <w:rPr>
          <w:rFonts w:eastAsia="Times New Roman"/>
          <w:b/>
          <w:bCs/>
          <w:color w:val="000000"/>
          <w:sz w:val="24"/>
          <w:szCs w:val="24"/>
          <w:shd w:val="clear" w:color="auto" w:fill="FFFFFF"/>
          <w:lang w:eastAsia="pt-BR"/>
        </w:rPr>
        <w:t>TRATO:</w:t>
      </w:r>
    </w:p>
    <w:p w14:paraId="1001363F" w14:textId="77777777" w:rsidR="00ED2654" w:rsidRDefault="004A0BA8">
      <w:pPr>
        <w:widowControl/>
        <w:shd w:val="clear" w:color="auto" w:fill="FFFFFF"/>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6.1</w:t>
      </w:r>
      <w:r>
        <w:rPr>
          <w:rFonts w:eastAsia="Times New Roman"/>
          <w:color w:val="000000"/>
          <w:sz w:val="24"/>
          <w:szCs w:val="24"/>
          <w:shd w:val="clear" w:color="auto" w:fill="FFFFFF"/>
          <w:lang w:eastAsia="pt-BR"/>
        </w:rPr>
        <w:t xml:space="preserve"> A responsabilidade pela gestão deste contrato caberá ao(à) servidor(a) ou comissão designados, conforme item 6.3 deste Contrato, o(a) qual será responsável pelas atribuições definidas no </w:t>
      </w:r>
      <w:proofErr w:type="spellStart"/>
      <w:r>
        <w:rPr>
          <w:rFonts w:eastAsia="Times New Roman"/>
          <w:color w:val="000000"/>
          <w:sz w:val="24"/>
          <w:szCs w:val="24"/>
          <w:shd w:val="clear" w:color="auto" w:fill="FFFFFF"/>
          <w:lang w:eastAsia="pt-BR"/>
        </w:rPr>
        <w:t>art</w:t>
      </w:r>
      <w:proofErr w:type="spellEnd"/>
      <w:r>
        <w:rPr>
          <w:rFonts w:eastAsia="Times New Roman"/>
          <w:color w:val="000000"/>
          <w:sz w:val="24"/>
          <w:szCs w:val="24"/>
          <w:shd w:val="clear" w:color="auto" w:fill="FFFFFF"/>
          <w:lang w:eastAsia="pt-BR"/>
        </w:rPr>
        <w:t>. 72 do Decreto Estadual n.º 4.993/2016.</w:t>
      </w:r>
    </w:p>
    <w:p w14:paraId="198AC19E"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 xml:space="preserve">6.2 </w:t>
      </w:r>
      <w:r>
        <w:rPr>
          <w:rFonts w:eastAsia="Times New Roman"/>
          <w:color w:val="000000"/>
          <w:sz w:val="24"/>
          <w:szCs w:val="24"/>
          <w:shd w:val="clear" w:color="auto" w:fill="FFFFFF"/>
          <w:lang w:eastAsia="pt-BR"/>
        </w:rPr>
        <w:t>A responsa</w:t>
      </w:r>
      <w:r>
        <w:rPr>
          <w:rFonts w:eastAsia="Times New Roman"/>
          <w:color w:val="000000"/>
          <w:sz w:val="24"/>
          <w:szCs w:val="24"/>
          <w:shd w:val="clear" w:color="auto" w:fill="FFFFFF"/>
          <w:lang w:eastAsia="pt-BR"/>
        </w:rPr>
        <w:t xml:space="preserve">bilidade pela fiscalização deste contrato caberá ao(à) servidor(a) ou comissão designados, conforme o item 6.3 deste Contrato, o(a) qual será responsável pelas atribuições definidas nos </w:t>
      </w:r>
      <w:proofErr w:type="spellStart"/>
      <w:r>
        <w:rPr>
          <w:rFonts w:eastAsia="Times New Roman"/>
          <w:color w:val="000000"/>
          <w:sz w:val="24"/>
          <w:szCs w:val="24"/>
          <w:shd w:val="clear" w:color="auto" w:fill="FFFFFF"/>
          <w:lang w:eastAsia="pt-BR"/>
        </w:rPr>
        <w:t>art</w:t>
      </w:r>
      <w:proofErr w:type="spellEnd"/>
      <w:r>
        <w:rPr>
          <w:rFonts w:eastAsia="Times New Roman"/>
          <w:color w:val="000000"/>
          <w:sz w:val="24"/>
          <w:szCs w:val="24"/>
          <w:shd w:val="clear" w:color="auto" w:fill="FFFFFF"/>
          <w:lang w:eastAsia="pt-BR"/>
        </w:rPr>
        <w:t>. 73 e 74 do Decreto Estadual nº 4.993/2016.</w:t>
      </w:r>
    </w:p>
    <w:p w14:paraId="7B327CBF"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lastRenderedPageBreak/>
        <w:t>6.3</w:t>
      </w:r>
      <w:r>
        <w:rPr>
          <w:rFonts w:eastAsia="Times New Roman"/>
          <w:color w:val="000000"/>
          <w:sz w:val="24"/>
          <w:szCs w:val="24"/>
          <w:shd w:val="clear" w:color="auto" w:fill="FFFFFF"/>
          <w:lang w:eastAsia="pt-BR"/>
        </w:rPr>
        <w:t xml:space="preserve"> Os responsáveis pela gestão e fiscalização do contrato serão designados por Portaria do Contratante.</w:t>
      </w:r>
    </w:p>
    <w:p w14:paraId="5AE8ADFC"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6.4</w:t>
      </w:r>
      <w:r>
        <w:rPr>
          <w:rFonts w:eastAsia="Times New Roman"/>
          <w:color w:val="000000"/>
          <w:sz w:val="24"/>
          <w:szCs w:val="24"/>
          <w:shd w:val="clear" w:color="auto" w:fill="FFFFFF"/>
          <w:lang w:eastAsia="pt-BR"/>
        </w:rPr>
        <w:t xml:space="preserve"> A gestão e a fiscalização do contrato serão exercidas pelo Contratante, que realizará a fiscalização, o controle e a avaliação dos serviços prestados,</w:t>
      </w:r>
      <w:r>
        <w:rPr>
          <w:rFonts w:eastAsia="Times New Roman"/>
          <w:color w:val="000000"/>
          <w:sz w:val="24"/>
          <w:szCs w:val="24"/>
          <w:shd w:val="clear" w:color="auto" w:fill="FFFFFF"/>
          <w:lang w:eastAsia="pt-BR"/>
        </w:rPr>
        <w:t xml:space="preserve"> bem como aplicará as penalidades, após o devido processo legal, caso haja descumprimento das obrigações contratadas.</w:t>
      </w:r>
    </w:p>
    <w:p w14:paraId="2B678D77"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7 EXECUÇÃO E CONTROLE DOS SERVIÇOS:</w:t>
      </w:r>
    </w:p>
    <w:p w14:paraId="3EAADDCE" w14:textId="77777777" w:rsidR="00ED2654" w:rsidRDefault="004A0BA8">
      <w:pPr>
        <w:widowControl/>
        <w:spacing w:beforeAutospacing="1" w:afterAutospacing="1"/>
        <w:jc w:val="both"/>
        <w:rPr>
          <w:rFonts w:eastAsia="Times New Roman"/>
          <w:sz w:val="24"/>
          <w:szCs w:val="24"/>
          <w:lang w:eastAsia="pt-BR"/>
        </w:rPr>
      </w:pPr>
      <w:r>
        <w:rPr>
          <w:rFonts w:eastAsia="Times New Roman"/>
          <w:b/>
          <w:bCs/>
          <w:color w:val="000000"/>
          <w:sz w:val="24"/>
          <w:szCs w:val="24"/>
          <w:lang w:eastAsia="pt-BR"/>
        </w:rPr>
        <w:t>7.1</w:t>
      </w:r>
      <w:r>
        <w:rPr>
          <w:rFonts w:eastAsia="Times New Roman"/>
          <w:color w:val="000000"/>
          <w:sz w:val="24"/>
          <w:szCs w:val="24"/>
          <w:lang w:eastAsia="pt-BR"/>
        </w:rPr>
        <w:t xml:space="preserve"> O serviço terá início em </w:t>
      </w:r>
      <w:r>
        <w:rPr>
          <w:rFonts w:eastAsia="Times New Roman"/>
          <w:color w:val="000000"/>
          <w:sz w:val="24"/>
          <w:szCs w:val="24"/>
          <w:shd w:val="clear" w:color="auto" w:fill="FFFF00"/>
          <w:lang w:eastAsia="pt-BR"/>
        </w:rPr>
        <w:t>XX [INSERIR O NÚMERO DE DIAS] a contar de XXXXXX.</w:t>
      </w:r>
    </w:p>
    <w:p w14:paraId="3C0BFDEE"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sz w:val="24"/>
          <w:szCs w:val="24"/>
          <w:shd w:val="clear" w:color="auto" w:fill="FFFFFF"/>
          <w:lang w:eastAsia="pt-BR"/>
        </w:rPr>
        <w:t xml:space="preserve">7.2 </w:t>
      </w:r>
      <w:r>
        <w:rPr>
          <w:rFonts w:eastAsia="Times New Roman"/>
          <w:color w:val="000000"/>
          <w:sz w:val="24"/>
          <w:szCs w:val="24"/>
          <w:shd w:val="clear" w:color="auto" w:fill="FFFFFF"/>
          <w:lang w:eastAsia="pt-BR"/>
        </w:rPr>
        <w:t>Os serviços serão p</w:t>
      </w:r>
      <w:r>
        <w:rPr>
          <w:rFonts w:eastAsia="Times New Roman"/>
          <w:color w:val="000000"/>
          <w:sz w:val="24"/>
          <w:szCs w:val="24"/>
          <w:shd w:val="clear" w:color="auto" w:fill="FFFFFF"/>
          <w:lang w:eastAsia="pt-BR"/>
        </w:rPr>
        <w:t>restados no</w:t>
      </w:r>
      <w:r>
        <w:rPr>
          <w:rFonts w:eastAsia="Times New Roman"/>
          <w:color w:val="000000"/>
          <w:sz w:val="24"/>
          <w:szCs w:val="24"/>
          <w:lang w:eastAsia="pt-BR"/>
        </w:rPr>
        <w:t xml:space="preserve"> </w:t>
      </w:r>
      <w:r>
        <w:rPr>
          <w:rFonts w:eastAsia="Times New Roman"/>
          <w:color w:val="000000"/>
          <w:sz w:val="24"/>
          <w:szCs w:val="24"/>
          <w:shd w:val="clear" w:color="auto" w:fill="FFFF00"/>
          <w:lang w:eastAsia="pt-BR"/>
        </w:rPr>
        <w:t>XXXX [INSERIR O(S) LOCAL(IS)]</w:t>
      </w:r>
      <w:r>
        <w:rPr>
          <w:rFonts w:eastAsia="Times New Roman"/>
          <w:color w:val="000000"/>
          <w:sz w:val="24"/>
          <w:szCs w:val="24"/>
          <w:shd w:val="clear" w:color="auto" w:fill="FFFFFF"/>
          <w:lang w:eastAsia="pt-BR"/>
        </w:rPr>
        <w:t>, na forma, nos prazos e de acordo com as especificações técnicas contidas no Termo de Dispensa de Licitação, que integra o presente contrato para todos os fins.</w:t>
      </w:r>
    </w:p>
    <w:p w14:paraId="331961FD"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sz w:val="24"/>
          <w:szCs w:val="24"/>
          <w:shd w:val="clear" w:color="auto" w:fill="FFFFFF"/>
          <w:lang w:eastAsia="pt-BR"/>
        </w:rPr>
        <w:t xml:space="preserve">7.3 </w:t>
      </w:r>
      <w:r>
        <w:rPr>
          <w:rFonts w:eastAsia="Times New Roman"/>
          <w:color w:val="000000"/>
          <w:sz w:val="24"/>
          <w:szCs w:val="24"/>
          <w:lang w:eastAsia="pt-BR"/>
        </w:rPr>
        <w:t>Os serviços devem ser recebidos provisoriamente p</w:t>
      </w:r>
      <w:r>
        <w:rPr>
          <w:rFonts w:eastAsia="Times New Roman"/>
          <w:color w:val="000000"/>
          <w:sz w:val="24"/>
          <w:szCs w:val="24"/>
          <w:lang w:eastAsia="pt-BR"/>
        </w:rPr>
        <w:t xml:space="preserve">elo responsável pelo acompanhamento e fiscalização do contrato no prazo de </w:t>
      </w:r>
      <w:r>
        <w:rPr>
          <w:rFonts w:eastAsia="Times New Roman"/>
          <w:color w:val="000000"/>
          <w:sz w:val="24"/>
          <w:szCs w:val="24"/>
          <w:shd w:val="clear" w:color="auto" w:fill="FFFF00"/>
          <w:lang w:eastAsia="pt-BR"/>
        </w:rPr>
        <w:t>XX (XXXX)</w:t>
      </w:r>
      <w:r>
        <w:rPr>
          <w:rFonts w:eastAsia="Times New Roman"/>
          <w:color w:val="000000"/>
          <w:sz w:val="24"/>
          <w:szCs w:val="24"/>
          <w:shd w:val="clear" w:color="auto" w:fill="FFFFFF"/>
          <w:lang w:eastAsia="pt-BR"/>
        </w:rPr>
        <w:t xml:space="preserve"> dias</w:t>
      </w:r>
      <w:r>
        <w:rPr>
          <w:rFonts w:eastAsia="Times New Roman"/>
          <w:color w:val="000000"/>
          <w:sz w:val="24"/>
          <w:szCs w:val="24"/>
          <w:lang w:eastAsia="pt-BR"/>
        </w:rPr>
        <w:t>, para efeito de posterior verificação de sua conformidade com as especificações no Termo de Dispensa de Licitação e na proposta de preços.</w:t>
      </w:r>
    </w:p>
    <w:p w14:paraId="6FD0E82C" w14:textId="77777777" w:rsidR="00ED2654" w:rsidRDefault="004A0BA8">
      <w:pPr>
        <w:widowControl/>
        <w:spacing w:beforeAutospacing="1" w:afterAutospacing="1"/>
        <w:jc w:val="both"/>
        <w:rPr>
          <w:rFonts w:eastAsia="Times New Roman"/>
          <w:sz w:val="24"/>
          <w:szCs w:val="24"/>
          <w:lang w:eastAsia="pt-BR"/>
        </w:rPr>
      </w:pPr>
      <w:r>
        <w:rPr>
          <w:rFonts w:eastAsia="Times New Roman"/>
          <w:b/>
          <w:bCs/>
          <w:color w:val="000000"/>
          <w:sz w:val="24"/>
          <w:szCs w:val="24"/>
          <w:lang w:eastAsia="pt-BR"/>
        </w:rPr>
        <w:t>7.3.1</w:t>
      </w:r>
      <w:r>
        <w:rPr>
          <w:rFonts w:eastAsia="Times New Roman"/>
          <w:color w:val="000000"/>
          <w:sz w:val="24"/>
          <w:szCs w:val="24"/>
          <w:lang w:eastAsia="pt-BR"/>
        </w:rPr>
        <w:t xml:space="preserve"> Quando em desacordo com as especificações constantes no Termo de Dispensa de Licitação e na proposta, os serviços poderão ser corrigidos ou refeitos ou substituídos no prazo fixado pelo fiscal do Contrato, às custas do Contratado, e no caso de não serem a</w:t>
      </w:r>
      <w:r>
        <w:rPr>
          <w:rFonts w:eastAsia="Times New Roman"/>
          <w:color w:val="000000"/>
          <w:sz w:val="24"/>
          <w:szCs w:val="24"/>
          <w:lang w:eastAsia="pt-BR"/>
        </w:rPr>
        <w:t>tendidas as determinações deverão ser rejeitados.</w:t>
      </w:r>
    </w:p>
    <w:p w14:paraId="3C67C1D7" w14:textId="77777777" w:rsidR="00ED2654" w:rsidRDefault="004A0BA8">
      <w:pPr>
        <w:widowControl/>
        <w:spacing w:beforeAutospacing="1" w:afterAutospacing="1"/>
        <w:jc w:val="both"/>
        <w:rPr>
          <w:sz w:val="24"/>
          <w:szCs w:val="24"/>
        </w:rPr>
      </w:pPr>
      <w:r>
        <w:rPr>
          <w:rFonts w:eastAsia="Times New Roman"/>
          <w:b/>
          <w:bCs/>
          <w:color w:val="000000"/>
          <w:sz w:val="24"/>
          <w:szCs w:val="24"/>
          <w:lang w:eastAsia="pt-BR"/>
        </w:rPr>
        <w:t>7.3.2</w:t>
      </w:r>
      <w:r>
        <w:rPr>
          <w:rFonts w:eastAsia="Times New Roman"/>
          <w:color w:val="000000"/>
          <w:sz w:val="24"/>
          <w:szCs w:val="24"/>
          <w:lang w:eastAsia="pt-BR"/>
        </w:rPr>
        <w:t xml:space="preserve"> Cabe ao fiscal do Contrato avaliar o caso concreto para o fim de fixar prazo para as correções.</w:t>
      </w:r>
    </w:p>
    <w:p w14:paraId="738437A2" w14:textId="77777777" w:rsidR="00ED2654" w:rsidRDefault="004A0BA8">
      <w:pPr>
        <w:widowControl/>
        <w:spacing w:beforeAutospacing="1" w:afterAutospacing="1"/>
        <w:jc w:val="both"/>
      </w:pPr>
      <w:r>
        <w:rPr>
          <w:rFonts w:eastAsia="Times New Roman"/>
          <w:b/>
          <w:bCs/>
          <w:color w:val="000000"/>
          <w:sz w:val="24"/>
          <w:szCs w:val="24"/>
          <w:lang w:eastAsia="pt-BR"/>
        </w:rPr>
        <w:t>7.4</w:t>
      </w:r>
      <w:r>
        <w:rPr>
          <w:rFonts w:eastAsia="Times New Roman"/>
          <w:color w:val="000000"/>
          <w:sz w:val="24"/>
          <w:szCs w:val="24"/>
          <w:lang w:eastAsia="pt-BR"/>
        </w:rPr>
        <w:t xml:space="preserve"> Nos termos do </w:t>
      </w:r>
      <w:proofErr w:type="spellStart"/>
      <w:r>
        <w:rPr>
          <w:rFonts w:eastAsia="Times New Roman"/>
          <w:color w:val="000000"/>
          <w:sz w:val="24"/>
          <w:szCs w:val="24"/>
          <w:lang w:eastAsia="pt-BR"/>
        </w:rPr>
        <w:t>art</w:t>
      </w:r>
      <w:proofErr w:type="spellEnd"/>
      <w:r>
        <w:rPr>
          <w:rFonts w:eastAsia="Times New Roman"/>
          <w:color w:val="000000"/>
          <w:sz w:val="24"/>
          <w:szCs w:val="24"/>
          <w:lang w:eastAsia="pt-BR"/>
        </w:rPr>
        <w:t>. 124 da Lei Estadual n° 15.608/2007, poderá ser dispensado o recebimento provisóri</w:t>
      </w:r>
      <w:r>
        <w:rPr>
          <w:rFonts w:eastAsia="Times New Roman"/>
          <w:color w:val="000000"/>
          <w:sz w:val="24"/>
          <w:szCs w:val="24"/>
          <w:lang w:eastAsia="pt-BR"/>
        </w:rPr>
        <w:t>o nos serviços de valor até R$ 176.000,00 (cento e setenta e seis mil reais), desde que não se componham de aparelhos, equipamentos e instalações sujeitos à verificação de funcionamento e produtividade.</w:t>
      </w:r>
    </w:p>
    <w:p w14:paraId="32573C96" w14:textId="77777777" w:rsidR="00ED2654" w:rsidRDefault="004A0BA8">
      <w:pPr>
        <w:widowControl/>
        <w:spacing w:beforeAutospacing="1" w:afterAutospacing="1"/>
        <w:jc w:val="both"/>
        <w:rPr>
          <w:rFonts w:eastAsia="Times New Roman"/>
          <w:sz w:val="24"/>
          <w:szCs w:val="24"/>
          <w:lang w:eastAsia="pt-BR"/>
        </w:rPr>
      </w:pPr>
      <w:r>
        <w:rPr>
          <w:rFonts w:eastAsia="Times New Roman"/>
          <w:b/>
          <w:bCs/>
          <w:color w:val="000000"/>
          <w:sz w:val="24"/>
          <w:szCs w:val="24"/>
          <w:lang w:eastAsia="pt-BR"/>
        </w:rPr>
        <w:t>7.5</w:t>
      </w:r>
      <w:r>
        <w:rPr>
          <w:rFonts w:eastAsia="Times New Roman"/>
          <w:color w:val="000000"/>
          <w:sz w:val="24"/>
          <w:szCs w:val="24"/>
          <w:lang w:eastAsia="pt-BR"/>
        </w:rPr>
        <w:t xml:space="preserve"> Os serviços serão recebidos definitivamente no pr</w:t>
      </w:r>
      <w:r>
        <w:rPr>
          <w:rFonts w:eastAsia="Times New Roman"/>
          <w:color w:val="000000"/>
          <w:sz w:val="24"/>
          <w:szCs w:val="24"/>
          <w:lang w:eastAsia="pt-BR"/>
        </w:rPr>
        <w:t xml:space="preserve">azo de </w:t>
      </w:r>
      <w:r>
        <w:rPr>
          <w:rFonts w:eastAsia="Times New Roman"/>
          <w:color w:val="000000"/>
          <w:sz w:val="24"/>
          <w:szCs w:val="24"/>
          <w:shd w:val="clear" w:color="auto" w:fill="FFFF00"/>
          <w:lang w:eastAsia="pt-BR"/>
        </w:rPr>
        <w:t>XX (XXXX)</w:t>
      </w:r>
      <w:r>
        <w:rPr>
          <w:rFonts w:eastAsia="Times New Roman"/>
          <w:color w:val="000000"/>
          <w:sz w:val="24"/>
          <w:szCs w:val="24"/>
          <w:shd w:val="clear" w:color="auto" w:fill="FFFFFF"/>
          <w:lang w:eastAsia="pt-BR"/>
        </w:rPr>
        <w:t xml:space="preserve"> dias</w:t>
      </w:r>
      <w:r>
        <w:rPr>
          <w:rFonts w:eastAsia="Times New Roman"/>
          <w:color w:val="000000"/>
          <w:sz w:val="24"/>
          <w:szCs w:val="24"/>
          <w:lang w:eastAsia="pt-BR"/>
        </w:rPr>
        <w:t>, contados do recebimento provisório, após a verificação da qualidade e quantidade do serviço executado e materiais empregados, com a consequente aceitação mediante termo circunstanciado.</w:t>
      </w:r>
    </w:p>
    <w:p w14:paraId="57BC0E59" w14:textId="77777777" w:rsidR="00ED2654" w:rsidRDefault="004A0BA8">
      <w:pPr>
        <w:widowControl/>
        <w:spacing w:beforeAutospacing="1" w:afterAutospacing="1"/>
        <w:jc w:val="both"/>
      </w:pPr>
      <w:r>
        <w:rPr>
          <w:rFonts w:eastAsia="Times New Roman"/>
          <w:b/>
          <w:bCs/>
          <w:color w:val="000000"/>
          <w:sz w:val="24"/>
          <w:szCs w:val="24"/>
          <w:lang w:eastAsia="pt-BR"/>
        </w:rPr>
        <w:t>7.5.1</w:t>
      </w:r>
      <w:r>
        <w:rPr>
          <w:rFonts w:eastAsia="Times New Roman"/>
          <w:color w:val="000000"/>
          <w:sz w:val="24"/>
          <w:szCs w:val="24"/>
          <w:lang w:eastAsia="pt-BR"/>
        </w:rPr>
        <w:t xml:space="preserve"> Na hipótese da verificação a que se refer</w:t>
      </w:r>
      <w:r>
        <w:rPr>
          <w:rFonts w:eastAsia="Times New Roman"/>
          <w:color w:val="000000"/>
          <w:sz w:val="24"/>
          <w:szCs w:val="24"/>
          <w:lang w:eastAsia="pt-BR"/>
        </w:rPr>
        <w:t>e o item anterior não ser procedida dentro do prazo fixado, reputar-se-á como realizada, consumando-se o recebimento definitivo no dia do esgotamento do prazo.</w:t>
      </w:r>
    </w:p>
    <w:p w14:paraId="647F4D96" w14:textId="77777777" w:rsidR="00ED2654" w:rsidRDefault="004A0BA8">
      <w:pPr>
        <w:widowControl/>
        <w:spacing w:beforeAutospacing="1" w:afterAutospacing="1"/>
        <w:jc w:val="both"/>
        <w:rPr>
          <w:sz w:val="24"/>
          <w:szCs w:val="24"/>
        </w:rPr>
      </w:pPr>
      <w:r>
        <w:rPr>
          <w:rFonts w:eastAsia="Times New Roman"/>
          <w:b/>
          <w:bCs/>
          <w:color w:val="000000"/>
          <w:sz w:val="24"/>
          <w:szCs w:val="24"/>
          <w:lang w:eastAsia="pt-BR"/>
        </w:rPr>
        <w:t>7.5.2</w:t>
      </w:r>
      <w:r>
        <w:rPr>
          <w:rFonts w:eastAsia="Times New Roman"/>
          <w:color w:val="000000"/>
          <w:sz w:val="24"/>
          <w:szCs w:val="24"/>
          <w:lang w:eastAsia="pt-BR"/>
        </w:rPr>
        <w:t xml:space="preserve"> Os serviços serão recebidos definitivamente somente, após a verificação das obrigações par</w:t>
      </w:r>
      <w:r>
        <w:rPr>
          <w:rFonts w:eastAsia="Times New Roman"/>
          <w:color w:val="000000"/>
          <w:sz w:val="24"/>
          <w:szCs w:val="24"/>
          <w:lang w:eastAsia="pt-BR"/>
        </w:rPr>
        <w:t>a pagamento estabelecidas na Cláusula 10 deste Contrato.</w:t>
      </w:r>
    </w:p>
    <w:p w14:paraId="02D06ADB" w14:textId="77777777" w:rsidR="00ED2654" w:rsidRDefault="004A0BA8">
      <w:pPr>
        <w:widowControl/>
        <w:spacing w:beforeAutospacing="1" w:afterAutospacing="1"/>
        <w:jc w:val="both"/>
        <w:rPr>
          <w:rFonts w:eastAsia="Times New Roman"/>
          <w:sz w:val="24"/>
          <w:szCs w:val="24"/>
          <w:lang w:eastAsia="pt-BR"/>
        </w:rPr>
      </w:pPr>
      <w:r>
        <w:rPr>
          <w:rFonts w:eastAsia="Times New Roman"/>
          <w:b/>
          <w:bCs/>
          <w:color w:val="000000"/>
          <w:sz w:val="24"/>
          <w:szCs w:val="24"/>
          <w:lang w:eastAsia="pt-BR"/>
        </w:rPr>
        <w:t>7.6</w:t>
      </w:r>
      <w:r>
        <w:rPr>
          <w:rFonts w:eastAsia="Times New Roman"/>
          <w:color w:val="000000"/>
          <w:sz w:val="24"/>
          <w:szCs w:val="24"/>
          <w:lang w:eastAsia="pt-BR"/>
        </w:rPr>
        <w:t xml:space="preserve"> O recebimento provisório ou definitivo do objeto não exclui a responsabilidade do Contratado pelos prejuízos resultantes da incorreta execução do contrato.</w:t>
      </w:r>
    </w:p>
    <w:p w14:paraId="10A01499"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color w:val="000000"/>
          <w:sz w:val="24"/>
          <w:szCs w:val="24"/>
          <w:lang w:eastAsia="pt-BR"/>
        </w:rPr>
        <w:t>8 FONTE DE RECURSOS:</w:t>
      </w:r>
    </w:p>
    <w:p w14:paraId="6842FE89"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lastRenderedPageBreak/>
        <w:t xml:space="preserve">8.1 </w:t>
      </w:r>
      <w:r>
        <w:rPr>
          <w:rFonts w:eastAsia="Times New Roman"/>
          <w:color w:val="000000"/>
          <w:sz w:val="24"/>
          <w:szCs w:val="24"/>
          <w:shd w:val="clear" w:color="auto" w:fill="FFFFFF"/>
          <w:lang w:eastAsia="pt-BR"/>
        </w:rPr>
        <w:t xml:space="preserve">A despesa correrá por conta da dotação orçamentária </w:t>
      </w:r>
      <w:r>
        <w:rPr>
          <w:rFonts w:eastAsia="Times New Roman"/>
          <w:color w:val="000000"/>
          <w:sz w:val="24"/>
          <w:szCs w:val="24"/>
          <w:shd w:val="clear" w:color="auto" w:fill="FFFF00"/>
          <w:lang w:eastAsia="pt-BR"/>
        </w:rPr>
        <w:t>XXXX</w:t>
      </w:r>
      <w:r>
        <w:rPr>
          <w:rFonts w:eastAsia="Times New Roman"/>
          <w:color w:val="000000"/>
          <w:sz w:val="24"/>
          <w:szCs w:val="24"/>
          <w:shd w:val="clear" w:color="auto" w:fill="FFFFFF"/>
          <w:lang w:eastAsia="pt-BR"/>
        </w:rPr>
        <w:t xml:space="preserve">, elemento de despesa </w:t>
      </w:r>
      <w:r>
        <w:rPr>
          <w:rFonts w:eastAsia="Times New Roman"/>
          <w:color w:val="000000"/>
          <w:sz w:val="24"/>
          <w:szCs w:val="24"/>
          <w:shd w:val="clear" w:color="auto" w:fill="FFFF00"/>
          <w:lang w:eastAsia="pt-BR"/>
        </w:rPr>
        <w:t>XXXX</w:t>
      </w:r>
      <w:r>
        <w:rPr>
          <w:rFonts w:eastAsia="Times New Roman"/>
          <w:color w:val="000000"/>
          <w:sz w:val="24"/>
          <w:szCs w:val="24"/>
          <w:shd w:val="clear" w:color="auto" w:fill="FFFFFF"/>
          <w:lang w:eastAsia="pt-BR"/>
        </w:rPr>
        <w:t xml:space="preserve">, fonte </w:t>
      </w:r>
      <w:r>
        <w:rPr>
          <w:rFonts w:eastAsia="Times New Roman"/>
          <w:color w:val="000000"/>
          <w:sz w:val="24"/>
          <w:szCs w:val="24"/>
          <w:shd w:val="clear" w:color="auto" w:fill="FFFF00"/>
          <w:lang w:eastAsia="pt-BR"/>
        </w:rPr>
        <w:t>XXXX</w:t>
      </w:r>
      <w:r>
        <w:rPr>
          <w:rFonts w:eastAsia="Times New Roman"/>
          <w:color w:val="000000"/>
          <w:sz w:val="24"/>
          <w:szCs w:val="24"/>
          <w:shd w:val="clear" w:color="auto" w:fill="FFFFFF"/>
          <w:lang w:eastAsia="pt-BR"/>
        </w:rPr>
        <w:t>.</w:t>
      </w:r>
    </w:p>
    <w:p w14:paraId="6D2BAD27"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9 VIGÊNCIA:</w:t>
      </w:r>
    </w:p>
    <w:p w14:paraId="3F9E93C6" w14:textId="77777777" w:rsidR="00ED2654" w:rsidRDefault="004A0BA8">
      <w:pPr>
        <w:widowControl/>
        <w:spacing w:beforeAutospacing="1" w:afterAutospacing="1"/>
        <w:ind w:left="28"/>
        <w:jc w:val="both"/>
      </w:pPr>
      <w:r>
        <w:rPr>
          <w:rFonts w:eastAsia="Times New Roman"/>
          <w:b/>
          <w:bCs/>
          <w:color w:val="000000"/>
          <w:sz w:val="24"/>
          <w:szCs w:val="24"/>
          <w:lang w:eastAsia="pt-BR"/>
        </w:rPr>
        <w:t xml:space="preserve">9.1 </w:t>
      </w:r>
      <w:r>
        <w:rPr>
          <w:rFonts w:eastAsia="Times New Roman"/>
          <w:color w:val="000000"/>
          <w:sz w:val="24"/>
          <w:szCs w:val="24"/>
          <w:lang w:eastAsia="pt-BR"/>
        </w:rPr>
        <w:t xml:space="preserve">O contrato terá vigência de </w:t>
      </w:r>
      <w:r>
        <w:rPr>
          <w:rFonts w:eastAsia="Times New Roman"/>
          <w:color w:val="000000"/>
          <w:sz w:val="24"/>
          <w:szCs w:val="24"/>
          <w:shd w:val="clear" w:color="auto" w:fill="FFFF00"/>
          <w:lang w:eastAsia="pt-BR"/>
        </w:rPr>
        <w:t>XXXX (XXXX) dias/meses</w:t>
      </w:r>
      <w:r>
        <w:rPr>
          <w:rFonts w:eastAsia="Times New Roman"/>
          <w:color w:val="000000"/>
          <w:sz w:val="24"/>
          <w:szCs w:val="24"/>
          <w:lang w:eastAsia="pt-BR"/>
        </w:rPr>
        <w:t xml:space="preserve">, contados de </w:t>
      </w:r>
      <w:r>
        <w:rPr>
          <w:rFonts w:eastAsia="Times New Roman"/>
          <w:color w:val="000000"/>
          <w:sz w:val="24"/>
          <w:szCs w:val="24"/>
          <w:shd w:val="clear" w:color="auto" w:fill="FFFF00"/>
          <w:lang w:eastAsia="pt-BR"/>
        </w:rPr>
        <w:t>__/__/____</w:t>
      </w:r>
      <w:r>
        <w:rPr>
          <w:rFonts w:eastAsia="Times New Roman"/>
          <w:color w:val="000000"/>
          <w:sz w:val="24"/>
          <w:szCs w:val="24"/>
          <w:lang w:eastAsia="pt-BR"/>
        </w:rPr>
        <w:t xml:space="preserve"> a</w:t>
      </w:r>
      <w:r>
        <w:rPr>
          <w:rFonts w:eastAsia="Times New Roman"/>
          <w:color w:val="000000"/>
          <w:sz w:val="24"/>
          <w:szCs w:val="24"/>
          <w:shd w:val="clear" w:color="auto" w:fill="FFFF00"/>
          <w:lang w:eastAsia="pt-BR"/>
        </w:rPr>
        <w:t xml:space="preserve"> __/__/____</w:t>
      </w:r>
      <w:r>
        <w:rPr>
          <w:rFonts w:eastAsia="Times New Roman"/>
          <w:color w:val="000000"/>
          <w:sz w:val="24"/>
          <w:szCs w:val="24"/>
          <w:lang w:eastAsia="pt-BR"/>
        </w:rPr>
        <w:t>, podendo ser prorrogado por meio de Termo Aditivo, por p</w:t>
      </w:r>
      <w:r>
        <w:rPr>
          <w:rFonts w:eastAsia="Times New Roman"/>
          <w:color w:val="000000"/>
          <w:sz w:val="24"/>
          <w:szCs w:val="24"/>
          <w:lang w:eastAsia="pt-BR"/>
        </w:rPr>
        <w:t xml:space="preserve">eríodos sucessivos, desde que vantajosos, e enquanto perdurar a necessidade de enfrentamento da pandemia da COVID-19, nos termos do </w:t>
      </w:r>
      <w:proofErr w:type="gramStart"/>
      <w:r>
        <w:rPr>
          <w:rFonts w:eastAsia="Times New Roman"/>
          <w:color w:val="000000"/>
          <w:sz w:val="24"/>
          <w:szCs w:val="24"/>
          <w:lang w:eastAsia="pt-BR"/>
        </w:rPr>
        <w:t>artigo</w:t>
      </w:r>
      <w:proofErr w:type="gramEnd"/>
      <w:r>
        <w:rPr>
          <w:rFonts w:eastAsia="Times New Roman"/>
          <w:color w:val="000000"/>
          <w:sz w:val="24"/>
          <w:szCs w:val="24"/>
          <w:lang w:eastAsia="pt-BR"/>
        </w:rPr>
        <w:t xml:space="preserve"> </w:t>
      </w:r>
      <w:proofErr w:type="spellStart"/>
      <w:r>
        <w:rPr>
          <w:rFonts w:eastAsia="Times New Roman"/>
          <w:color w:val="000000"/>
          <w:sz w:val="24"/>
          <w:szCs w:val="24"/>
          <w:lang w:eastAsia="pt-BR"/>
        </w:rPr>
        <w:t>artigo</w:t>
      </w:r>
      <w:proofErr w:type="spellEnd"/>
      <w:r>
        <w:rPr>
          <w:rFonts w:eastAsia="Times New Roman"/>
          <w:color w:val="000000"/>
          <w:sz w:val="24"/>
          <w:szCs w:val="24"/>
          <w:lang w:eastAsia="pt-BR"/>
        </w:rPr>
        <w:t xml:space="preserve"> 14 da Medida Provisória nº 1.047/2021.</w:t>
      </w:r>
    </w:p>
    <w:tbl>
      <w:tblPr>
        <w:tblW w:w="9180" w:type="dxa"/>
        <w:tblInd w:w="-31" w:type="dxa"/>
        <w:tblLayout w:type="fixed"/>
        <w:tblCellMar>
          <w:top w:w="57" w:type="dxa"/>
          <w:left w:w="17" w:type="dxa"/>
          <w:bottom w:w="57" w:type="dxa"/>
          <w:right w:w="57" w:type="dxa"/>
        </w:tblCellMar>
        <w:tblLook w:val="04A0" w:firstRow="1" w:lastRow="0" w:firstColumn="1" w:lastColumn="0" w:noHBand="0" w:noVBand="1"/>
      </w:tblPr>
      <w:tblGrid>
        <w:gridCol w:w="9180"/>
      </w:tblGrid>
      <w:tr w:rsidR="00ED2654" w14:paraId="3CBD07AF" w14:textId="77777777">
        <w:tc>
          <w:tcPr>
            <w:tcW w:w="9180" w:type="dxa"/>
            <w:tcBorders>
              <w:top w:val="single" w:sz="6" w:space="0" w:color="000001"/>
              <w:left w:val="single" w:sz="6" w:space="0" w:color="000001"/>
              <w:bottom w:val="single" w:sz="6" w:space="0" w:color="000001"/>
              <w:right w:val="single" w:sz="6" w:space="0" w:color="000001"/>
            </w:tcBorders>
            <w:shd w:val="clear" w:color="auto" w:fill="auto"/>
          </w:tcPr>
          <w:p w14:paraId="4197EE44" w14:textId="77777777" w:rsidR="00ED2654" w:rsidRDefault="004A0BA8">
            <w:pPr>
              <w:shd w:val="clear" w:color="auto" w:fill="FFFF00"/>
              <w:spacing w:beforeAutospacing="1" w:afterAutospacing="1"/>
              <w:jc w:val="both"/>
              <w:rPr>
                <w:rFonts w:eastAsia="Times New Roman"/>
                <w:sz w:val="20"/>
                <w:szCs w:val="20"/>
                <w:lang w:val="pt-BR" w:eastAsia="pt-BR"/>
              </w:rPr>
            </w:pPr>
            <w:r>
              <w:rPr>
                <w:rFonts w:eastAsia="Times New Roman"/>
                <w:b/>
                <w:bCs/>
                <w:sz w:val="20"/>
                <w:szCs w:val="20"/>
                <w:lang w:val="pt-BR" w:eastAsia="pt-BR"/>
              </w:rPr>
              <w:t>Nota explicativa</w:t>
            </w:r>
          </w:p>
          <w:p w14:paraId="7C9C90A6" w14:textId="77777777" w:rsidR="00ED2654" w:rsidRDefault="004A0BA8">
            <w:pPr>
              <w:shd w:val="clear" w:color="auto" w:fill="FFFF00"/>
              <w:spacing w:beforeAutospacing="1" w:afterAutospacing="1"/>
              <w:ind w:firstLine="11"/>
              <w:jc w:val="both"/>
              <w:rPr>
                <w:rFonts w:eastAsia="Times New Roman"/>
                <w:sz w:val="20"/>
                <w:szCs w:val="20"/>
                <w:lang w:val="pt-BR" w:eastAsia="pt-BR"/>
              </w:rPr>
            </w:pPr>
            <w:r>
              <w:rPr>
                <w:rFonts w:eastAsia="Times New Roman"/>
                <w:b/>
                <w:bCs/>
                <w:color w:val="000000"/>
                <w:sz w:val="20"/>
                <w:szCs w:val="20"/>
                <w:shd w:val="clear" w:color="auto" w:fill="FFFF00"/>
                <w:lang w:val="pt-BR" w:eastAsia="pt-BR"/>
              </w:rPr>
              <w:t>(Obs. As notas explicativas são meramente orientativas</w:t>
            </w:r>
            <w:r>
              <w:rPr>
                <w:rFonts w:eastAsia="Times New Roman"/>
                <w:b/>
                <w:bCs/>
                <w:color w:val="000000"/>
                <w:sz w:val="20"/>
                <w:szCs w:val="20"/>
                <w:shd w:val="clear" w:color="auto" w:fill="FFFF00"/>
                <w:lang w:val="pt-BR" w:eastAsia="pt-BR"/>
              </w:rPr>
              <w:t>. Portanto, devem ser excluídas da minuta do contrato que será assinado)</w:t>
            </w:r>
          </w:p>
          <w:p w14:paraId="1D662A5E" w14:textId="77777777" w:rsidR="00ED2654" w:rsidRDefault="004A0BA8">
            <w:pPr>
              <w:shd w:val="clear" w:color="auto" w:fill="FFFF00"/>
              <w:spacing w:beforeAutospacing="1" w:afterAutospacing="1"/>
              <w:ind w:firstLine="11"/>
              <w:jc w:val="both"/>
            </w:pPr>
            <w:r>
              <w:rPr>
                <w:rFonts w:eastAsia="Times New Roman"/>
                <w:color w:val="000000"/>
                <w:sz w:val="20"/>
                <w:szCs w:val="20"/>
                <w:u w:val="single"/>
                <w:lang w:val="pt-BR" w:eastAsia="pt-BR"/>
              </w:rPr>
              <w:t>PRAZO MÁXIMO DE VIGÊNCIA DE 06 (SEIS) MESES.</w:t>
            </w:r>
            <w:r>
              <w:rPr>
                <w:rFonts w:eastAsia="Times New Roman"/>
                <w:color w:val="000000"/>
                <w:sz w:val="20"/>
                <w:szCs w:val="20"/>
                <w:lang w:val="pt-BR" w:eastAsia="pt-BR"/>
              </w:rPr>
              <w:t xml:space="preserve"> Os contratos poderão ser prorrogados por períodos sucessivos, desde que vantajosos, enquanto perdurar a necessidade de enfrentamento da pa</w:t>
            </w:r>
            <w:r>
              <w:rPr>
                <w:rFonts w:eastAsia="Times New Roman"/>
                <w:color w:val="000000"/>
                <w:sz w:val="20"/>
                <w:szCs w:val="20"/>
                <w:lang w:val="pt-BR" w:eastAsia="pt-BR"/>
              </w:rPr>
              <w:t>ndemia da COVID-19 (art. 14 da Medida Provisória nº 1.047/2021).</w:t>
            </w:r>
          </w:p>
          <w:p w14:paraId="73740793" w14:textId="77777777" w:rsidR="00ED2654" w:rsidRDefault="004A0BA8">
            <w:pPr>
              <w:shd w:val="clear" w:color="auto" w:fill="FFFF00"/>
              <w:spacing w:beforeAutospacing="1" w:afterAutospacing="1"/>
              <w:ind w:firstLine="11"/>
              <w:jc w:val="both"/>
              <w:rPr>
                <w:rFonts w:eastAsia="Times New Roman"/>
                <w:sz w:val="20"/>
                <w:szCs w:val="20"/>
                <w:lang w:val="pt-BR" w:eastAsia="pt-BR"/>
              </w:rPr>
            </w:pPr>
            <w:r>
              <w:rPr>
                <w:rFonts w:eastAsia="Times New Roman"/>
                <w:sz w:val="20"/>
                <w:szCs w:val="20"/>
                <w:lang w:val="pt-BR" w:eastAsia="pt-BR"/>
              </w:rPr>
              <w:t>Além disso, a prorrogação dos contratos está condicionada ao atendimento dos seguintes requisitos, cuja observância deverá ser demonstrada no protocolado:</w:t>
            </w:r>
          </w:p>
          <w:p w14:paraId="455391C8" w14:textId="77777777" w:rsidR="00ED2654" w:rsidRDefault="004A0BA8">
            <w:pPr>
              <w:shd w:val="clear" w:color="auto" w:fill="FFFF00"/>
              <w:spacing w:beforeAutospacing="1" w:afterAutospacing="1"/>
              <w:ind w:firstLine="11"/>
              <w:jc w:val="both"/>
              <w:rPr>
                <w:rFonts w:eastAsia="Times New Roman"/>
                <w:sz w:val="20"/>
                <w:szCs w:val="20"/>
                <w:lang w:val="pt-BR" w:eastAsia="pt-BR"/>
              </w:rPr>
            </w:pPr>
            <w:r>
              <w:rPr>
                <w:rFonts w:eastAsia="Times New Roman"/>
                <w:sz w:val="20"/>
                <w:szCs w:val="20"/>
                <w:lang w:val="pt-BR" w:eastAsia="pt-BR"/>
              </w:rPr>
              <w:t xml:space="preserve">a) os serviços devem ter sido </w:t>
            </w:r>
            <w:r>
              <w:rPr>
                <w:rFonts w:eastAsia="Times New Roman"/>
                <w:sz w:val="20"/>
                <w:szCs w:val="20"/>
                <w:lang w:val="pt-BR" w:eastAsia="pt-BR"/>
              </w:rPr>
              <w:t>prestados regularmente;</w:t>
            </w:r>
          </w:p>
          <w:p w14:paraId="320C7767" w14:textId="77777777" w:rsidR="00ED2654" w:rsidRDefault="004A0BA8">
            <w:pPr>
              <w:shd w:val="clear" w:color="auto" w:fill="FFFF00"/>
              <w:spacing w:beforeAutospacing="1" w:afterAutospacing="1"/>
              <w:ind w:firstLine="11"/>
              <w:jc w:val="both"/>
              <w:rPr>
                <w:rFonts w:eastAsia="Times New Roman"/>
                <w:sz w:val="20"/>
                <w:szCs w:val="20"/>
                <w:lang w:val="pt-BR" w:eastAsia="pt-BR"/>
              </w:rPr>
            </w:pPr>
            <w:r>
              <w:rPr>
                <w:rFonts w:eastAsia="Times New Roman"/>
                <w:sz w:val="20"/>
                <w:szCs w:val="20"/>
                <w:lang w:val="pt-BR" w:eastAsia="pt-BR"/>
              </w:rPr>
              <w:t>b) a Administração deve manter interesse na realização do serviço;</w:t>
            </w:r>
          </w:p>
          <w:p w14:paraId="234D8AC7" w14:textId="77777777" w:rsidR="00ED2654" w:rsidRDefault="004A0BA8">
            <w:pPr>
              <w:shd w:val="clear" w:color="auto" w:fill="FFFF00"/>
              <w:spacing w:beforeAutospacing="1" w:afterAutospacing="1"/>
              <w:ind w:firstLine="11"/>
              <w:jc w:val="both"/>
              <w:rPr>
                <w:rFonts w:eastAsia="Times New Roman"/>
                <w:sz w:val="20"/>
                <w:szCs w:val="20"/>
                <w:lang w:val="pt-BR" w:eastAsia="pt-BR"/>
              </w:rPr>
            </w:pPr>
            <w:r>
              <w:rPr>
                <w:rFonts w:eastAsia="Times New Roman"/>
                <w:sz w:val="20"/>
                <w:szCs w:val="20"/>
                <w:lang w:val="pt-BR" w:eastAsia="pt-BR"/>
              </w:rPr>
              <w:t>c) o valor do contrato deve permanecer economicamente vantajoso para a Administração;</w:t>
            </w:r>
          </w:p>
          <w:p w14:paraId="70D1BE65" w14:textId="77777777" w:rsidR="00ED2654" w:rsidRDefault="004A0BA8">
            <w:pPr>
              <w:shd w:val="clear" w:color="auto" w:fill="FFFF00"/>
              <w:spacing w:beforeAutospacing="1" w:afterAutospacing="1"/>
              <w:ind w:firstLine="11"/>
              <w:jc w:val="both"/>
              <w:rPr>
                <w:rFonts w:eastAsia="Times New Roman"/>
                <w:sz w:val="20"/>
                <w:szCs w:val="20"/>
                <w:lang w:val="pt-BR" w:eastAsia="pt-BR"/>
              </w:rPr>
            </w:pPr>
            <w:r>
              <w:rPr>
                <w:rFonts w:eastAsia="Times New Roman"/>
                <w:sz w:val="20"/>
                <w:szCs w:val="20"/>
                <w:lang w:val="pt-BR" w:eastAsia="pt-BR"/>
              </w:rPr>
              <w:t>d) o Contratado deve manifestar expressamente interesse na prorrogação;</w:t>
            </w:r>
          </w:p>
          <w:p w14:paraId="39821B2F" w14:textId="77777777" w:rsidR="00ED2654" w:rsidRDefault="004A0BA8">
            <w:pPr>
              <w:shd w:val="clear" w:color="auto" w:fill="FFFF00"/>
              <w:spacing w:beforeAutospacing="1" w:afterAutospacing="1"/>
              <w:ind w:firstLine="11"/>
              <w:jc w:val="both"/>
              <w:rPr>
                <w:rFonts w:eastAsia="Times New Roman"/>
                <w:sz w:val="20"/>
                <w:szCs w:val="20"/>
                <w:lang w:val="pt-BR" w:eastAsia="pt-BR"/>
              </w:rPr>
            </w:pPr>
            <w:r>
              <w:rPr>
                <w:rFonts w:eastAsia="Times New Roman"/>
                <w:sz w:val="20"/>
                <w:szCs w:val="20"/>
                <w:lang w:val="pt-BR" w:eastAsia="pt-BR"/>
              </w:rPr>
              <w:t>e) deve</w:t>
            </w:r>
            <w:r>
              <w:rPr>
                <w:rFonts w:eastAsia="Times New Roman"/>
                <w:sz w:val="20"/>
                <w:szCs w:val="20"/>
                <w:lang w:val="pt-BR" w:eastAsia="pt-BR"/>
              </w:rPr>
              <w:t>m ser mantidas as condições de habilitação e da contratação originária; e</w:t>
            </w:r>
          </w:p>
          <w:p w14:paraId="4F59A287" w14:textId="77777777" w:rsidR="00ED2654" w:rsidRDefault="004A0BA8">
            <w:pPr>
              <w:shd w:val="clear" w:color="auto" w:fill="FFFF00"/>
              <w:spacing w:beforeAutospacing="1"/>
              <w:ind w:firstLine="11"/>
              <w:jc w:val="both"/>
              <w:rPr>
                <w:rFonts w:eastAsia="Times New Roman"/>
                <w:sz w:val="20"/>
                <w:szCs w:val="20"/>
                <w:lang w:val="pt-BR" w:eastAsia="pt-BR"/>
              </w:rPr>
            </w:pPr>
            <w:r>
              <w:rPr>
                <w:rFonts w:eastAsia="Times New Roman"/>
                <w:color w:val="000000"/>
                <w:sz w:val="20"/>
                <w:szCs w:val="20"/>
                <w:lang w:val="pt-BR" w:eastAsia="pt-BR"/>
              </w:rPr>
              <w:t xml:space="preserve">f) deve ser juntada a documentação orçamentária e financeira para o novo período do contrato. </w:t>
            </w:r>
          </w:p>
        </w:tc>
      </w:tr>
    </w:tbl>
    <w:p w14:paraId="3ADC9AF8"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10 PAGAMENTO:</w:t>
      </w:r>
    </w:p>
    <w:p w14:paraId="3C31E021" w14:textId="77777777" w:rsidR="00ED2654" w:rsidRDefault="004A0BA8">
      <w:pPr>
        <w:widowControl/>
        <w:spacing w:beforeAutospacing="1" w:afterAutospacing="1"/>
        <w:ind w:left="28"/>
        <w:jc w:val="both"/>
      </w:pPr>
      <w:r>
        <w:rPr>
          <w:rFonts w:eastAsia="Times New Roman"/>
          <w:b/>
          <w:bCs/>
          <w:sz w:val="24"/>
          <w:szCs w:val="24"/>
          <w:shd w:val="clear" w:color="auto" w:fill="FFFFFF"/>
          <w:lang w:eastAsia="pt-BR"/>
        </w:rPr>
        <w:t>10.1</w:t>
      </w:r>
      <w:r>
        <w:rPr>
          <w:rFonts w:eastAsia="Times New Roman"/>
          <w:sz w:val="24"/>
          <w:szCs w:val="24"/>
          <w:shd w:val="clear" w:color="auto" w:fill="FFFFFF"/>
          <w:lang w:eastAsia="pt-BR"/>
        </w:rPr>
        <w:t xml:space="preserve"> O pagamento pela prestação dos serviços será efetuado mensalmente, após a </w:t>
      </w:r>
      <w:r>
        <w:rPr>
          <w:sz w:val="24"/>
          <w:szCs w:val="24"/>
        </w:rPr>
        <w:t>apresentação da fatura mensal, desde que devidamente atestada e apr</w:t>
      </w:r>
      <w:r>
        <w:rPr>
          <w:sz w:val="24"/>
          <w:szCs w:val="24"/>
        </w:rPr>
        <w:t>ovada, deduzidas glosas ou notas de débitos, e até o 30º (trigésimo) dia do mês subsequente.</w:t>
      </w:r>
    </w:p>
    <w:p w14:paraId="60702921" w14:textId="77777777" w:rsidR="00ED2654" w:rsidRDefault="004A0BA8">
      <w:pPr>
        <w:widowControl/>
        <w:spacing w:beforeAutospacing="1" w:afterAutospacing="1"/>
        <w:ind w:left="28"/>
        <w:jc w:val="both"/>
        <w:rPr>
          <w:sz w:val="24"/>
          <w:szCs w:val="24"/>
        </w:rPr>
      </w:pPr>
      <w:r>
        <w:rPr>
          <w:b/>
          <w:sz w:val="24"/>
          <w:szCs w:val="24"/>
        </w:rPr>
        <w:t xml:space="preserve">10.2 </w:t>
      </w:r>
      <w:r>
        <w:rPr>
          <w:sz w:val="24"/>
          <w:szCs w:val="24"/>
        </w:rPr>
        <w:t>Nenhum pagamento será efetuado sem a apresentação dos documentos exigidos, bem como enquanto não forem sanadas irregularidades eventualmente constatadas na no</w:t>
      </w:r>
      <w:r>
        <w:rPr>
          <w:sz w:val="24"/>
          <w:szCs w:val="24"/>
        </w:rPr>
        <w:t>ta fiscal, na prestação dos serviços ou no cumprimento de obrigações contratuais.</w:t>
      </w:r>
    </w:p>
    <w:p w14:paraId="49E6BA58" w14:textId="77777777" w:rsidR="00ED2654" w:rsidRDefault="004A0BA8">
      <w:pPr>
        <w:widowControl/>
        <w:spacing w:beforeAutospacing="1" w:afterAutospacing="1"/>
        <w:ind w:left="28"/>
        <w:jc w:val="both"/>
        <w:rPr>
          <w:sz w:val="24"/>
          <w:szCs w:val="24"/>
        </w:rPr>
      </w:pPr>
      <w:r>
        <w:rPr>
          <w:rFonts w:eastAsia="Times New Roman"/>
          <w:b/>
          <w:bCs/>
          <w:color w:val="000000"/>
          <w:sz w:val="24"/>
          <w:szCs w:val="24"/>
          <w:lang w:eastAsia="pt-BR"/>
        </w:rPr>
        <w:t xml:space="preserve">10.3 </w:t>
      </w:r>
      <w:r>
        <w:rPr>
          <w:rFonts w:eastAsia="Times New Roman"/>
          <w:color w:val="000000"/>
          <w:sz w:val="24"/>
          <w:szCs w:val="24"/>
          <w:lang w:eastAsia="pt-BR"/>
        </w:rPr>
        <w:t>Os pagamentos ficarão condicionados à prévia informação pelo credor, dos dados da conta-corrente junto à instituição financeira contratada pelo Estado, conforme o dispos</w:t>
      </w:r>
      <w:r>
        <w:rPr>
          <w:rFonts w:eastAsia="Times New Roman"/>
          <w:color w:val="000000"/>
          <w:sz w:val="24"/>
          <w:szCs w:val="24"/>
          <w:lang w:eastAsia="pt-BR"/>
        </w:rPr>
        <w:t>to no Decreto Estadual nº 4.505/2016, ressalvadas as exceções previstas no mesmo regulamento.</w:t>
      </w:r>
    </w:p>
    <w:p w14:paraId="33879644" w14:textId="77777777" w:rsidR="00ED2654" w:rsidRDefault="004A0BA8">
      <w:pPr>
        <w:widowControl/>
        <w:spacing w:beforeAutospacing="1" w:afterAutospacing="1"/>
        <w:ind w:left="28"/>
        <w:jc w:val="both"/>
        <w:rPr>
          <w:sz w:val="24"/>
          <w:szCs w:val="24"/>
        </w:rPr>
      </w:pPr>
      <w:r>
        <w:rPr>
          <w:rFonts w:eastAsia="Times New Roman"/>
          <w:b/>
          <w:color w:val="000000"/>
          <w:sz w:val="24"/>
          <w:szCs w:val="24"/>
          <w:lang w:eastAsia="pt-BR"/>
        </w:rPr>
        <w:lastRenderedPageBreak/>
        <w:t xml:space="preserve">10.4 </w:t>
      </w:r>
      <w:r>
        <w:rPr>
          <w:sz w:val="24"/>
          <w:szCs w:val="24"/>
        </w:rPr>
        <w:t>O CNPJ/MF constante da Nota fiscal deverá ser o mesmo indicado na proposta, sob pena de não ser efetuado o pagamento.</w:t>
      </w:r>
    </w:p>
    <w:p w14:paraId="739C6F70" w14:textId="77777777" w:rsidR="00ED2654" w:rsidRDefault="004A0BA8">
      <w:pPr>
        <w:jc w:val="both"/>
        <w:rPr>
          <w:sz w:val="24"/>
          <w:szCs w:val="24"/>
        </w:rPr>
      </w:pPr>
      <w:r>
        <w:rPr>
          <w:b/>
          <w:sz w:val="24"/>
          <w:szCs w:val="24"/>
        </w:rPr>
        <w:t xml:space="preserve">10.5 </w:t>
      </w:r>
      <w:r>
        <w:rPr>
          <w:sz w:val="24"/>
          <w:szCs w:val="24"/>
        </w:rPr>
        <w:t xml:space="preserve">O pagamento dos serviços </w:t>
      </w:r>
      <w:r>
        <w:rPr>
          <w:sz w:val="24"/>
          <w:szCs w:val="24"/>
        </w:rPr>
        <w:t>prestados somente será efetuado após a comprovação do pagamento dos correspondentes salários dos empregados da Contratada, relativos ao mês referenciado na nota fiscal/fatura.</w:t>
      </w:r>
    </w:p>
    <w:p w14:paraId="536C197E" w14:textId="77777777" w:rsidR="00ED2654" w:rsidRDefault="00ED2654">
      <w:pPr>
        <w:jc w:val="both"/>
        <w:rPr>
          <w:sz w:val="24"/>
          <w:szCs w:val="24"/>
        </w:rPr>
      </w:pPr>
    </w:p>
    <w:p w14:paraId="751ACFB6" w14:textId="77777777" w:rsidR="00ED2654" w:rsidRDefault="004A0BA8">
      <w:pPr>
        <w:jc w:val="both"/>
        <w:rPr>
          <w:sz w:val="24"/>
          <w:szCs w:val="24"/>
        </w:rPr>
      </w:pPr>
      <w:r>
        <w:rPr>
          <w:b/>
          <w:sz w:val="24"/>
          <w:szCs w:val="24"/>
        </w:rPr>
        <w:t xml:space="preserve">10.6 </w:t>
      </w:r>
      <w:r>
        <w:rPr>
          <w:sz w:val="24"/>
          <w:szCs w:val="24"/>
        </w:rPr>
        <w:t>A Contratada deverá apresentar como condição imprescindível para o recebim</w:t>
      </w:r>
      <w:r>
        <w:rPr>
          <w:sz w:val="24"/>
          <w:szCs w:val="24"/>
        </w:rPr>
        <w:t>ento de cada parcela contratual faturada, os documentos a seguir arrolados em cópias devidamente autenticadas por cartório ou pelo funcionário gestor do contrato, desde que comprovado com os originais, conforme Decreto Estadual nº 4.862/1998:</w:t>
      </w:r>
    </w:p>
    <w:p w14:paraId="209F6A43" w14:textId="77777777" w:rsidR="00ED2654" w:rsidRDefault="00ED2654">
      <w:pPr>
        <w:jc w:val="both"/>
        <w:rPr>
          <w:sz w:val="24"/>
          <w:szCs w:val="24"/>
        </w:rPr>
      </w:pPr>
    </w:p>
    <w:p w14:paraId="1EBC4A9C" w14:textId="77777777" w:rsidR="00ED2654" w:rsidRDefault="004A0BA8">
      <w:pPr>
        <w:jc w:val="both"/>
        <w:rPr>
          <w:sz w:val="24"/>
          <w:szCs w:val="24"/>
        </w:rPr>
      </w:pPr>
      <w:proofErr w:type="gramStart"/>
      <w:r>
        <w:rPr>
          <w:b/>
          <w:sz w:val="24"/>
          <w:szCs w:val="24"/>
        </w:rPr>
        <w:t xml:space="preserve">10.6.1 </w:t>
      </w:r>
      <w:r>
        <w:rPr>
          <w:sz w:val="24"/>
          <w:szCs w:val="24"/>
        </w:rPr>
        <w:t>Extra</w:t>
      </w:r>
      <w:r>
        <w:rPr>
          <w:sz w:val="24"/>
          <w:szCs w:val="24"/>
        </w:rPr>
        <w:t>to</w:t>
      </w:r>
      <w:proofErr w:type="gramEnd"/>
      <w:r>
        <w:rPr>
          <w:sz w:val="24"/>
          <w:szCs w:val="24"/>
        </w:rPr>
        <w:t xml:space="preserve"> do CAGED;</w:t>
      </w:r>
    </w:p>
    <w:p w14:paraId="3886F3FA" w14:textId="77777777" w:rsidR="00ED2654" w:rsidRDefault="00ED2654">
      <w:pPr>
        <w:jc w:val="both"/>
        <w:rPr>
          <w:sz w:val="24"/>
          <w:szCs w:val="24"/>
        </w:rPr>
      </w:pPr>
    </w:p>
    <w:p w14:paraId="2C4A853A" w14:textId="77777777" w:rsidR="00ED2654" w:rsidRDefault="004A0BA8">
      <w:pPr>
        <w:jc w:val="both"/>
        <w:rPr>
          <w:sz w:val="24"/>
          <w:szCs w:val="24"/>
        </w:rPr>
      </w:pPr>
      <w:proofErr w:type="gramStart"/>
      <w:r>
        <w:rPr>
          <w:b/>
          <w:sz w:val="24"/>
          <w:szCs w:val="24"/>
        </w:rPr>
        <w:t xml:space="preserve">10.6.2 </w:t>
      </w:r>
      <w:r>
        <w:rPr>
          <w:sz w:val="24"/>
          <w:szCs w:val="24"/>
        </w:rPr>
        <w:t>Folha</w:t>
      </w:r>
      <w:proofErr w:type="gramEnd"/>
      <w:r>
        <w:rPr>
          <w:sz w:val="24"/>
          <w:szCs w:val="24"/>
        </w:rPr>
        <w:t xml:space="preserve"> de Pagamento (Tomador de Serviço);</w:t>
      </w:r>
    </w:p>
    <w:p w14:paraId="41E5DFE1" w14:textId="77777777" w:rsidR="00ED2654" w:rsidRDefault="00ED2654">
      <w:pPr>
        <w:jc w:val="both"/>
        <w:rPr>
          <w:sz w:val="24"/>
          <w:szCs w:val="24"/>
        </w:rPr>
      </w:pPr>
    </w:p>
    <w:p w14:paraId="2ACAA477" w14:textId="77777777" w:rsidR="00ED2654" w:rsidRDefault="004A0BA8">
      <w:pPr>
        <w:jc w:val="both"/>
        <w:rPr>
          <w:sz w:val="24"/>
          <w:szCs w:val="24"/>
        </w:rPr>
      </w:pPr>
      <w:proofErr w:type="gramStart"/>
      <w:r>
        <w:rPr>
          <w:b/>
          <w:sz w:val="24"/>
          <w:szCs w:val="24"/>
        </w:rPr>
        <w:t xml:space="preserve">10.6.3 </w:t>
      </w:r>
      <w:r>
        <w:rPr>
          <w:sz w:val="24"/>
          <w:szCs w:val="24"/>
        </w:rPr>
        <w:t>Quadro</w:t>
      </w:r>
      <w:proofErr w:type="gramEnd"/>
      <w:r>
        <w:rPr>
          <w:sz w:val="24"/>
          <w:szCs w:val="24"/>
        </w:rPr>
        <w:t xml:space="preserve"> de Lotação (ou: Folha Ponto/ Folha de Presença);</w:t>
      </w:r>
    </w:p>
    <w:p w14:paraId="3B142805" w14:textId="77777777" w:rsidR="00ED2654" w:rsidRDefault="00ED2654">
      <w:pPr>
        <w:jc w:val="both"/>
        <w:rPr>
          <w:sz w:val="24"/>
          <w:szCs w:val="24"/>
        </w:rPr>
      </w:pPr>
    </w:p>
    <w:p w14:paraId="0F5029E7" w14:textId="77777777" w:rsidR="00ED2654" w:rsidRDefault="004A0BA8">
      <w:pPr>
        <w:jc w:val="both"/>
        <w:rPr>
          <w:sz w:val="24"/>
          <w:szCs w:val="24"/>
        </w:rPr>
      </w:pPr>
      <w:proofErr w:type="gramStart"/>
      <w:r>
        <w:rPr>
          <w:b/>
          <w:sz w:val="24"/>
          <w:szCs w:val="24"/>
        </w:rPr>
        <w:t xml:space="preserve">10.6.4 </w:t>
      </w:r>
      <w:r>
        <w:rPr>
          <w:sz w:val="24"/>
          <w:szCs w:val="24"/>
        </w:rPr>
        <w:t>Comprovante</w:t>
      </w:r>
      <w:proofErr w:type="gramEnd"/>
      <w:r>
        <w:rPr>
          <w:sz w:val="24"/>
          <w:szCs w:val="24"/>
        </w:rPr>
        <w:t xml:space="preserve"> de Depósito Bancário (na falta: Cheque Administrativo/</w:t>
      </w:r>
      <w:proofErr w:type="spellStart"/>
      <w:r>
        <w:rPr>
          <w:sz w:val="24"/>
          <w:szCs w:val="24"/>
        </w:rPr>
        <w:t>Contracheque</w:t>
      </w:r>
      <w:proofErr w:type="spellEnd"/>
      <w:r>
        <w:rPr>
          <w:sz w:val="24"/>
          <w:szCs w:val="24"/>
        </w:rPr>
        <w:t>);</w:t>
      </w:r>
    </w:p>
    <w:p w14:paraId="11642D7B" w14:textId="77777777" w:rsidR="00ED2654" w:rsidRDefault="00ED2654">
      <w:pPr>
        <w:jc w:val="both"/>
        <w:rPr>
          <w:sz w:val="24"/>
          <w:szCs w:val="24"/>
        </w:rPr>
      </w:pPr>
    </w:p>
    <w:p w14:paraId="4B3181C1" w14:textId="77777777" w:rsidR="00ED2654" w:rsidRDefault="004A0BA8">
      <w:pPr>
        <w:jc w:val="both"/>
        <w:rPr>
          <w:sz w:val="24"/>
          <w:szCs w:val="24"/>
        </w:rPr>
      </w:pPr>
      <w:proofErr w:type="gramStart"/>
      <w:r>
        <w:rPr>
          <w:b/>
          <w:sz w:val="24"/>
          <w:szCs w:val="24"/>
        </w:rPr>
        <w:t xml:space="preserve">10.6.5 </w:t>
      </w:r>
      <w:r>
        <w:rPr>
          <w:sz w:val="24"/>
          <w:szCs w:val="24"/>
        </w:rPr>
        <w:t>Vale-Transporte</w:t>
      </w:r>
      <w:proofErr w:type="gramEnd"/>
      <w:r>
        <w:rPr>
          <w:sz w:val="24"/>
          <w:szCs w:val="24"/>
        </w:rPr>
        <w:t xml:space="preserve"> (Extrato da </w:t>
      </w:r>
      <w:r>
        <w:rPr>
          <w:sz w:val="24"/>
          <w:szCs w:val="24"/>
        </w:rPr>
        <w:t>Disponibilização com emissão pela administradora do benefício);</w:t>
      </w:r>
    </w:p>
    <w:p w14:paraId="454B9A30" w14:textId="77777777" w:rsidR="00ED2654" w:rsidRDefault="00ED2654">
      <w:pPr>
        <w:jc w:val="both"/>
        <w:rPr>
          <w:sz w:val="24"/>
          <w:szCs w:val="24"/>
        </w:rPr>
      </w:pPr>
    </w:p>
    <w:p w14:paraId="0066EB73" w14:textId="77777777" w:rsidR="00ED2654" w:rsidRDefault="004A0BA8">
      <w:pPr>
        <w:jc w:val="both"/>
        <w:rPr>
          <w:sz w:val="24"/>
          <w:szCs w:val="24"/>
        </w:rPr>
      </w:pPr>
      <w:proofErr w:type="gramStart"/>
      <w:r>
        <w:rPr>
          <w:b/>
          <w:sz w:val="24"/>
          <w:szCs w:val="24"/>
        </w:rPr>
        <w:t xml:space="preserve">10.6.6 </w:t>
      </w:r>
      <w:r>
        <w:rPr>
          <w:sz w:val="24"/>
          <w:szCs w:val="24"/>
        </w:rPr>
        <w:t>Vale-Alimentação</w:t>
      </w:r>
      <w:proofErr w:type="gramEnd"/>
      <w:r>
        <w:rPr>
          <w:sz w:val="24"/>
          <w:szCs w:val="24"/>
        </w:rPr>
        <w:t xml:space="preserve"> (Extrato da Disponibilização com emissão pela administradora do benefício);</w:t>
      </w:r>
    </w:p>
    <w:p w14:paraId="07633D40" w14:textId="77777777" w:rsidR="00ED2654" w:rsidRDefault="00ED2654">
      <w:pPr>
        <w:jc w:val="both"/>
        <w:rPr>
          <w:sz w:val="24"/>
          <w:szCs w:val="24"/>
        </w:rPr>
      </w:pPr>
    </w:p>
    <w:p w14:paraId="053162A6" w14:textId="77777777" w:rsidR="00ED2654" w:rsidRDefault="004A0BA8">
      <w:pPr>
        <w:jc w:val="both"/>
        <w:rPr>
          <w:sz w:val="24"/>
          <w:szCs w:val="24"/>
        </w:rPr>
      </w:pPr>
      <w:r>
        <w:rPr>
          <w:b/>
          <w:sz w:val="24"/>
          <w:szCs w:val="24"/>
        </w:rPr>
        <w:t xml:space="preserve">10.6.7 </w:t>
      </w:r>
      <w:r>
        <w:rPr>
          <w:sz w:val="24"/>
          <w:szCs w:val="24"/>
        </w:rPr>
        <w:t>GFIP – SEFIP: Modalidade Branco - Tomador de Serviço (somente);</w:t>
      </w:r>
    </w:p>
    <w:p w14:paraId="52A2241B" w14:textId="77777777" w:rsidR="00ED2654" w:rsidRDefault="00ED2654">
      <w:pPr>
        <w:jc w:val="both"/>
        <w:rPr>
          <w:sz w:val="24"/>
          <w:szCs w:val="24"/>
        </w:rPr>
      </w:pPr>
    </w:p>
    <w:p w14:paraId="314FF807" w14:textId="77777777" w:rsidR="00ED2654" w:rsidRDefault="004A0BA8">
      <w:pPr>
        <w:jc w:val="both"/>
        <w:rPr>
          <w:sz w:val="24"/>
          <w:szCs w:val="24"/>
        </w:rPr>
      </w:pPr>
      <w:proofErr w:type="gramStart"/>
      <w:r>
        <w:rPr>
          <w:b/>
          <w:sz w:val="24"/>
          <w:szCs w:val="24"/>
        </w:rPr>
        <w:t xml:space="preserve">10.6.8 </w:t>
      </w:r>
      <w:r>
        <w:rPr>
          <w:sz w:val="24"/>
          <w:szCs w:val="24"/>
        </w:rPr>
        <w:t>Protocolo</w:t>
      </w:r>
      <w:proofErr w:type="gramEnd"/>
      <w:r>
        <w:rPr>
          <w:sz w:val="24"/>
          <w:szCs w:val="24"/>
        </w:rPr>
        <w:t xml:space="preserve"> d</w:t>
      </w:r>
      <w:r>
        <w:rPr>
          <w:sz w:val="24"/>
          <w:szCs w:val="24"/>
        </w:rPr>
        <w:t>a Conectividade Social;</w:t>
      </w:r>
    </w:p>
    <w:p w14:paraId="63EAFDC8" w14:textId="77777777" w:rsidR="00ED2654" w:rsidRDefault="00ED2654">
      <w:pPr>
        <w:jc w:val="both"/>
        <w:rPr>
          <w:sz w:val="24"/>
          <w:szCs w:val="24"/>
        </w:rPr>
      </w:pPr>
    </w:p>
    <w:p w14:paraId="4916C84F" w14:textId="77777777" w:rsidR="00ED2654" w:rsidRDefault="004A0BA8">
      <w:pPr>
        <w:jc w:val="both"/>
        <w:rPr>
          <w:sz w:val="24"/>
          <w:szCs w:val="24"/>
        </w:rPr>
      </w:pPr>
      <w:r>
        <w:rPr>
          <w:b/>
          <w:sz w:val="24"/>
          <w:szCs w:val="24"/>
        </w:rPr>
        <w:t xml:space="preserve">10.6.9 </w:t>
      </w:r>
      <w:r>
        <w:rPr>
          <w:sz w:val="24"/>
          <w:szCs w:val="24"/>
        </w:rPr>
        <w:t>GFIP – SEFIP: RET (somente);</w:t>
      </w:r>
    </w:p>
    <w:p w14:paraId="0A0F52B3" w14:textId="77777777" w:rsidR="00ED2654" w:rsidRDefault="00ED2654">
      <w:pPr>
        <w:jc w:val="both"/>
        <w:rPr>
          <w:sz w:val="24"/>
          <w:szCs w:val="24"/>
        </w:rPr>
      </w:pPr>
    </w:p>
    <w:p w14:paraId="08E441E5" w14:textId="77777777" w:rsidR="00ED2654" w:rsidRDefault="004A0BA8">
      <w:pPr>
        <w:jc w:val="both"/>
        <w:rPr>
          <w:sz w:val="24"/>
          <w:szCs w:val="24"/>
        </w:rPr>
      </w:pPr>
      <w:r>
        <w:rPr>
          <w:b/>
          <w:sz w:val="24"/>
          <w:szCs w:val="24"/>
        </w:rPr>
        <w:t xml:space="preserve">10.6.10 </w:t>
      </w:r>
      <w:r>
        <w:rPr>
          <w:sz w:val="24"/>
          <w:szCs w:val="24"/>
        </w:rPr>
        <w:t>GFIP – SEFIP: Comprovante de Declaração das Contribuições a Recolher à Previdência Social e a Outras Entidades e Fundos por FPAS (somente);</w:t>
      </w:r>
    </w:p>
    <w:p w14:paraId="37C0AFC1" w14:textId="77777777" w:rsidR="00ED2654" w:rsidRDefault="00ED2654">
      <w:pPr>
        <w:jc w:val="both"/>
        <w:rPr>
          <w:sz w:val="24"/>
          <w:szCs w:val="24"/>
        </w:rPr>
      </w:pPr>
    </w:p>
    <w:p w14:paraId="7623567A" w14:textId="77777777" w:rsidR="00ED2654" w:rsidRDefault="004A0BA8">
      <w:pPr>
        <w:jc w:val="both"/>
        <w:rPr>
          <w:sz w:val="24"/>
          <w:szCs w:val="24"/>
        </w:rPr>
      </w:pPr>
      <w:r>
        <w:rPr>
          <w:b/>
          <w:sz w:val="24"/>
          <w:szCs w:val="24"/>
        </w:rPr>
        <w:t xml:space="preserve">10.6.11 </w:t>
      </w:r>
      <w:r>
        <w:rPr>
          <w:sz w:val="24"/>
          <w:szCs w:val="24"/>
        </w:rPr>
        <w:t>GRF (Guia de Recolhimento do FGTS) de</w:t>
      </w:r>
      <w:r>
        <w:rPr>
          <w:sz w:val="24"/>
          <w:szCs w:val="24"/>
        </w:rPr>
        <w:t>vidamente quitada referente ao mês da prestação dos serviços;</w:t>
      </w:r>
    </w:p>
    <w:p w14:paraId="44B97E95" w14:textId="77777777" w:rsidR="00ED2654" w:rsidRDefault="00ED2654">
      <w:pPr>
        <w:jc w:val="both"/>
        <w:rPr>
          <w:sz w:val="24"/>
          <w:szCs w:val="24"/>
        </w:rPr>
      </w:pPr>
    </w:p>
    <w:p w14:paraId="1B39E223" w14:textId="77777777" w:rsidR="00ED2654" w:rsidRDefault="004A0BA8">
      <w:pPr>
        <w:jc w:val="both"/>
        <w:rPr>
          <w:sz w:val="24"/>
          <w:szCs w:val="24"/>
        </w:rPr>
      </w:pPr>
      <w:r>
        <w:rPr>
          <w:b/>
          <w:sz w:val="24"/>
          <w:szCs w:val="24"/>
        </w:rPr>
        <w:t xml:space="preserve">10.6.12 </w:t>
      </w:r>
      <w:r>
        <w:rPr>
          <w:sz w:val="24"/>
          <w:szCs w:val="24"/>
        </w:rPr>
        <w:t>GPS (Guia da Previdência Social) referente ao mês da prestação dos serviços para efeito de comparação com o GFIP, e referente ao mês anterior devidamente quitada para efeito de comprova</w:t>
      </w:r>
      <w:r>
        <w:rPr>
          <w:sz w:val="24"/>
          <w:szCs w:val="24"/>
        </w:rPr>
        <w:t>ção do pagamento;</w:t>
      </w:r>
    </w:p>
    <w:p w14:paraId="16A5218C" w14:textId="77777777" w:rsidR="00ED2654" w:rsidRDefault="00ED2654">
      <w:pPr>
        <w:jc w:val="both"/>
        <w:rPr>
          <w:sz w:val="24"/>
          <w:szCs w:val="24"/>
        </w:rPr>
      </w:pPr>
    </w:p>
    <w:p w14:paraId="5804C09D" w14:textId="77777777" w:rsidR="00ED2654" w:rsidRDefault="004A0BA8">
      <w:pPr>
        <w:jc w:val="both"/>
        <w:rPr>
          <w:sz w:val="24"/>
          <w:szCs w:val="24"/>
        </w:rPr>
      </w:pPr>
      <w:proofErr w:type="gramStart"/>
      <w:r>
        <w:rPr>
          <w:b/>
          <w:sz w:val="24"/>
          <w:szCs w:val="24"/>
        </w:rPr>
        <w:t xml:space="preserve">10.6.13 </w:t>
      </w:r>
      <w:r>
        <w:rPr>
          <w:sz w:val="24"/>
          <w:szCs w:val="24"/>
        </w:rPr>
        <w:t>Exames</w:t>
      </w:r>
      <w:proofErr w:type="gramEnd"/>
      <w:r>
        <w:rPr>
          <w:sz w:val="24"/>
          <w:szCs w:val="24"/>
        </w:rPr>
        <w:t xml:space="preserve"> (</w:t>
      </w:r>
      <w:proofErr w:type="spellStart"/>
      <w:r>
        <w:rPr>
          <w:sz w:val="24"/>
          <w:szCs w:val="24"/>
        </w:rPr>
        <w:t>Admissional</w:t>
      </w:r>
      <w:proofErr w:type="spellEnd"/>
      <w:r>
        <w:rPr>
          <w:sz w:val="24"/>
          <w:szCs w:val="24"/>
        </w:rPr>
        <w:t xml:space="preserve">, periódico ou </w:t>
      </w:r>
      <w:proofErr w:type="spellStart"/>
      <w:r>
        <w:rPr>
          <w:sz w:val="24"/>
          <w:szCs w:val="24"/>
        </w:rPr>
        <w:t>demissional</w:t>
      </w:r>
      <w:proofErr w:type="spellEnd"/>
      <w:r>
        <w:rPr>
          <w:sz w:val="24"/>
          <w:szCs w:val="24"/>
        </w:rPr>
        <w:t xml:space="preserve"> - conforme sua validade);</w:t>
      </w:r>
    </w:p>
    <w:p w14:paraId="495E2F2F" w14:textId="77777777" w:rsidR="00ED2654" w:rsidRDefault="00ED2654">
      <w:pPr>
        <w:jc w:val="both"/>
        <w:rPr>
          <w:sz w:val="24"/>
          <w:szCs w:val="24"/>
        </w:rPr>
      </w:pPr>
    </w:p>
    <w:p w14:paraId="3D450A59" w14:textId="77777777" w:rsidR="00ED2654" w:rsidRDefault="004A0BA8">
      <w:pPr>
        <w:jc w:val="both"/>
        <w:rPr>
          <w:sz w:val="24"/>
          <w:szCs w:val="24"/>
        </w:rPr>
      </w:pPr>
      <w:r>
        <w:rPr>
          <w:b/>
          <w:sz w:val="24"/>
          <w:szCs w:val="24"/>
        </w:rPr>
        <w:t xml:space="preserve">10.6.14 </w:t>
      </w:r>
      <w:r>
        <w:rPr>
          <w:sz w:val="24"/>
          <w:szCs w:val="24"/>
        </w:rPr>
        <w:t>De acordo com o artigo 6º do Decreto Estadual nº 9.762/2013, parágrafos: 1º O CRF será de emissão obrigatória e terá validade para efeito de efetiva</w:t>
      </w:r>
      <w:r>
        <w:rPr>
          <w:sz w:val="24"/>
          <w:szCs w:val="24"/>
        </w:rPr>
        <w:t>ção de pagamentos das compras de qualquer natureza e/ou prestações de serviços pelos Grupos (</w:t>
      </w:r>
      <w:proofErr w:type="spellStart"/>
      <w:r>
        <w:rPr>
          <w:sz w:val="24"/>
          <w:szCs w:val="24"/>
        </w:rPr>
        <w:t>GFS’s</w:t>
      </w:r>
      <w:proofErr w:type="spellEnd"/>
      <w:r>
        <w:rPr>
          <w:sz w:val="24"/>
          <w:szCs w:val="24"/>
        </w:rPr>
        <w:t xml:space="preserve">) ou Departamentos Financeiros do Estado. § 2º O CRF suprirá a </w:t>
      </w:r>
      <w:r>
        <w:rPr>
          <w:sz w:val="24"/>
          <w:szCs w:val="24"/>
        </w:rPr>
        <w:lastRenderedPageBreak/>
        <w:t>comprovação da regularidade fiscal e trabalhista, nas seguintes hipóteses, perante:</w:t>
      </w:r>
    </w:p>
    <w:p w14:paraId="1CAABDDE" w14:textId="77777777" w:rsidR="00ED2654" w:rsidRDefault="00ED2654">
      <w:pPr>
        <w:jc w:val="both"/>
        <w:rPr>
          <w:sz w:val="24"/>
          <w:szCs w:val="24"/>
        </w:rPr>
      </w:pPr>
    </w:p>
    <w:p w14:paraId="5D42B6B4" w14:textId="77777777" w:rsidR="00ED2654" w:rsidRDefault="004A0BA8">
      <w:pPr>
        <w:jc w:val="both"/>
        <w:rPr>
          <w:sz w:val="24"/>
          <w:szCs w:val="24"/>
        </w:rPr>
      </w:pPr>
      <w:proofErr w:type="gramStart"/>
      <w:r>
        <w:rPr>
          <w:b/>
          <w:sz w:val="24"/>
          <w:szCs w:val="24"/>
        </w:rPr>
        <w:t xml:space="preserve">10.6.15 </w:t>
      </w:r>
      <w:r>
        <w:rPr>
          <w:sz w:val="24"/>
          <w:szCs w:val="24"/>
        </w:rPr>
        <w:t>Ce</w:t>
      </w:r>
      <w:r>
        <w:rPr>
          <w:sz w:val="24"/>
          <w:szCs w:val="24"/>
        </w:rPr>
        <w:t>rtificado</w:t>
      </w:r>
      <w:proofErr w:type="gramEnd"/>
      <w:r>
        <w:rPr>
          <w:sz w:val="24"/>
          <w:szCs w:val="24"/>
        </w:rPr>
        <w:t xml:space="preserve"> de regularidade do FGTS, emitido pela Caixa Econômica Federal;</w:t>
      </w:r>
    </w:p>
    <w:p w14:paraId="6367F50D" w14:textId="77777777" w:rsidR="00ED2654" w:rsidRDefault="00ED2654">
      <w:pPr>
        <w:jc w:val="both"/>
        <w:rPr>
          <w:sz w:val="24"/>
          <w:szCs w:val="24"/>
        </w:rPr>
      </w:pPr>
    </w:p>
    <w:p w14:paraId="2630CF83" w14:textId="77777777" w:rsidR="00ED2654" w:rsidRDefault="004A0BA8">
      <w:pPr>
        <w:jc w:val="both"/>
        <w:rPr>
          <w:sz w:val="24"/>
          <w:szCs w:val="24"/>
        </w:rPr>
      </w:pPr>
      <w:proofErr w:type="gramStart"/>
      <w:r>
        <w:rPr>
          <w:b/>
          <w:sz w:val="24"/>
          <w:szCs w:val="24"/>
        </w:rPr>
        <w:t xml:space="preserve">10.6.16 </w:t>
      </w:r>
      <w:r>
        <w:rPr>
          <w:sz w:val="24"/>
          <w:szCs w:val="24"/>
        </w:rPr>
        <w:t>Certidões</w:t>
      </w:r>
      <w:proofErr w:type="gramEnd"/>
      <w:r>
        <w:rPr>
          <w:sz w:val="24"/>
          <w:szCs w:val="24"/>
        </w:rPr>
        <w:t xml:space="preserve"> de regularidade com a Fazenda Federal (Certidão Conjunta de Débitos relativos a Tributos Federais e à Dívida Ativa da União e Certidão relativa a Contribuições Prev</w:t>
      </w:r>
      <w:r>
        <w:rPr>
          <w:sz w:val="24"/>
          <w:szCs w:val="24"/>
        </w:rPr>
        <w:t>idenciárias);</w:t>
      </w:r>
    </w:p>
    <w:p w14:paraId="39959B9F" w14:textId="77777777" w:rsidR="00ED2654" w:rsidRDefault="00ED2654">
      <w:pPr>
        <w:jc w:val="both"/>
        <w:rPr>
          <w:sz w:val="24"/>
          <w:szCs w:val="24"/>
        </w:rPr>
      </w:pPr>
    </w:p>
    <w:p w14:paraId="3B800418" w14:textId="77777777" w:rsidR="00ED2654" w:rsidRDefault="004A0BA8">
      <w:pPr>
        <w:jc w:val="both"/>
        <w:rPr>
          <w:sz w:val="24"/>
          <w:szCs w:val="24"/>
        </w:rPr>
      </w:pPr>
      <w:proofErr w:type="gramStart"/>
      <w:r>
        <w:rPr>
          <w:b/>
          <w:sz w:val="24"/>
          <w:szCs w:val="24"/>
        </w:rPr>
        <w:t xml:space="preserve">10.6.17 </w:t>
      </w:r>
      <w:r>
        <w:rPr>
          <w:sz w:val="24"/>
          <w:szCs w:val="24"/>
        </w:rPr>
        <w:t>Certidões</w:t>
      </w:r>
      <w:proofErr w:type="gramEnd"/>
      <w:r>
        <w:rPr>
          <w:sz w:val="24"/>
          <w:szCs w:val="24"/>
        </w:rPr>
        <w:t xml:space="preserve"> de regularidade com a Fazenda Estadual (tributos estaduais, inclusive para licitantes sediados em outro Estado da Federação);</w:t>
      </w:r>
    </w:p>
    <w:p w14:paraId="3929E4AF" w14:textId="77777777" w:rsidR="00ED2654" w:rsidRDefault="00ED2654">
      <w:pPr>
        <w:jc w:val="both"/>
        <w:rPr>
          <w:sz w:val="24"/>
          <w:szCs w:val="24"/>
        </w:rPr>
      </w:pPr>
    </w:p>
    <w:p w14:paraId="1736F0DB" w14:textId="77777777" w:rsidR="00ED2654" w:rsidRDefault="004A0BA8">
      <w:pPr>
        <w:jc w:val="both"/>
        <w:rPr>
          <w:sz w:val="24"/>
          <w:szCs w:val="24"/>
        </w:rPr>
      </w:pPr>
      <w:proofErr w:type="gramStart"/>
      <w:r>
        <w:rPr>
          <w:b/>
          <w:sz w:val="24"/>
          <w:szCs w:val="24"/>
        </w:rPr>
        <w:t xml:space="preserve">10.6.18 </w:t>
      </w:r>
      <w:r>
        <w:rPr>
          <w:sz w:val="24"/>
          <w:szCs w:val="24"/>
        </w:rPr>
        <w:t>Certidões</w:t>
      </w:r>
      <w:proofErr w:type="gramEnd"/>
      <w:r>
        <w:rPr>
          <w:sz w:val="24"/>
          <w:szCs w:val="24"/>
        </w:rPr>
        <w:t xml:space="preserve"> de regularidade com a Fazenda Municipal (tributos municipais); e</w:t>
      </w:r>
    </w:p>
    <w:p w14:paraId="31C2CEE3" w14:textId="77777777" w:rsidR="00ED2654" w:rsidRDefault="00ED2654">
      <w:pPr>
        <w:jc w:val="both"/>
        <w:rPr>
          <w:sz w:val="24"/>
          <w:szCs w:val="24"/>
        </w:rPr>
      </w:pPr>
    </w:p>
    <w:p w14:paraId="19879F54" w14:textId="77777777" w:rsidR="00ED2654" w:rsidRDefault="004A0BA8">
      <w:pPr>
        <w:jc w:val="both"/>
        <w:rPr>
          <w:sz w:val="24"/>
          <w:szCs w:val="24"/>
        </w:rPr>
      </w:pPr>
      <w:r>
        <w:rPr>
          <w:b/>
          <w:sz w:val="24"/>
          <w:szCs w:val="24"/>
        </w:rPr>
        <w:t xml:space="preserve">10.6.19 </w:t>
      </w:r>
      <w:r>
        <w:rPr>
          <w:sz w:val="24"/>
          <w:szCs w:val="24"/>
        </w:rPr>
        <w:t>Certidão Negativa de Débitos Trabalhistas (CNDT), instituída pela Lei Federal nº 12.440/2011.</w:t>
      </w:r>
    </w:p>
    <w:p w14:paraId="02F80A39" w14:textId="77777777" w:rsidR="00ED2654" w:rsidRDefault="00ED2654">
      <w:pPr>
        <w:jc w:val="both"/>
        <w:rPr>
          <w:sz w:val="24"/>
          <w:szCs w:val="24"/>
        </w:rPr>
      </w:pPr>
    </w:p>
    <w:p w14:paraId="00ACE2BC" w14:textId="77777777" w:rsidR="00ED2654" w:rsidRDefault="004A0BA8">
      <w:pPr>
        <w:jc w:val="both"/>
        <w:rPr>
          <w:sz w:val="24"/>
          <w:szCs w:val="24"/>
        </w:rPr>
      </w:pPr>
      <w:r>
        <w:rPr>
          <w:b/>
          <w:sz w:val="24"/>
          <w:szCs w:val="24"/>
        </w:rPr>
        <w:t xml:space="preserve">10.7 </w:t>
      </w:r>
      <w:r>
        <w:rPr>
          <w:sz w:val="24"/>
          <w:szCs w:val="24"/>
        </w:rPr>
        <w:t>Constatando-se irregularidades na documentação apresentada pela Contratada, a Contratante comunicará a Procuradoria Trabalhista da PGE/PR e devolver</w:t>
      </w:r>
      <w:r>
        <w:rPr>
          <w:sz w:val="24"/>
          <w:szCs w:val="24"/>
        </w:rPr>
        <w:t>á a fatura para as devidas correções.</w:t>
      </w:r>
    </w:p>
    <w:p w14:paraId="0382F85B" w14:textId="77777777" w:rsidR="00ED2654" w:rsidRDefault="00ED2654">
      <w:pPr>
        <w:jc w:val="both"/>
        <w:rPr>
          <w:b/>
        </w:rPr>
      </w:pPr>
    </w:p>
    <w:p w14:paraId="527E6C0E" w14:textId="77777777" w:rsidR="00ED2654" w:rsidRDefault="004A0BA8">
      <w:pPr>
        <w:jc w:val="both"/>
        <w:rPr>
          <w:sz w:val="24"/>
          <w:szCs w:val="24"/>
        </w:rPr>
      </w:pPr>
      <w:r>
        <w:rPr>
          <w:b/>
          <w:sz w:val="24"/>
          <w:szCs w:val="24"/>
        </w:rPr>
        <w:t xml:space="preserve">10.8 </w:t>
      </w:r>
      <w:r>
        <w:rPr>
          <w:sz w:val="24"/>
          <w:szCs w:val="24"/>
        </w:rPr>
        <w:t>Ocorrendo a hipótese do item anterior, a documentação (fatura) será considerada como não apresentada para efeito de atendimento às condições contratuais.</w:t>
      </w:r>
    </w:p>
    <w:p w14:paraId="57043A38" w14:textId="77777777" w:rsidR="00ED2654" w:rsidRDefault="00ED2654">
      <w:pPr>
        <w:jc w:val="both"/>
        <w:rPr>
          <w:b/>
        </w:rPr>
      </w:pPr>
    </w:p>
    <w:p w14:paraId="583A604B" w14:textId="77777777" w:rsidR="00ED2654" w:rsidRDefault="004A0BA8">
      <w:pPr>
        <w:jc w:val="both"/>
        <w:rPr>
          <w:sz w:val="24"/>
          <w:szCs w:val="24"/>
        </w:rPr>
      </w:pPr>
      <w:r>
        <w:rPr>
          <w:b/>
          <w:sz w:val="24"/>
          <w:szCs w:val="24"/>
        </w:rPr>
        <w:t xml:space="preserve">10.9 </w:t>
      </w:r>
      <w:r>
        <w:rPr>
          <w:sz w:val="24"/>
          <w:szCs w:val="24"/>
        </w:rPr>
        <w:t>A nota fiscal/fatura deverá obrigatoriamente apresen</w:t>
      </w:r>
      <w:r>
        <w:rPr>
          <w:sz w:val="24"/>
          <w:szCs w:val="24"/>
        </w:rPr>
        <w:t xml:space="preserve">tar o mês da prestação de serviços, valor unitário e o valor total do pagamento pretendido, e declarar a integralidade dos serviços prestados e em situações de </w:t>
      </w:r>
      <w:proofErr w:type="spellStart"/>
      <w:r>
        <w:rPr>
          <w:sz w:val="24"/>
          <w:szCs w:val="24"/>
        </w:rPr>
        <w:t>faturamento</w:t>
      </w:r>
      <w:proofErr w:type="spellEnd"/>
      <w:r>
        <w:rPr>
          <w:sz w:val="24"/>
          <w:szCs w:val="24"/>
        </w:rPr>
        <w:t xml:space="preserve"> proporcional (pro rata), o mesmo deverá ser destacado.</w:t>
      </w:r>
    </w:p>
    <w:p w14:paraId="528CF0F1" w14:textId="77777777" w:rsidR="00ED2654" w:rsidRDefault="00ED2654">
      <w:pPr>
        <w:jc w:val="both"/>
        <w:rPr>
          <w:b/>
        </w:rPr>
      </w:pPr>
    </w:p>
    <w:p w14:paraId="04042346" w14:textId="77777777" w:rsidR="00ED2654" w:rsidRDefault="004A0BA8">
      <w:pPr>
        <w:jc w:val="both"/>
        <w:rPr>
          <w:sz w:val="24"/>
          <w:szCs w:val="24"/>
        </w:rPr>
      </w:pPr>
      <w:r>
        <w:rPr>
          <w:b/>
          <w:sz w:val="24"/>
          <w:szCs w:val="24"/>
        </w:rPr>
        <w:t xml:space="preserve">10.10 </w:t>
      </w:r>
      <w:r>
        <w:rPr>
          <w:sz w:val="24"/>
          <w:szCs w:val="24"/>
        </w:rPr>
        <w:t xml:space="preserve">Nenhum pagamento será </w:t>
      </w:r>
      <w:r>
        <w:rPr>
          <w:sz w:val="24"/>
          <w:szCs w:val="24"/>
        </w:rPr>
        <w:t xml:space="preserve">efetuado enquanto estiver pendente de liquidação qualquer obrigação financeira que lhe tenha sido imposta pelo Contratante, em decorrência de penalidade ou </w:t>
      </w:r>
      <w:proofErr w:type="spellStart"/>
      <w:r>
        <w:rPr>
          <w:sz w:val="24"/>
          <w:szCs w:val="24"/>
        </w:rPr>
        <w:t>inadimplência</w:t>
      </w:r>
      <w:proofErr w:type="spellEnd"/>
      <w:r>
        <w:rPr>
          <w:sz w:val="24"/>
          <w:szCs w:val="24"/>
        </w:rPr>
        <w:t>, nos termos da legislação vigente e dos termos deste Contrato.</w:t>
      </w:r>
    </w:p>
    <w:p w14:paraId="2DC9E01D" w14:textId="77777777" w:rsidR="00ED2654" w:rsidRDefault="00ED2654">
      <w:pPr>
        <w:jc w:val="both"/>
        <w:rPr>
          <w:sz w:val="24"/>
          <w:szCs w:val="24"/>
        </w:rPr>
      </w:pPr>
    </w:p>
    <w:p w14:paraId="34A78E67" w14:textId="77777777" w:rsidR="00ED2654" w:rsidRDefault="004A0BA8">
      <w:pPr>
        <w:jc w:val="both"/>
        <w:rPr>
          <w:sz w:val="24"/>
          <w:szCs w:val="24"/>
        </w:rPr>
      </w:pPr>
      <w:r>
        <w:rPr>
          <w:b/>
          <w:sz w:val="24"/>
          <w:szCs w:val="24"/>
        </w:rPr>
        <w:t xml:space="preserve">10.11 </w:t>
      </w:r>
      <w:r>
        <w:rPr>
          <w:sz w:val="24"/>
          <w:szCs w:val="24"/>
        </w:rPr>
        <w:t>No caso de ser c</w:t>
      </w:r>
      <w:r>
        <w:rPr>
          <w:sz w:val="24"/>
          <w:szCs w:val="24"/>
        </w:rPr>
        <w:t xml:space="preserve">onstatada irregularidades nas Notas Fiscais ou na documentação apresentada, a Contratante deverá formalizar expediente com os fundamentos da devolução dos documentos eivados de erro à Contratada, para as devidas correções. Ocorrendo esta hipótese, o prazo </w:t>
      </w:r>
      <w:r>
        <w:rPr>
          <w:sz w:val="24"/>
          <w:szCs w:val="24"/>
        </w:rPr>
        <w:t xml:space="preserve">de pagamento será automaticamente postergado, considerando-se novo prazo de 5 (cinco) dias úteis após a solução das </w:t>
      </w:r>
      <w:proofErr w:type="spellStart"/>
      <w:r>
        <w:rPr>
          <w:sz w:val="24"/>
          <w:szCs w:val="24"/>
        </w:rPr>
        <w:t>respectivas</w:t>
      </w:r>
      <w:proofErr w:type="spellEnd"/>
      <w:r>
        <w:rPr>
          <w:sz w:val="24"/>
          <w:szCs w:val="24"/>
        </w:rPr>
        <w:t xml:space="preserve"> pendências.</w:t>
      </w:r>
    </w:p>
    <w:p w14:paraId="1B0EE567" w14:textId="77777777" w:rsidR="00ED2654" w:rsidRDefault="00ED2654">
      <w:pPr>
        <w:jc w:val="both"/>
        <w:rPr>
          <w:b/>
        </w:rPr>
      </w:pPr>
    </w:p>
    <w:p w14:paraId="25836E0C" w14:textId="77777777" w:rsidR="00ED2654" w:rsidRDefault="004A0BA8">
      <w:pPr>
        <w:jc w:val="both"/>
        <w:rPr>
          <w:sz w:val="24"/>
          <w:szCs w:val="24"/>
        </w:rPr>
      </w:pPr>
      <w:r>
        <w:rPr>
          <w:b/>
          <w:sz w:val="24"/>
          <w:szCs w:val="24"/>
        </w:rPr>
        <w:t xml:space="preserve">10.12 </w:t>
      </w:r>
      <w:r>
        <w:rPr>
          <w:sz w:val="24"/>
          <w:szCs w:val="24"/>
        </w:rPr>
        <w:t>O Contratante poderá promover deduções no pagamento devido à Contratada, em decorrência de serviços prestados</w:t>
      </w:r>
      <w:r>
        <w:rPr>
          <w:sz w:val="24"/>
          <w:szCs w:val="24"/>
        </w:rPr>
        <w:t xml:space="preserve"> abaixo dos critérios qualitativos máximos estabelecidos na descrição dos serviços contratados, bem como faltas sem reposição do profissional. Eventuais descontos promovidos na forma prevista no presente item não serão caracterizados como multa, mas aplica</w:t>
      </w:r>
      <w:r>
        <w:rPr>
          <w:sz w:val="24"/>
          <w:szCs w:val="24"/>
        </w:rPr>
        <w:t>ção do princípio da proporcionalidade, de modo que descumprimentos contratuais identificados não impedem a aplicação das penalidades previstas inclusive com rescisão contratual.</w:t>
      </w:r>
    </w:p>
    <w:p w14:paraId="3E217CBB" w14:textId="77777777" w:rsidR="00ED2654" w:rsidRDefault="00ED2654">
      <w:pPr>
        <w:jc w:val="both"/>
        <w:rPr>
          <w:sz w:val="24"/>
          <w:szCs w:val="24"/>
        </w:rPr>
      </w:pPr>
    </w:p>
    <w:p w14:paraId="25BAD885" w14:textId="77777777" w:rsidR="00ED2654" w:rsidRDefault="004A0BA8">
      <w:pPr>
        <w:jc w:val="both"/>
        <w:rPr>
          <w:sz w:val="24"/>
          <w:szCs w:val="24"/>
        </w:rPr>
      </w:pPr>
      <w:r>
        <w:rPr>
          <w:b/>
          <w:sz w:val="24"/>
          <w:szCs w:val="24"/>
        </w:rPr>
        <w:t xml:space="preserve">10.13 </w:t>
      </w:r>
      <w:r>
        <w:rPr>
          <w:sz w:val="24"/>
          <w:szCs w:val="24"/>
        </w:rPr>
        <w:t xml:space="preserve">Os pagamentos dos salários mensais e de outras verbas </w:t>
      </w:r>
      <w:r>
        <w:rPr>
          <w:sz w:val="24"/>
          <w:szCs w:val="24"/>
        </w:rPr>
        <w:t xml:space="preserve">remuneratórias deverão ser efetuados pela Contratada, impreterivelmente na </w:t>
      </w:r>
      <w:proofErr w:type="gramStart"/>
      <w:r>
        <w:rPr>
          <w:sz w:val="24"/>
          <w:szCs w:val="24"/>
        </w:rPr>
        <w:t>data limite</w:t>
      </w:r>
      <w:proofErr w:type="gramEnd"/>
      <w:r>
        <w:rPr>
          <w:sz w:val="24"/>
          <w:szCs w:val="24"/>
        </w:rPr>
        <w:t xml:space="preserve"> estabelecida em Lei, sob pena de multa. Persistindo o atraso, a Administração poderá, se achar </w:t>
      </w:r>
      <w:r>
        <w:rPr>
          <w:sz w:val="24"/>
          <w:szCs w:val="24"/>
        </w:rPr>
        <w:lastRenderedPageBreak/>
        <w:t>oportuno e conveniente, efetuar o pagamento diretamente aos funcionários d</w:t>
      </w:r>
      <w:r>
        <w:rPr>
          <w:sz w:val="24"/>
          <w:szCs w:val="24"/>
        </w:rPr>
        <w:t>a Contratada e formalizará a rescisão contratual, sem prejuízo das demais sanções legais, nos termos estabelecidos na Convenção Coletiva de Trabalho da categoria.</w:t>
      </w:r>
    </w:p>
    <w:p w14:paraId="0C111DD7" w14:textId="77777777" w:rsidR="00ED2654" w:rsidRDefault="00ED2654">
      <w:pPr>
        <w:jc w:val="both"/>
        <w:rPr>
          <w:sz w:val="24"/>
          <w:szCs w:val="24"/>
        </w:rPr>
      </w:pPr>
    </w:p>
    <w:p w14:paraId="07B28B70" w14:textId="77777777" w:rsidR="00ED2654" w:rsidRDefault="004A0BA8">
      <w:pPr>
        <w:jc w:val="both"/>
        <w:rPr>
          <w:sz w:val="24"/>
          <w:szCs w:val="24"/>
        </w:rPr>
      </w:pPr>
      <w:r>
        <w:rPr>
          <w:b/>
          <w:sz w:val="24"/>
          <w:szCs w:val="24"/>
        </w:rPr>
        <w:t xml:space="preserve">10.14 </w:t>
      </w:r>
      <w:r>
        <w:rPr>
          <w:sz w:val="24"/>
          <w:szCs w:val="24"/>
        </w:rPr>
        <w:t>Sempre que a Contratada, até o 5º (quinto) dia útil do mês seguinte ao vencido, não ti</w:t>
      </w:r>
      <w:r>
        <w:rPr>
          <w:sz w:val="24"/>
          <w:szCs w:val="24"/>
        </w:rPr>
        <w:t>ver efetuado o pagamento do salário dos empregados terceirizados por ela contratados, a Contratante poderá promover a dedução, do valor da fatura do mesmo mês correspondente, dos valores pertinentes aos salários líquidos não pagos, e efetuar o pagamento di</w:t>
      </w:r>
      <w:r>
        <w:rPr>
          <w:sz w:val="24"/>
          <w:szCs w:val="24"/>
        </w:rPr>
        <w:t>retamente aos empregados terceirizados contratados.</w:t>
      </w:r>
    </w:p>
    <w:p w14:paraId="679C025B" w14:textId="77777777" w:rsidR="00ED2654" w:rsidRDefault="00ED2654">
      <w:pPr>
        <w:jc w:val="both"/>
        <w:rPr>
          <w:sz w:val="24"/>
          <w:szCs w:val="24"/>
        </w:rPr>
      </w:pPr>
    </w:p>
    <w:p w14:paraId="67133F83" w14:textId="77777777" w:rsidR="00ED2654" w:rsidRDefault="004A0BA8">
      <w:pPr>
        <w:jc w:val="both"/>
        <w:rPr>
          <w:sz w:val="24"/>
          <w:szCs w:val="24"/>
        </w:rPr>
      </w:pPr>
      <w:r>
        <w:rPr>
          <w:b/>
          <w:sz w:val="24"/>
          <w:szCs w:val="24"/>
        </w:rPr>
        <w:t xml:space="preserve">10.15 </w:t>
      </w:r>
      <w:r>
        <w:rPr>
          <w:sz w:val="24"/>
          <w:szCs w:val="24"/>
        </w:rPr>
        <w:t>Uma vez pagos os empregados terceirizados pela Contratante, na conformidade do disposto no item anterior, a Contratada fará jus ao recebimento da diferença, uma vez comprovada a regularidade de pag</w:t>
      </w:r>
      <w:r>
        <w:rPr>
          <w:sz w:val="24"/>
          <w:szCs w:val="24"/>
        </w:rPr>
        <w:t>amento do FGTS do mês de competência dos serviços prestados, em relação a todos os segurados envolvidos na prestação de serviços.</w:t>
      </w:r>
    </w:p>
    <w:p w14:paraId="6878785A" w14:textId="77777777" w:rsidR="00ED2654" w:rsidRDefault="00ED2654">
      <w:pPr>
        <w:jc w:val="both"/>
        <w:rPr>
          <w:b/>
        </w:rPr>
      </w:pPr>
    </w:p>
    <w:p w14:paraId="70AE06E2" w14:textId="77777777" w:rsidR="00ED2654" w:rsidRDefault="004A0BA8">
      <w:pPr>
        <w:jc w:val="both"/>
        <w:rPr>
          <w:sz w:val="24"/>
          <w:szCs w:val="24"/>
        </w:rPr>
      </w:pPr>
      <w:r>
        <w:rPr>
          <w:b/>
          <w:sz w:val="24"/>
          <w:szCs w:val="24"/>
        </w:rPr>
        <w:t xml:space="preserve">10.16 </w:t>
      </w:r>
      <w:r>
        <w:rPr>
          <w:sz w:val="24"/>
          <w:szCs w:val="24"/>
        </w:rPr>
        <w:t>Os encargos da folha de pagamento, com exceção da retenção do recolhimento dos 11% (onze por cento) da Previdência Soci</w:t>
      </w:r>
      <w:r>
        <w:rPr>
          <w:sz w:val="24"/>
          <w:szCs w:val="24"/>
        </w:rPr>
        <w:t>al, serão de responsabilidade da empresa Contratada.</w:t>
      </w:r>
    </w:p>
    <w:p w14:paraId="5F4B0569" w14:textId="77777777" w:rsidR="00ED2654" w:rsidRDefault="00ED2654">
      <w:pPr>
        <w:jc w:val="both"/>
        <w:rPr>
          <w:b/>
        </w:rPr>
      </w:pPr>
    </w:p>
    <w:p w14:paraId="5C1B69FB" w14:textId="77777777" w:rsidR="00ED2654" w:rsidRDefault="004A0BA8">
      <w:pPr>
        <w:jc w:val="both"/>
        <w:rPr>
          <w:sz w:val="24"/>
          <w:szCs w:val="24"/>
        </w:rPr>
      </w:pPr>
      <w:r>
        <w:rPr>
          <w:b/>
          <w:sz w:val="24"/>
          <w:szCs w:val="24"/>
        </w:rPr>
        <w:t xml:space="preserve">10.17 </w:t>
      </w:r>
      <w:r>
        <w:rPr>
          <w:sz w:val="24"/>
          <w:szCs w:val="24"/>
        </w:rPr>
        <w:t xml:space="preserve">A eventual </w:t>
      </w:r>
      <w:proofErr w:type="spellStart"/>
      <w:r>
        <w:rPr>
          <w:sz w:val="24"/>
          <w:szCs w:val="24"/>
        </w:rPr>
        <w:t>inadimplência</w:t>
      </w:r>
      <w:proofErr w:type="spellEnd"/>
      <w:r>
        <w:rPr>
          <w:sz w:val="24"/>
          <w:szCs w:val="24"/>
        </w:rPr>
        <w:t xml:space="preserve"> da Contratada para com seus empregados terceirizados relativamente ao vale-transporte e vale-alimentação, poderá ter o mesmo tratamento previsto no item 10.14 desta Cláusu</w:t>
      </w:r>
      <w:r>
        <w:rPr>
          <w:sz w:val="24"/>
          <w:szCs w:val="24"/>
        </w:rPr>
        <w:t>la.</w:t>
      </w:r>
    </w:p>
    <w:p w14:paraId="22BD9E0C" w14:textId="77777777" w:rsidR="00ED2654" w:rsidRDefault="00ED2654">
      <w:pPr>
        <w:jc w:val="both"/>
        <w:rPr>
          <w:b/>
        </w:rPr>
      </w:pPr>
    </w:p>
    <w:p w14:paraId="5F65005C" w14:textId="77777777" w:rsidR="00ED2654" w:rsidRDefault="004A0BA8">
      <w:pPr>
        <w:jc w:val="both"/>
        <w:rPr>
          <w:sz w:val="24"/>
          <w:szCs w:val="24"/>
        </w:rPr>
      </w:pPr>
      <w:r>
        <w:rPr>
          <w:b/>
          <w:sz w:val="24"/>
          <w:szCs w:val="24"/>
        </w:rPr>
        <w:t xml:space="preserve">10.18 </w:t>
      </w:r>
      <w:r>
        <w:rPr>
          <w:sz w:val="24"/>
          <w:szCs w:val="24"/>
        </w:rPr>
        <w:t>A Contratada repassará ao Contratante eventuais reduções de preços decorrentes de mudança de alíquotas de impostos ou contribuições, em função de alterações na legislação durante a vigência deste contrato.</w:t>
      </w:r>
    </w:p>
    <w:p w14:paraId="40CBA6A2" w14:textId="77777777" w:rsidR="00ED2654" w:rsidRDefault="004A0BA8">
      <w:pPr>
        <w:widowControl/>
        <w:spacing w:beforeAutospacing="1" w:afterAutospacing="1"/>
        <w:ind w:left="28"/>
        <w:jc w:val="both"/>
        <w:rPr>
          <w:sz w:val="24"/>
          <w:szCs w:val="24"/>
        </w:rPr>
      </w:pPr>
      <w:r>
        <w:rPr>
          <w:rFonts w:eastAsia="Times New Roman"/>
          <w:b/>
          <w:bCs/>
          <w:sz w:val="24"/>
          <w:szCs w:val="24"/>
          <w:shd w:val="clear" w:color="auto" w:fill="FFFFFF"/>
          <w:lang w:eastAsia="pt-BR"/>
        </w:rPr>
        <w:t xml:space="preserve">10.19 </w:t>
      </w:r>
      <w:r>
        <w:rPr>
          <w:rFonts w:eastAsia="Times New Roman"/>
          <w:color w:val="000000"/>
          <w:sz w:val="24"/>
          <w:szCs w:val="24"/>
          <w:shd w:val="clear" w:color="auto" w:fill="FFFFFF"/>
          <w:lang w:eastAsia="pt-BR"/>
        </w:rPr>
        <w:t>Nos casos de eventuais atrasos de</w:t>
      </w:r>
      <w:r>
        <w:rPr>
          <w:rFonts w:eastAsia="Times New Roman"/>
          <w:color w:val="000000"/>
          <w:sz w:val="24"/>
          <w:szCs w:val="24"/>
          <w:shd w:val="clear" w:color="auto" w:fill="FFFFFF"/>
          <w:lang w:eastAsia="pt-BR"/>
        </w:rPr>
        <w:t xml:space="preserve"> pagamento, desde que o Contratado não tenha concorrido para tanto, fica convencionado que a taxa de compensação financeira devida pela Contratante, entre a data do vencimento e o efetivo adimplemento da parcela, é calculada mediante a aplicação da seguint</w:t>
      </w:r>
      <w:r>
        <w:rPr>
          <w:rFonts w:eastAsia="Times New Roman"/>
          <w:color w:val="000000"/>
          <w:sz w:val="24"/>
          <w:szCs w:val="24"/>
          <w:shd w:val="clear" w:color="auto" w:fill="FFFFFF"/>
          <w:lang w:eastAsia="pt-BR"/>
        </w:rPr>
        <w:t>e fórmula:</w:t>
      </w:r>
    </w:p>
    <w:p w14:paraId="5FC46D31"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EM = I x N x VP, sendo:</w:t>
      </w:r>
    </w:p>
    <w:p w14:paraId="0D9DD090"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EM = Encargos moratórios;</w:t>
      </w:r>
    </w:p>
    <w:p w14:paraId="7A56DD08"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N = Número de dias entre a data prevista para o pagamento e a do efetivo pagamento;</w:t>
      </w:r>
    </w:p>
    <w:p w14:paraId="716A6900"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VP = Valor da parcela a ser paga.</w:t>
      </w:r>
    </w:p>
    <w:p w14:paraId="1A4B10D3"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I = Índice de compensação financeira = 0,00016438, assim apurado:</w:t>
      </w:r>
    </w:p>
    <w:tbl>
      <w:tblPr>
        <w:tblW w:w="9300" w:type="dxa"/>
        <w:tblInd w:w="-75" w:type="dxa"/>
        <w:tblLayout w:type="fixed"/>
        <w:tblCellMar>
          <w:left w:w="0" w:type="dxa"/>
          <w:right w:w="0" w:type="dxa"/>
        </w:tblCellMar>
        <w:tblLook w:val="04A0" w:firstRow="1" w:lastRow="0" w:firstColumn="1" w:lastColumn="0" w:noHBand="0" w:noVBand="1"/>
      </w:tblPr>
      <w:tblGrid>
        <w:gridCol w:w="1527"/>
        <w:gridCol w:w="1735"/>
        <w:gridCol w:w="6038"/>
      </w:tblGrid>
      <w:tr w:rsidR="00ED2654" w14:paraId="2788BDA6" w14:textId="77777777">
        <w:trPr>
          <w:trHeight w:val="705"/>
        </w:trPr>
        <w:tc>
          <w:tcPr>
            <w:tcW w:w="1527" w:type="dxa"/>
            <w:shd w:val="clear" w:color="auto" w:fill="auto"/>
            <w:vAlign w:val="center"/>
          </w:tcPr>
          <w:p w14:paraId="4CD130D0" w14:textId="77777777" w:rsidR="00ED2654" w:rsidRDefault="004A0BA8">
            <w:pPr>
              <w:spacing w:beforeAutospacing="1" w:afterAutospacing="1"/>
              <w:ind w:left="28"/>
              <w:jc w:val="both"/>
              <w:rPr>
                <w:rFonts w:eastAsia="Times New Roman"/>
                <w:sz w:val="24"/>
                <w:szCs w:val="24"/>
                <w:lang w:val="pt-BR" w:eastAsia="pt-BR"/>
              </w:rPr>
            </w:pPr>
            <w:r>
              <w:rPr>
                <w:rFonts w:eastAsia="Times New Roman"/>
                <w:color w:val="000000"/>
                <w:sz w:val="24"/>
                <w:szCs w:val="24"/>
                <w:shd w:val="clear" w:color="auto" w:fill="FFFFFF"/>
                <w:lang w:val="pt-BR" w:eastAsia="pt-BR"/>
              </w:rPr>
              <w:t xml:space="preserve">I = </w:t>
            </w:r>
            <w:r>
              <w:rPr>
                <w:rFonts w:eastAsia="Times New Roman"/>
                <w:color w:val="000000"/>
                <w:sz w:val="24"/>
                <w:szCs w:val="24"/>
                <w:shd w:val="clear" w:color="auto" w:fill="FFFFFF"/>
                <w:lang w:val="pt-BR" w:eastAsia="pt-BR"/>
              </w:rPr>
              <w:t>(TX)</w:t>
            </w:r>
          </w:p>
          <w:p w14:paraId="104A8451" w14:textId="77777777" w:rsidR="00ED2654" w:rsidRDefault="00ED2654">
            <w:pPr>
              <w:spacing w:beforeAutospacing="1"/>
              <w:ind w:left="28"/>
              <w:jc w:val="both"/>
              <w:rPr>
                <w:rFonts w:eastAsia="Times New Roman"/>
                <w:sz w:val="24"/>
                <w:szCs w:val="24"/>
                <w:lang w:val="pt-BR" w:eastAsia="pt-BR"/>
              </w:rPr>
            </w:pPr>
          </w:p>
        </w:tc>
        <w:tc>
          <w:tcPr>
            <w:tcW w:w="1735" w:type="dxa"/>
            <w:shd w:val="clear" w:color="auto" w:fill="auto"/>
            <w:vAlign w:val="center"/>
          </w:tcPr>
          <w:p w14:paraId="15C2C85B" w14:textId="77777777" w:rsidR="00ED2654" w:rsidRDefault="00ED2654">
            <w:pPr>
              <w:ind w:left="28"/>
              <w:jc w:val="both"/>
              <w:rPr>
                <w:rFonts w:eastAsia="Times New Roman"/>
                <w:sz w:val="24"/>
                <w:szCs w:val="24"/>
                <w:lang w:val="pt-BR" w:eastAsia="pt-BR"/>
              </w:rPr>
            </w:pPr>
          </w:p>
          <w:p w14:paraId="6C8D15FC" w14:textId="77777777" w:rsidR="00ED2654" w:rsidRDefault="004A0BA8">
            <w:pPr>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val="en-US" w:eastAsia="pt-BR"/>
              </w:rPr>
              <w:t>I = (6/100)</w:t>
            </w:r>
          </w:p>
          <w:p w14:paraId="7B9156F6" w14:textId="77777777" w:rsidR="00ED2654" w:rsidRDefault="004A0BA8">
            <w:pPr>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365</w:t>
            </w:r>
          </w:p>
          <w:p w14:paraId="11C2034C" w14:textId="77777777" w:rsidR="00ED2654" w:rsidRDefault="00ED2654">
            <w:pPr>
              <w:spacing w:beforeAutospacing="1"/>
              <w:ind w:left="28"/>
              <w:jc w:val="both"/>
              <w:rPr>
                <w:rFonts w:eastAsia="Times New Roman"/>
                <w:sz w:val="24"/>
                <w:szCs w:val="24"/>
                <w:lang w:eastAsia="pt-BR"/>
              </w:rPr>
            </w:pPr>
          </w:p>
        </w:tc>
        <w:tc>
          <w:tcPr>
            <w:tcW w:w="6038" w:type="dxa"/>
            <w:shd w:val="clear" w:color="auto" w:fill="auto"/>
            <w:vAlign w:val="center"/>
          </w:tcPr>
          <w:p w14:paraId="5B052BB0" w14:textId="77777777" w:rsidR="00ED2654" w:rsidRDefault="004A0BA8">
            <w:pPr>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I = 0,00016438</w:t>
            </w:r>
          </w:p>
          <w:p w14:paraId="7069D7CD" w14:textId="77777777" w:rsidR="00ED2654" w:rsidRDefault="004A0BA8">
            <w:pPr>
              <w:spacing w:beforeAutospacing="1"/>
              <w:ind w:left="28"/>
              <w:jc w:val="both"/>
              <w:rPr>
                <w:rFonts w:eastAsia="Times New Roman"/>
                <w:sz w:val="24"/>
                <w:szCs w:val="24"/>
                <w:lang w:eastAsia="pt-BR"/>
              </w:rPr>
            </w:pPr>
            <w:r>
              <w:rPr>
                <w:rFonts w:eastAsia="Times New Roman"/>
                <w:color w:val="000000"/>
                <w:sz w:val="24"/>
                <w:szCs w:val="24"/>
                <w:shd w:val="clear" w:color="auto" w:fill="FFFFFF"/>
                <w:lang w:eastAsia="pt-BR"/>
              </w:rPr>
              <w:t>TX = Percentual da taxa anual = 6%.</w:t>
            </w:r>
          </w:p>
        </w:tc>
      </w:tr>
    </w:tbl>
    <w:p w14:paraId="43E04B9E" w14:textId="77777777" w:rsidR="00ED2654" w:rsidRDefault="004A0BA8">
      <w:pPr>
        <w:widowControl/>
        <w:shd w:val="clear" w:color="auto" w:fill="FFFFFF"/>
        <w:spacing w:beforeAutospacing="1" w:afterAutospacing="1"/>
        <w:ind w:left="28"/>
        <w:jc w:val="both"/>
      </w:pPr>
      <w:r>
        <w:rPr>
          <w:rFonts w:eastAsia="Times New Roman"/>
          <w:b/>
          <w:bCs/>
          <w:color w:val="000000"/>
          <w:sz w:val="24"/>
          <w:szCs w:val="24"/>
          <w:shd w:val="clear" w:color="auto" w:fill="FFFFFF"/>
          <w:lang w:eastAsia="pt-BR"/>
        </w:rPr>
        <w:lastRenderedPageBreak/>
        <w:t>10.20</w:t>
      </w:r>
      <w:r>
        <w:rPr>
          <w:rFonts w:eastAsia="Times New Roman"/>
          <w:color w:val="000000"/>
          <w:sz w:val="24"/>
          <w:szCs w:val="24"/>
          <w:shd w:val="clear" w:color="auto" w:fill="FFFFFF"/>
          <w:lang w:eastAsia="pt-BR"/>
        </w:rPr>
        <w:t xml:space="preserve"> Os pagamentos devidos ao Contratado restringem-se aos quantitativos de serviços efetivamente prestados. </w:t>
      </w:r>
    </w:p>
    <w:p w14:paraId="0EC1BCBA" w14:textId="77777777" w:rsidR="00ED2654" w:rsidRDefault="004A0BA8">
      <w:pPr>
        <w:widowControl/>
        <w:spacing w:beforeAutospacing="1" w:afterAutospacing="1"/>
        <w:ind w:left="28"/>
        <w:jc w:val="both"/>
      </w:pPr>
      <w:r>
        <w:rPr>
          <w:rFonts w:eastAsia="Times New Roman"/>
          <w:b/>
          <w:bCs/>
          <w:color w:val="000000"/>
          <w:sz w:val="24"/>
          <w:szCs w:val="24"/>
          <w:lang w:eastAsia="pt-BR"/>
        </w:rPr>
        <w:t xml:space="preserve">10.21 </w:t>
      </w:r>
      <w:r>
        <w:rPr>
          <w:rFonts w:eastAsia="Times New Roman"/>
          <w:color w:val="000000"/>
          <w:sz w:val="24"/>
          <w:szCs w:val="24"/>
          <w:lang w:eastAsia="pt-BR"/>
        </w:rPr>
        <w:t>O pagamento a ser efetuado ao Contratado, quando couber, estará sujeito às retenções na fonte de tributos, inclusive contribuições sociais, de a</w:t>
      </w:r>
      <w:r>
        <w:rPr>
          <w:rFonts w:eastAsia="Times New Roman"/>
          <w:color w:val="000000"/>
          <w:sz w:val="24"/>
          <w:szCs w:val="24"/>
          <w:lang w:eastAsia="pt-BR"/>
        </w:rPr>
        <w:t xml:space="preserve">cordo com os </w:t>
      </w:r>
      <w:proofErr w:type="spellStart"/>
      <w:r>
        <w:rPr>
          <w:rFonts w:eastAsia="Times New Roman"/>
          <w:color w:val="000000"/>
          <w:sz w:val="24"/>
          <w:szCs w:val="24"/>
          <w:lang w:eastAsia="pt-BR"/>
        </w:rPr>
        <w:t>respectivos</w:t>
      </w:r>
      <w:proofErr w:type="spellEnd"/>
      <w:r>
        <w:rPr>
          <w:rFonts w:eastAsia="Times New Roman"/>
          <w:color w:val="000000"/>
          <w:sz w:val="24"/>
          <w:szCs w:val="24"/>
          <w:lang w:eastAsia="pt-BR"/>
        </w:rPr>
        <w:t xml:space="preserve"> normativos.</w:t>
      </w:r>
    </w:p>
    <w:p w14:paraId="3971D442" w14:textId="77777777" w:rsidR="00ED2654" w:rsidRDefault="004A0BA8">
      <w:pPr>
        <w:spacing w:beforeAutospacing="1" w:afterAutospacing="1"/>
        <w:ind w:left="28"/>
        <w:jc w:val="both"/>
      </w:pPr>
      <w:r>
        <w:rPr>
          <w:rFonts w:eastAsia="Times New Roman"/>
          <w:b/>
          <w:bCs/>
          <w:color w:val="000000"/>
          <w:sz w:val="24"/>
          <w:szCs w:val="24"/>
          <w:shd w:val="clear" w:color="auto" w:fill="FFFFFF"/>
          <w:lang w:eastAsia="pt-BR"/>
        </w:rPr>
        <w:t>10.22</w:t>
      </w:r>
      <w:r>
        <w:rPr>
          <w:rFonts w:eastAsia="Times New Roman"/>
          <w:color w:val="000000"/>
          <w:sz w:val="24"/>
          <w:szCs w:val="24"/>
          <w:shd w:val="clear" w:color="auto" w:fill="FFFFFF"/>
          <w:lang w:eastAsia="pt-BR"/>
        </w:rPr>
        <w:t xml:space="preserve"> O Contratante efetivará o pagamento devido, somente através de depósito em conta-corrente da empresa junto à instituição financeira aceita pelo Estado</w:t>
      </w:r>
      <w:r>
        <w:rPr>
          <w:rFonts w:eastAsia="Times New Roman"/>
          <w:sz w:val="24"/>
          <w:szCs w:val="24"/>
          <w:shd w:val="clear" w:color="auto" w:fill="FFFFFF"/>
          <w:lang w:eastAsia="pt-BR"/>
        </w:rPr>
        <w:t>, não sendo quitados débitos através de boletos bancários.</w:t>
      </w:r>
    </w:p>
    <w:p w14:paraId="5EE8B3A7" w14:textId="77777777" w:rsidR="00ED2654" w:rsidRDefault="004A0BA8">
      <w:pPr>
        <w:spacing w:beforeAutospacing="1" w:afterAutospacing="1"/>
        <w:ind w:left="28"/>
        <w:jc w:val="both"/>
      </w:pPr>
      <w:r>
        <w:rPr>
          <w:rFonts w:eastAsia="Times New Roman"/>
          <w:b/>
          <w:bCs/>
          <w:color w:val="000000"/>
          <w:sz w:val="24"/>
          <w:szCs w:val="24"/>
          <w:shd w:val="clear" w:color="auto" w:fill="FFFFFF"/>
          <w:lang w:eastAsia="pt-BR"/>
        </w:rPr>
        <w:t>10.2</w:t>
      </w:r>
      <w:r>
        <w:rPr>
          <w:rFonts w:eastAsia="Times New Roman"/>
          <w:b/>
          <w:bCs/>
          <w:color w:val="000000"/>
          <w:sz w:val="24"/>
          <w:szCs w:val="24"/>
          <w:shd w:val="clear" w:color="auto" w:fill="FFFFFF"/>
          <w:lang w:eastAsia="pt-BR"/>
        </w:rPr>
        <w:t>3</w:t>
      </w:r>
      <w:r>
        <w:rPr>
          <w:rFonts w:eastAsia="Times New Roman"/>
          <w:color w:val="000000"/>
          <w:sz w:val="24"/>
          <w:szCs w:val="24"/>
          <w:shd w:val="clear" w:color="auto" w:fill="FFFFFF"/>
          <w:lang w:eastAsia="pt-BR"/>
        </w:rPr>
        <w:t xml:space="preserve"> As notas fiscais devem ser emitidas em nome do(a) </w:t>
      </w:r>
      <w:r>
        <w:rPr>
          <w:rFonts w:eastAsia="Times New Roman"/>
          <w:color w:val="000000"/>
          <w:sz w:val="24"/>
          <w:szCs w:val="24"/>
          <w:shd w:val="clear" w:color="auto" w:fill="FFFF00"/>
          <w:lang w:eastAsia="pt-BR"/>
        </w:rPr>
        <w:t>XXXXXXXXXX</w:t>
      </w:r>
      <w:r>
        <w:rPr>
          <w:rFonts w:eastAsia="Times New Roman"/>
          <w:color w:val="000000"/>
          <w:sz w:val="24"/>
          <w:szCs w:val="24"/>
          <w:shd w:val="clear" w:color="auto" w:fill="FFFFFF"/>
          <w:lang w:eastAsia="pt-BR"/>
        </w:rPr>
        <w:t xml:space="preserve">, CNPJ nº </w:t>
      </w:r>
      <w:r>
        <w:rPr>
          <w:rFonts w:eastAsia="Times New Roman"/>
          <w:color w:val="000000"/>
          <w:sz w:val="24"/>
          <w:szCs w:val="24"/>
          <w:shd w:val="clear" w:color="auto" w:fill="FFFF00"/>
          <w:lang w:eastAsia="pt-BR"/>
        </w:rPr>
        <w:t>XX.XXX.XXX-XXXX-XX</w:t>
      </w:r>
      <w:r>
        <w:rPr>
          <w:rFonts w:eastAsia="Times New Roman"/>
          <w:color w:val="000000"/>
          <w:sz w:val="24"/>
          <w:szCs w:val="24"/>
          <w:shd w:val="clear" w:color="auto" w:fill="FFFFFF"/>
          <w:lang w:eastAsia="pt-BR"/>
        </w:rPr>
        <w:t xml:space="preserve">, Rua </w:t>
      </w:r>
      <w:r>
        <w:rPr>
          <w:rFonts w:eastAsia="Times New Roman"/>
          <w:color w:val="000000"/>
          <w:sz w:val="24"/>
          <w:szCs w:val="24"/>
          <w:shd w:val="clear" w:color="auto" w:fill="FFFF00"/>
          <w:lang w:eastAsia="pt-BR"/>
        </w:rPr>
        <w:t>XXXXXXXXXX</w:t>
      </w:r>
      <w:r>
        <w:rPr>
          <w:rFonts w:eastAsia="Times New Roman"/>
          <w:color w:val="000000"/>
          <w:sz w:val="24"/>
          <w:szCs w:val="24"/>
          <w:shd w:val="clear" w:color="auto" w:fill="FFFFFF"/>
          <w:lang w:eastAsia="pt-BR"/>
        </w:rPr>
        <w:t xml:space="preserve">, nº </w:t>
      </w:r>
      <w:r>
        <w:rPr>
          <w:rFonts w:eastAsia="Times New Roman"/>
          <w:color w:val="000000"/>
          <w:sz w:val="24"/>
          <w:szCs w:val="24"/>
          <w:shd w:val="clear" w:color="auto" w:fill="FFFF00"/>
          <w:lang w:eastAsia="pt-BR"/>
        </w:rPr>
        <w:t>XXXX</w:t>
      </w:r>
      <w:r>
        <w:rPr>
          <w:rFonts w:eastAsia="Times New Roman"/>
          <w:color w:val="000000"/>
          <w:sz w:val="24"/>
          <w:szCs w:val="24"/>
          <w:shd w:val="clear" w:color="auto" w:fill="FFFFFF"/>
          <w:lang w:eastAsia="pt-BR"/>
        </w:rPr>
        <w:t xml:space="preserve">, </w:t>
      </w:r>
      <w:proofErr w:type="spellStart"/>
      <w:r>
        <w:rPr>
          <w:rFonts w:eastAsia="Times New Roman"/>
          <w:color w:val="000000"/>
          <w:sz w:val="24"/>
          <w:szCs w:val="24"/>
          <w:shd w:val="clear" w:color="auto" w:fill="FFFFFF"/>
          <w:lang w:eastAsia="pt-BR"/>
        </w:rPr>
        <w:t>Bairo</w:t>
      </w:r>
      <w:proofErr w:type="spellEnd"/>
      <w:r>
        <w:rPr>
          <w:rFonts w:eastAsia="Times New Roman"/>
          <w:color w:val="000000"/>
          <w:sz w:val="24"/>
          <w:szCs w:val="24"/>
          <w:shd w:val="clear" w:color="auto" w:fill="FFFFFF"/>
          <w:lang w:eastAsia="pt-BR"/>
        </w:rPr>
        <w:t xml:space="preserve"> </w:t>
      </w:r>
      <w:r>
        <w:rPr>
          <w:rFonts w:eastAsia="Times New Roman"/>
          <w:color w:val="000000"/>
          <w:sz w:val="24"/>
          <w:szCs w:val="24"/>
          <w:shd w:val="clear" w:color="auto" w:fill="FFFF00"/>
          <w:lang w:eastAsia="pt-BR"/>
        </w:rPr>
        <w:t>XXXXXX</w:t>
      </w:r>
      <w:r>
        <w:rPr>
          <w:rFonts w:eastAsia="Times New Roman"/>
          <w:color w:val="000000"/>
          <w:sz w:val="24"/>
          <w:szCs w:val="24"/>
          <w:shd w:val="clear" w:color="auto" w:fill="FFFFFF"/>
          <w:lang w:eastAsia="pt-BR"/>
        </w:rPr>
        <w:t>, Curitiba/PR.</w:t>
      </w:r>
    </w:p>
    <w:p w14:paraId="2040F90B" w14:textId="77777777" w:rsidR="00ED2654" w:rsidRDefault="004A0BA8">
      <w:pPr>
        <w:widowControl/>
        <w:spacing w:beforeAutospacing="1" w:afterAutospacing="1"/>
        <w:ind w:left="28"/>
        <w:jc w:val="both"/>
      </w:pPr>
      <w:r>
        <w:rPr>
          <w:rFonts w:eastAsia="Times New Roman"/>
          <w:b/>
          <w:bCs/>
          <w:color w:val="000000"/>
          <w:sz w:val="24"/>
          <w:szCs w:val="24"/>
          <w:shd w:val="clear" w:color="auto" w:fill="FFFFFF"/>
          <w:lang w:eastAsia="pt-BR"/>
        </w:rPr>
        <w:t>11 OBRIGAÇÕES E RESPONSABILIDADES DAS PARTES:</w:t>
      </w:r>
    </w:p>
    <w:p w14:paraId="779ED9A2"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sz w:val="24"/>
          <w:szCs w:val="24"/>
          <w:shd w:val="clear" w:color="auto" w:fill="FFFFFF"/>
          <w:lang w:eastAsia="pt-BR"/>
        </w:rPr>
        <w:t xml:space="preserve">11.1 </w:t>
      </w:r>
      <w:r>
        <w:rPr>
          <w:rFonts w:eastAsia="Times New Roman"/>
          <w:color w:val="000000"/>
          <w:sz w:val="24"/>
          <w:szCs w:val="24"/>
          <w:shd w:val="clear" w:color="auto" w:fill="FFFFFF"/>
          <w:lang w:eastAsia="pt-BR"/>
        </w:rPr>
        <w:t>As partes obrigam-se a adotar todas as providências para a fi</w:t>
      </w:r>
      <w:r>
        <w:rPr>
          <w:rFonts w:eastAsia="Times New Roman"/>
          <w:color w:val="000000"/>
          <w:sz w:val="24"/>
          <w:szCs w:val="24"/>
          <w:shd w:val="clear" w:color="auto" w:fill="FFFFFF"/>
          <w:lang w:eastAsia="pt-BR"/>
        </w:rPr>
        <w:t>el execução deste contrato.</w:t>
      </w:r>
    </w:p>
    <w:p w14:paraId="2410165D" w14:textId="77777777" w:rsidR="00ED2654" w:rsidRDefault="004A0BA8">
      <w:pPr>
        <w:widowControl/>
        <w:spacing w:beforeAutospacing="1" w:afterAutospacing="1"/>
        <w:jc w:val="both"/>
        <w:rPr>
          <w:rFonts w:eastAsia="Times New Roman"/>
          <w:sz w:val="24"/>
          <w:szCs w:val="24"/>
          <w:lang w:eastAsia="pt-BR"/>
        </w:rPr>
      </w:pPr>
      <w:r>
        <w:rPr>
          <w:rFonts w:eastAsia="Times New Roman"/>
          <w:b/>
          <w:bCs/>
          <w:sz w:val="24"/>
          <w:szCs w:val="24"/>
          <w:shd w:val="clear" w:color="auto" w:fill="FFFFFF"/>
          <w:lang w:eastAsia="pt-BR"/>
        </w:rPr>
        <w:t>11.2</w:t>
      </w:r>
      <w:r>
        <w:rPr>
          <w:rFonts w:eastAsia="Times New Roman"/>
          <w:sz w:val="24"/>
          <w:szCs w:val="24"/>
          <w:shd w:val="clear" w:color="auto" w:fill="FFFFFF"/>
          <w:lang w:eastAsia="pt-BR"/>
        </w:rPr>
        <w:t xml:space="preserve"> </w:t>
      </w:r>
      <w:r>
        <w:rPr>
          <w:rFonts w:eastAsia="Times New Roman"/>
          <w:b/>
          <w:bCs/>
          <w:color w:val="000000"/>
          <w:sz w:val="24"/>
          <w:szCs w:val="24"/>
          <w:shd w:val="clear" w:color="auto" w:fill="FFFFFF"/>
          <w:lang w:eastAsia="pt-BR"/>
        </w:rPr>
        <w:t>O Contratado obriga-se especialmente a:</w:t>
      </w:r>
    </w:p>
    <w:p w14:paraId="1836A0AA" w14:textId="77777777" w:rsidR="00ED2654" w:rsidRDefault="004A0BA8">
      <w:pPr>
        <w:widowControl/>
        <w:spacing w:beforeAutospacing="1" w:afterAutospacing="1"/>
        <w:jc w:val="both"/>
      </w:pPr>
      <w:proofErr w:type="gramStart"/>
      <w:r>
        <w:rPr>
          <w:rFonts w:eastAsia="Times New Roman"/>
          <w:b/>
          <w:bCs/>
          <w:color w:val="000000"/>
          <w:sz w:val="24"/>
          <w:szCs w:val="24"/>
          <w:lang w:eastAsia="pt-BR"/>
        </w:rPr>
        <w:t>11.2.1</w:t>
      </w:r>
      <w:r>
        <w:rPr>
          <w:rFonts w:eastAsia="Times New Roman"/>
          <w:color w:val="000000"/>
          <w:sz w:val="24"/>
          <w:szCs w:val="24"/>
          <w:lang w:eastAsia="pt-BR"/>
        </w:rPr>
        <w:t xml:space="preserve"> Executar</w:t>
      </w:r>
      <w:proofErr w:type="gramEnd"/>
      <w:r>
        <w:rPr>
          <w:rFonts w:eastAsia="Times New Roman"/>
          <w:color w:val="000000"/>
          <w:sz w:val="24"/>
          <w:szCs w:val="24"/>
          <w:lang w:eastAsia="pt-BR"/>
        </w:rPr>
        <w:t xml:space="preserve"> os serviços conforme especificações do </w:t>
      </w:r>
      <w:r>
        <w:rPr>
          <w:rFonts w:eastAsia="Times New Roman"/>
          <w:sz w:val="24"/>
          <w:szCs w:val="24"/>
          <w:lang w:eastAsia="pt-BR"/>
        </w:rPr>
        <w:t xml:space="preserve">Termo de Dispensa de Licitação </w:t>
      </w:r>
      <w:r>
        <w:rPr>
          <w:rFonts w:eastAsia="Times New Roman"/>
          <w:color w:val="000000"/>
          <w:sz w:val="24"/>
          <w:szCs w:val="24"/>
          <w:lang w:eastAsia="pt-BR"/>
        </w:rPr>
        <w:t>e de sua proposta, com o perfeito cumprimento das cláusulas contratuais, além de fornecer os mate</w:t>
      </w:r>
      <w:r>
        <w:rPr>
          <w:rFonts w:eastAsia="Times New Roman"/>
          <w:color w:val="000000"/>
          <w:sz w:val="24"/>
          <w:szCs w:val="24"/>
          <w:lang w:eastAsia="pt-BR"/>
        </w:rPr>
        <w:t>riais e equipamentos, ferramentas e utensílios inerentes à execução do objeto do contrato.</w:t>
      </w:r>
    </w:p>
    <w:p w14:paraId="02BE5A0D" w14:textId="77777777" w:rsidR="00ED2654" w:rsidRDefault="004A0BA8">
      <w:pPr>
        <w:widowControl/>
        <w:spacing w:beforeAutospacing="1" w:afterAutospacing="1"/>
        <w:jc w:val="both"/>
        <w:rPr>
          <w:rFonts w:eastAsia="Times New Roman"/>
          <w:sz w:val="24"/>
          <w:szCs w:val="24"/>
          <w:lang w:eastAsia="pt-BR"/>
        </w:rPr>
      </w:pPr>
      <w:r>
        <w:rPr>
          <w:rFonts w:eastAsia="Times New Roman"/>
          <w:b/>
          <w:bCs/>
          <w:color w:val="000000"/>
          <w:sz w:val="24"/>
          <w:szCs w:val="24"/>
          <w:lang w:eastAsia="pt-BR"/>
        </w:rPr>
        <w:t xml:space="preserve">11.2.1.1 </w:t>
      </w:r>
      <w:r>
        <w:rPr>
          <w:rFonts w:eastAsia="Times New Roman"/>
          <w:color w:val="000000"/>
          <w:sz w:val="24"/>
          <w:szCs w:val="24"/>
          <w:lang w:eastAsia="pt-BR"/>
        </w:rPr>
        <w:t xml:space="preserve">Além daqueles inerentes ao serviço, o Contratado deverá, quando exigido, disponibilizar os materiais, equipamentos e peças, conforme especificado no </w:t>
      </w:r>
      <w:r>
        <w:rPr>
          <w:rFonts w:eastAsia="Times New Roman"/>
          <w:sz w:val="24"/>
          <w:szCs w:val="24"/>
          <w:lang w:eastAsia="pt-BR"/>
        </w:rPr>
        <w:t>Termo d</w:t>
      </w:r>
      <w:r>
        <w:rPr>
          <w:rFonts w:eastAsia="Times New Roman"/>
          <w:sz w:val="24"/>
          <w:szCs w:val="24"/>
          <w:lang w:eastAsia="pt-BR"/>
        </w:rPr>
        <w:t>e Dispensa de Licitação</w:t>
      </w:r>
      <w:r>
        <w:rPr>
          <w:rFonts w:eastAsia="Times New Roman"/>
          <w:color w:val="000000"/>
          <w:sz w:val="24"/>
          <w:szCs w:val="24"/>
          <w:lang w:eastAsia="pt-BR"/>
        </w:rPr>
        <w:t xml:space="preserve">. </w:t>
      </w:r>
    </w:p>
    <w:p w14:paraId="5B91525A" w14:textId="77777777" w:rsidR="00ED2654" w:rsidRDefault="004A0BA8">
      <w:pPr>
        <w:widowControl/>
        <w:spacing w:beforeAutospacing="1" w:afterAutospacing="1"/>
        <w:jc w:val="both"/>
      </w:pPr>
      <w:proofErr w:type="gramStart"/>
      <w:r>
        <w:rPr>
          <w:rFonts w:eastAsia="Times New Roman"/>
          <w:b/>
          <w:bCs/>
          <w:color w:val="000000"/>
          <w:sz w:val="24"/>
          <w:szCs w:val="24"/>
          <w:lang w:eastAsia="pt-BR"/>
        </w:rPr>
        <w:t>11.2.2</w:t>
      </w:r>
      <w:r>
        <w:rPr>
          <w:rFonts w:eastAsia="Times New Roman"/>
          <w:color w:val="000000"/>
          <w:sz w:val="24"/>
          <w:szCs w:val="24"/>
          <w:lang w:eastAsia="pt-BR"/>
        </w:rPr>
        <w:t xml:space="preserve"> Reparar</w:t>
      </w:r>
      <w:proofErr w:type="gramEnd"/>
      <w:r>
        <w:rPr>
          <w:rFonts w:eastAsia="Times New Roman"/>
          <w:color w:val="000000"/>
          <w:sz w:val="24"/>
          <w:szCs w:val="24"/>
          <w:lang w:eastAsia="pt-BR"/>
        </w:rPr>
        <w:t>, corrigir, remover ou substituir, às suas expensas, no total ou em parte, no prazo fixado pelo fiscal do contrato, os serviços efetuados em que se verificarem vícios, defeitos ou incorreções resultantes da execução ou dos materiais empregados.</w:t>
      </w:r>
    </w:p>
    <w:p w14:paraId="71113849" w14:textId="77777777" w:rsidR="00ED2654" w:rsidRDefault="004A0BA8">
      <w:pPr>
        <w:widowControl/>
        <w:spacing w:beforeAutospacing="1" w:afterAutospacing="1"/>
        <w:jc w:val="both"/>
      </w:pPr>
      <w:proofErr w:type="gramStart"/>
      <w:r>
        <w:rPr>
          <w:rFonts w:eastAsia="Times New Roman"/>
          <w:b/>
          <w:bCs/>
          <w:color w:val="000000"/>
          <w:sz w:val="24"/>
          <w:szCs w:val="24"/>
          <w:lang w:eastAsia="pt-BR"/>
        </w:rPr>
        <w:t>11.</w:t>
      </w:r>
      <w:r>
        <w:rPr>
          <w:rFonts w:eastAsia="Times New Roman"/>
          <w:b/>
          <w:bCs/>
          <w:color w:val="000000"/>
          <w:sz w:val="24"/>
          <w:szCs w:val="24"/>
          <w:lang w:eastAsia="pt-BR"/>
        </w:rPr>
        <w:t>2.3</w:t>
      </w:r>
      <w:r>
        <w:rPr>
          <w:rFonts w:eastAsia="Times New Roman"/>
          <w:color w:val="000000"/>
          <w:sz w:val="24"/>
          <w:szCs w:val="24"/>
          <w:lang w:eastAsia="pt-BR"/>
        </w:rPr>
        <w:t xml:space="preserve"> Responsabilizar-se</w:t>
      </w:r>
      <w:proofErr w:type="gramEnd"/>
      <w:r>
        <w:rPr>
          <w:rFonts w:eastAsia="Times New Roman"/>
          <w:color w:val="000000"/>
          <w:sz w:val="24"/>
          <w:szCs w:val="24"/>
          <w:lang w:eastAsia="pt-BR"/>
        </w:rPr>
        <w:t xml:space="preserve"> pelos vícios e danos decorrentes da execução do objeto, de acordo com os artigos 14 e 17 a 27, do Código de Defesa do Consumidor (Lei nº 8.078/1990), ficando o Contratante autorizado a descontar da garantia, caso exigida no Termo de </w:t>
      </w:r>
      <w:r>
        <w:rPr>
          <w:rFonts w:eastAsia="Times New Roman"/>
          <w:color w:val="000000"/>
          <w:sz w:val="24"/>
          <w:szCs w:val="24"/>
          <w:lang w:eastAsia="pt-BR"/>
        </w:rPr>
        <w:t>Dispensa de Licitação, ou dos pagamentos devidos ao Contratado, o valor correspondente aos danos sofridos.</w:t>
      </w:r>
    </w:p>
    <w:p w14:paraId="3CA94773" w14:textId="77777777" w:rsidR="00ED2654" w:rsidRDefault="004A0BA8">
      <w:pPr>
        <w:widowControl/>
        <w:spacing w:beforeAutospacing="1" w:afterAutospacing="1"/>
        <w:jc w:val="both"/>
      </w:pPr>
      <w:proofErr w:type="gramStart"/>
      <w:r>
        <w:rPr>
          <w:rFonts w:eastAsia="Times New Roman"/>
          <w:b/>
          <w:bCs/>
          <w:color w:val="000000"/>
          <w:sz w:val="24"/>
          <w:szCs w:val="24"/>
          <w:lang w:eastAsia="pt-BR"/>
        </w:rPr>
        <w:t>11.2.4</w:t>
      </w:r>
      <w:r>
        <w:rPr>
          <w:rFonts w:eastAsia="Times New Roman"/>
          <w:color w:val="000000"/>
          <w:sz w:val="24"/>
          <w:szCs w:val="24"/>
          <w:lang w:eastAsia="pt-BR"/>
        </w:rPr>
        <w:t xml:space="preserve"> Utilizar</w:t>
      </w:r>
      <w:proofErr w:type="gramEnd"/>
      <w:r>
        <w:rPr>
          <w:rFonts w:eastAsia="Times New Roman"/>
          <w:color w:val="000000"/>
          <w:sz w:val="24"/>
          <w:szCs w:val="24"/>
          <w:lang w:eastAsia="pt-BR"/>
        </w:rPr>
        <w:t xml:space="preserve"> empregados habilitados e com conhecimento dos serviços a serem executados, em conformidade com as normas e determinações em vigor.</w:t>
      </w:r>
    </w:p>
    <w:p w14:paraId="4526D53A" w14:textId="77777777" w:rsidR="00ED2654" w:rsidRDefault="004A0BA8">
      <w:pPr>
        <w:widowControl/>
        <w:spacing w:beforeAutospacing="1" w:afterAutospacing="1"/>
        <w:jc w:val="both"/>
      </w:pPr>
      <w:proofErr w:type="gramStart"/>
      <w:r>
        <w:rPr>
          <w:rFonts w:eastAsia="Times New Roman"/>
          <w:b/>
          <w:bCs/>
          <w:color w:val="000000"/>
          <w:sz w:val="24"/>
          <w:szCs w:val="24"/>
          <w:lang w:eastAsia="pt-BR"/>
        </w:rPr>
        <w:t>11</w:t>
      </w:r>
      <w:r>
        <w:rPr>
          <w:rFonts w:eastAsia="Times New Roman"/>
          <w:b/>
          <w:bCs/>
          <w:color w:val="000000"/>
          <w:sz w:val="24"/>
          <w:szCs w:val="24"/>
          <w:lang w:eastAsia="pt-BR"/>
        </w:rPr>
        <w:t>.2.5</w:t>
      </w:r>
      <w:r>
        <w:rPr>
          <w:rFonts w:eastAsia="Times New Roman"/>
          <w:color w:val="000000"/>
          <w:sz w:val="24"/>
          <w:szCs w:val="24"/>
          <w:lang w:eastAsia="pt-BR"/>
        </w:rPr>
        <w:t xml:space="preserve"> Relacionar</w:t>
      </w:r>
      <w:proofErr w:type="gramEnd"/>
      <w:r>
        <w:rPr>
          <w:rFonts w:eastAsia="Times New Roman"/>
          <w:color w:val="000000"/>
          <w:sz w:val="24"/>
          <w:szCs w:val="24"/>
          <w:lang w:eastAsia="pt-BR"/>
        </w:rPr>
        <w:t xml:space="preserve"> os trabalhadores que executarão os serviços na sede do Contratante, além de provê-los conforme as exigências de segurança do trabalho, se for o caso.</w:t>
      </w:r>
    </w:p>
    <w:p w14:paraId="7DCEF2B9" w14:textId="77777777" w:rsidR="00ED2654" w:rsidRDefault="004A0BA8">
      <w:pPr>
        <w:widowControl/>
        <w:spacing w:beforeAutospacing="1" w:afterAutospacing="1"/>
        <w:jc w:val="both"/>
      </w:pPr>
      <w:proofErr w:type="gramStart"/>
      <w:r>
        <w:rPr>
          <w:rFonts w:eastAsia="Times New Roman"/>
          <w:b/>
          <w:bCs/>
          <w:color w:val="000000"/>
          <w:sz w:val="24"/>
          <w:szCs w:val="24"/>
          <w:lang w:eastAsia="pt-BR"/>
        </w:rPr>
        <w:t>11.2.6</w:t>
      </w:r>
      <w:r>
        <w:rPr>
          <w:rFonts w:eastAsia="Times New Roman"/>
          <w:color w:val="000000"/>
          <w:sz w:val="24"/>
          <w:szCs w:val="24"/>
          <w:lang w:eastAsia="pt-BR"/>
        </w:rPr>
        <w:t xml:space="preserve"> Responsabilizar-se</w:t>
      </w:r>
      <w:proofErr w:type="gramEnd"/>
      <w:r>
        <w:rPr>
          <w:rFonts w:eastAsia="Times New Roman"/>
          <w:color w:val="000000"/>
          <w:sz w:val="24"/>
          <w:szCs w:val="24"/>
          <w:lang w:eastAsia="pt-BR"/>
        </w:rPr>
        <w:t xml:space="preserve"> por todas as obrigações trabalhistas, sociais, previdenciárias, </w:t>
      </w:r>
      <w:r>
        <w:rPr>
          <w:rFonts w:eastAsia="Times New Roman"/>
          <w:color w:val="000000"/>
          <w:sz w:val="24"/>
          <w:szCs w:val="24"/>
          <w:lang w:eastAsia="pt-BR"/>
        </w:rPr>
        <w:t xml:space="preserve">tributárias e as demais previstas na legislação específica, cuja </w:t>
      </w:r>
      <w:proofErr w:type="spellStart"/>
      <w:r>
        <w:rPr>
          <w:rFonts w:eastAsia="Times New Roman"/>
          <w:color w:val="000000"/>
          <w:sz w:val="24"/>
          <w:szCs w:val="24"/>
          <w:lang w:eastAsia="pt-BR"/>
        </w:rPr>
        <w:t>inadimplência</w:t>
      </w:r>
      <w:proofErr w:type="spellEnd"/>
      <w:r>
        <w:rPr>
          <w:rFonts w:eastAsia="Times New Roman"/>
          <w:color w:val="000000"/>
          <w:sz w:val="24"/>
          <w:szCs w:val="24"/>
          <w:lang w:eastAsia="pt-BR"/>
        </w:rPr>
        <w:t xml:space="preserve"> não transfere responsabilidade ao Contratante.</w:t>
      </w:r>
    </w:p>
    <w:p w14:paraId="0742AF8D" w14:textId="77777777" w:rsidR="00ED2654" w:rsidRDefault="004A0BA8">
      <w:pPr>
        <w:widowControl/>
        <w:spacing w:beforeAutospacing="1" w:afterAutospacing="1"/>
        <w:jc w:val="both"/>
      </w:pPr>
      <w:proofErr w:type="gramStart"/>
      <w:r>
        <w:rPr>
          <w:rFonts w:eastAsia="Times New Roman"/>
          <w:b/>
          <w:bCs/>
          <w:color w:val="000000"/>
          <w:sz w:val="24"/>
          <w:szCs w:val="24"/>
          <w:lang w:eastAsia="pt-BR"/>
        </w:rPr>
        <w:lastRenderedPageBreak/>
        <w:t>11.2.7</w:t>
      </w:r>
      <w:r>
        <w:rPr>
          <w:rFonts w:eastAsia="Times New Roman"/>
          <w:color w:val="000000"/>
          <w:sz w:val="24"/>
          <w:szCs w:val="24"/>
          <w:lang w:eastAsia="pt-BR"/>
        </w:rPr>
        <w:t xml:space="preserve"> Instruir</w:t>
      </w:r>
      <w:proofErr w:type="gramEnd"/>
      <w:r>
        <w:rPr>
          <w:rFonts w:eastAsia="Times New Roman"/>
          <w:color w:val="000000"/>
          <w:sz w:val="24"/>
          <w:szCs w:val="24"/>
          <w:lang w:eastAsia="pt-BR"/>
        </w:rPr>
        <w:t xml:space="preserve"> os trabalhadores que executarem os serviços na sede do Contratante quanto à necessidade de acatar as normas intern</w:t>
      </w:r>
      <w:r>
        <w:rPr>
          <w:rFonts w:eastAsia="Times New Roman"/>
          <w:color w:val="000000"/>
          <w:sz w:val="24"/>
          <w:szCs w:val="24"/>
          <w:lang w:eastAsia="pt-BR"/>
        </w:rPr>
        <w:t>as da Administração.</w:t>
      </w:r>
    </w:p>
    <w:p w14:paraId="24556FF1" w14:textId="77777777" w:rsidR="00ED2654" w:rsidRDefault="004A0BA8">
      <w:pPr>
        <w:widowControl/>
        <w:spacing w:beforeAutospacing="1" w:afterAutospacing="1"/>
        <w:jc w:val="both"/>
      </w:pPr>
      <w:proofErr w:type="gramStart"/>
      <w:r>
        <w:rPr>
          <w:rFonts w:eastAsia="Times New Roman"/>
          <w:b/>
          <w:bCs/>
          <w:color w:val="000000"/>
          <w:sz w:val="24"/>
          <w:szCs w:val="24"/>
          <w:lang w:eastAsia="pt-BR"/>
        </w:rPr>
        <w:t>11.2.8</w:t>
      </w:r>
      <w:r>
        <w:rPr>
          <w:rFonts w:eastAsia="Times New Roman"/>
          <w:color w:val="000000"/>
          <w:sz w:val="24"/>
          <w:szCs w:val="24"/>
          <w:lang w:eastAsia="pt-BR"/>
        </w:rPr>
        <w:t xml:space="preserve"> Relatar</w:t>
      </w:r>
      <w:proofErr w:type="gramEnd"/>
      <w:r>
        <w:rPr>
          <w:rFonts w:eastAsia="Times New Roman"/>
          <w:color w:val="000000"/>
          <w:sz w:val="24"/>
          <w:szCs w:val="24"/>
          <w:lang w:eastAsia="pt-BR"/>
        </w:rPr>
        <w:t xml:space="preserve"> ao Contratante toda e qualquer irregularidade verificada no decorrer da prestação dos serviços.</w:t>
      </w:r>
    </w:p>
    <w:p w14:paraId="7CB44178" w14:textId="77777777" w:rsidR="00ED2654" w:rsidRDefault="004A0BA8">
      <w:pPr>
        <w:widowControl/>
        <w:spacing w:beforeAutospacing="1" w:afterAutospacing="1"/>
        <w:jc w:val="both"/>
      </w:pPr>
      <w:proofErr w:type="gramStart"/>
      <w:r>
        <w:rPr>
          <w:rFonts w:eastAsia="Times New Roman"/>
          <w:b/>
          <w:bCs/>
          <w:color w:val="000000"/>
          <w:sz w:val="24"/>
          <w:szCs w:val="24"/>
          <w:lang w:eastAsia="pt-BR"/>
        </w:rPr>
        <w:t>11.2.9</w:t>
      </w:r>
      <w:r>
        <w:rPr>
          <w:rFonts w:eastAsia="Times New Roman"/>
          <w:color w:val="000000"/>
          <w:sz w:val="24"/>
          <w:szCs w:val="24"/>
          <w:lang w:eastAsia="pt-BR"/>
        </w:rPr>
        <w:t xml:space="preserve"> Não</w:t>
      </w:r>
      <w:proofErr w:type="gramEnd"/>
      <w:r>
        <w:rPr>
          <w:rFonts w:eastAsia="Times New Roman"/>
          <w:color w:val="000000"/>
          <w:sz w:val="24"/>
          <w:szCs w:val="24"/>
          <w:lang w:eastAsia="pt-BR"/>
        </w:rPr>
        <w:t xml:space="preserve"> permitir a utilização de qualquer trabalho do menor de 16 (</w:t>
      </w:r>
      <w:proofErr w:type="spellStart"/>
      <w:r>
        <w:rPr>
          <w:rFonts w:eastAsia="Times New Roman"/>
          <w:color w:val="000000"/>
          <w:sz w:val="24"/>
          <w:szCs w:val="24"/>
          <w:lang w:eastAsia="pt-BR"/>
        </w:rPr>
        <w:t>dezesseis</w:t>
      </w:r>
      <w:proofErr w:type="spellEnd"/>
      <w:r>
        <w:rPr>
          <w:rFonts w:eastAsia="Times New Roman"/>
          <w:color w:val="000000"/>
          <w:sz w:val="24"/>
          <w:szCs w:val="24"/>
          <w:lang w:eastAsia="pt-BR"/>
        </w:rPr>
        <w:t>) anos, exceto na condição de aprendiz para o</w:t>
      </w:r>
      <w:r>
        <w:rPr>
          <w:rFonts w:eastAsia="Times New Roman"/>
          <w:color w:val="000000"/>
          <w:sz w:val="24"/>
          <w:szCs w:val="24"/>
          <w:lang w:eastAsia="pt-BR"/>
        </w:rPr>
        <w:t>s maiores de 14 (quatorze) anos; nem permitir a utilização do trabalho do menor de 18 (dezoito) anos em trabalho noturno, perigoso ou insalubre.</w:t>
      </w:r>
    </w:p>
    <w:p w14:paraId="2A409F64" w14:textId="77777777" w:rsidR="00ED2654" w:rsidRDefault="004A0BA8">
      <w:pPr>
        <w:widowControl/>
        <w:spacing w:beforeAutospacing="1" w:afterAutospacing="1"/>
        <w:jc w:val="both"/>
      </w:pPr>
      <w:proofErr w:type="gramStart"/>
      <w:r>
        <w:rPr>
          <w:rFonts w:eastAsia="Times New Roman"/>
          <w:b/>
          <w:bCs/>
          <w:color w:val="000000"/>
          <w:sz w:val="24"/>
          <w:szCs w:val="24"/>
          <w:lang w:eastAsia="pt-BR"/>
        </w:rPr>
        <w:t>11.2.10</w:t>
      </w:r>
      <w:r>
        <w:rPr>
          <w:rFonts w:eastAsia="Times New Roman"/>
          <w:color w:val="000000"/>
          <w:sz w:val="24"/>
          <w:szCs w:val="24"/>
          <w:lang w:eastAsia="pt-BR"/>
        </w:rPr>
        <w:t xml:space="preserve"> Manter</w:t>
      </w:r>
      <w:proofErr w:type="gramEnd"/>
      <w:r>
        <w:rPr>
          <w:rFonts w:eastAsia="Times New Roman"/>
          <w:color w:val="000000"/>
          <w:sz w:val="24"/>
          <w:szCs w:val="24"/>
          <w:lang w:eastAsia="pt-BR"/>
        </w:rPr>
        <w:t xml:space="preserve"> durante toda a vigência do Contrato, em compatibilidade com as obrigações assumidas, todas as co</w:t>
      </w:r>
      <w:r>
        <w:rPr>
          <w:rFonts w:eastAsia="Times New Roman"/>
          <w:color w:val="000000"/>
          <w:sz w:val="24"/>
          <w:szCs w:val="24"/>
          <w:lang w:eastAsia="pt-BR"/>
        </w:rPr>
        <w:t>ndições de habilitação e qualificação exigidas no procedimento de contratação.</w:t>
      </w:r>
    </w:p>
    <w:p w14:paraId="0C2F907B" w14:textId="77777777" w:rsidR="00ED2654" w:rsidRDefault="004A0BA8">
      <w:pPr>
        <w:widowControl/>
        <w:spacing w:beforeAutospacing="1" w:afterAutospacing="1"/>
        <w:jc w:val="both"/>
        <w:rPr>
          <w:sz w:val="24"/>
          <w:szCs w:val="24"/>
        </w:rPr>
      </w:pPr>
      <w:proofErr w:type="gramStart"/>
      <w:r>
        <w:rPr>
          <w:rFonts w:eastAsia="Times New Roman"/>
          <w:b/>
          <w:bCs/>
          <w:color w:val="000000"/>
          <w:sz w:val="24"/>
          <w:szCs w:val="24"/>
          <w:lang w:eastAsia="pt-BR"/>
        </w:rPr>
        <w:t>11.2.11</w:t>
      </w:r>
      <w:r>
        <w:rPr>
          <w:rFonts w:eastAsia="Times New Roman"/>
          <w:color w:val="000000"/>
          <w:sz w:val="24"/>
          <w:szCs w:val="24"/>
          <w:lang w:eastAsia="pt-BR"/>
        </w:rPr>
        <w:t xml:space="preserve"> Manter</w:t>
      </w:r>
      <w:proofErr w:type="gramEnd"/>
      <w:r>
        <w:rPr>
          <w:rFonts w:eastAsia="Times New Roman"/>
          <w:color w:val="000000"/>
          <w:sz w:val="24"/>
          <w:szCs w:val="24"/>
          <w:lang w:eastAsia="pt-BR"/>
        </w:rPr>
        <w:t xml:space="preserve"> atualizado os seus dados no Cadastro Unificado de Fornecedores do Estado do Paraná, cumprindo o </w:t>
      </w:r>
      <w:proofErr w:type="spellStart"/>
      <w:r>
        <w:rPr>
          <w:rFonts w:eastAsia="Times New Roman"/>
          <w:color w:val="000000"/>
          <w:sz w:val="24"/>
          <w:szCs w:val="24"/>
          <w:lang w:eastAsia="pt-BR"/>
        </w:rPr>
        <w:t>art</w:t>
      </w:r>
      <w:proofErr w:type="spellEnd"/>
      <w:r>
        <w:rPr>
          <w:rFonts w:eastAsia="Times New Roman"/>
          <w:color w:val="000000"/>
          <w:sz w:val="24"/>
          <w:szCs w:val="24"/>
          <w:lang w:eastAsia="pt-BR"/>
        </w:rPr>
        <w:t xml:space="preserve">. 19 do Decreto Estadual n° </w:t>
      </w:r>
      <w:r>
        <w:rPr>
          <w:sz w:val="24"/>
          <w:szCs w:val="24"/>
        </w:rPr>
        <w:t>9.762/2013, até o final cumprimento</w:t>
      </w:r>
      <w:r>
        <w:rPr>
          <w:sz w:val="24"/>
          <w:szCs w:val="24"/>
        </w:rPr>
        <w:t xml:space="preserve"> deste Contrato</w:t>
      </w:r>
      <w:r>
        <w:rPr>
          <w:rFonts w:eastAsia="Times New Roman"/>
          <w:color w:val="000000"/>
          <w:sz w:val="24"/>
          <w:szCs w:val="24"/>
          <w:lang w:eastAsia="pt-BR"/>
        </w:rPr>
        <w:t>.</w:t>
      </w:r>
    </w:p>
    <w:p w14:paraId="17C6674C" w14:textId="77777777" w:rsidR="00ED2654" w:rsidRDefault="004A0BA8">
      <w:pPr>
        <w:widowControl/>
        <w:spacing w:beforeAutospacing="1" w:afterAutospacing="1"/>
        <w:jc w:val="both"/>
      </w:pPr>
      <w:proofErr w:type="gramStart"/>
      <w:r>
        <w:rPr>
          <w:rFonts w:eastAsia="Times New Roman"/>
          <w:b/>
          <w:bCs/>
          <w:color w:val="000000"/>
          <w:sz w:val="24"/>
          <w:szCs w:val="24"/>
          <w:shd w:val="clear" w:color="auto" w:fill="FFFFFF"/>
          <w:lang w:eastAsia="pt-BR"/>
        </w:rPr>
        <w:t>11.2.12</w:t>
      </w:r>
      <w:r>
        <w:rPr>
          <w:rFonts w:eastAsia="Times New Roman"/>
          <w:color w:val="000000"/>
          <w:sz w:val="24"/>
          <w:szCs w:val="24"/>
          <w:shd w:val="clear" w:color="auto" w:fill="FFFFFF"/>
          <w:lang w:eastAsia="pt-BR"/>
        </w:rPr>
        <w:t xml:space="preserve"> Guardar</w:t>
      </w:r>
      <w:proofErr w:type="gramEnd"/>
      <w:r>
        <w:rPr>
          <w:rFonts w:eastAsia="Times New Roman"/>
          <w:color w:val="000000"/>
          <w:sz w:val="24"/>
          <w:szCs w:val="24"/>
          <w:shd w:val="clear" w:color="auto" w:fill="FFFFFF"/>
          <w:lang w:eastAsia="pt-BR"/>
        </w:rPr>
        <w:t xml:space="preserve"> sigilo sobre todas as informações obtidas em decorrência do cumprimento do Contrato.</w:t>
      </w:r>
    </w:p>
    <w:p w14:paraId="31759352" w14:textId="77777777" w:rsidR="00ED2654" w:rsidRDefault="004A0BA8">
      <w:pPr>
        <w:widowControl/>
        <w:spacing w:beforeAutospacing="1" w:afterAutospacing="1"/>
        <w:jc w:val="both"/>
      </w:pPr>
      <w:proofErr w:type="gramStart"/>
      <w:r>
        <w:rPr>
          <w:rFonts w:eastAsia="Times New Roman"/>
          <w:b/>
          <w:color w:val="000000"/>
          <w:sz w:val="24"/>
          <w:szCs w:val="24"/>
          <w:shd w:val="clear" w:color="auto" w:fill="FFFFFF"/>
          <w:lang w:eastAsia="pt-BR"/>
        </w:rPr>
        <w:t xml:space="preserve">11.2.13 </w:t>
      </w:r>
      <w:r>
        <w:rPr>
          <w:rFonts w:eastAsia="Times New Roman"/>
          <w:b/>
          <w:color w:val="000000"/>
          <w:szCs w:val="24"/>
          <w:shd w:val="clear" w:color="auto" w:fill="FFFFFF"/>
          <w:lang w:eastAsia="pt-BR"/>
        </w:rPr>
        <w:t>Toda</w:t>
      </w:r>
      <w:proofErr w:type="gramEnd"/>
      <w:r>
        <w:rPr>
          <w:rFonts w:eastAsia="Times New Roman"/>
          <w:b/>
          <w:color w:val="000000"/>
          <w:szCs w:val="24"/>
          <w:shd w:val="clear" w:color="auto" w:fill="FFFFFF"/>
          <w:lang w:eastAsia="pt-BR"/>
        </w:rPr>
        <w:t xml:space="preserve"> e qualquer </w:t>
      </w:r>
      <w:r>
        <w:t>irregularidade observada que dificulte ou influencie em seus serviços deverá ser relatada ao gestor do contrato, d</w:t>
      </w:r>
      <w:r>
        <w:t>e forma imediata, tais como: mau uso, ingerência etc.</w:t>
      </w:r>
    </w:p>
    <w:p w14:paraId="06A179EC" w14:textId="77777777" w:rsidR="00ED2654" w:rsidRDefault="004A0BA8">
      <w:pPr>
        <w:widowControl/>
        <w:spacing w:beforeAutospacing="1" w:afterAutospacing="1"/>
        <w:jc w:val="both"/>
        <w:rPr>
          <w:sz w:val="24"/>
          <w:szCs w:val="24"/>
        </w:rPr>
      </w:pPr>
      <w:proofErr w:type="gramStart"/>
      <w:r>
        <w:rPr>
          <w:rFonts w:eastAsia="Times New Roman"/>
          <w:b/>
          <w:color w:val="000000"/>
          <w:sz w:val="24"/>
          <w:szCs w:val="24"/>
          <w:shd w:val="clear" w:color="auto" w:fill="FFFFFF"/>
          <w:lang w:eastAsia="pt-BR"/>
        </w:rPr>
        <w:t xml:space="preserve">11.2.14 </w:t>
      </w:r>
      <w:r>
        <w:rPr>
          <w:color w:val="000000"/>
          <w:sz w:val="24"/>
          <w:szCs w:val="24"/>
        </w:rPr>
        <w:t>Recrutar</w:t>
      </w:r>
      <w:proofErr w:type="gramEnd"/>
      <w:r>
        <w:rPr>
          <w:color w:val="000000"/>
          <w:sz w:val="24"/>
          <w:szCs w:val="24"/>
        </w:rPr>
        <w:t xml:space="preserve"> em seu nome e sob sua inteira e exclusiva responsabilidade os elementos necessários a perfeita execução dos serviços contratados, responsabilizando-se pelos encargos sociais, previdenci</w:t>
      </w:r>
      <w:r>
        <w:rPr>
          <w:color w:val="000000"/>
          <w:sz w:val="24"/>
          <w:szCs w:val="24"/>
        </w:rPr>
        <w:t>ários, tributários, seguro de acidentes, uniformes e equipamentos e quaisquer outras obrigações ou despesas decorrentes da sua condição de empregadora, sem qualquer ônus para o Contratante.</w:t>
      </w:r>
    </w:p>
    <w:p w14:paraId="7BCF10FF" w14:textId="77777777" w:rsidR="00ED2654" w:rsidRDefault="004A0BA8">
      <w:pPr>
        <w:jc w:val="both"/>
        <w:rPr>
          <w:sz w:val="24"/>
          <w:szCs w:val="24"/>
        </w:rPr>
      </w:pPr>
      <w:proofErr w:type="gramStart"/>
      <w:r>
        <w:rPr>
          <w:b/>
          <w:color w:val="000000"/>
          <w:sz w:val="24"/>
          <w:szCs w:val="24"/>
        </w:rPr>
        <w:t xml:space="preserve">11.2.15 </w:t>
      </w:r>
      <w:r>
        <w:rPr>
          <w:color w:val="000000"/>
          <w:sz w:val="24"/>
          <w:szCs w:val="24"/>
        </w:rPr>
        <w:t>Designar</w:t>
      </w:r>
      <w:proofErr w:type="gramEnd"/>
      <w:r>
        <w:rPr>
          <w:color w:val="000000"/>
          <w:sz w:val="24"/>
          <w:szCs w:val="24"/>
        </w:rPr>
        <w:t xml:space="preserve"> preposto da empresa que possa coordenar os </w:t>
      </w:r>
      <w:r>
        <w:rPr>
          <w:color w:val="000000"/>
          <w:sz w:val="24"/>
          <w:szCs w:val="24"/>
        </w:rPr>
        <w:t>serviços, objeto da contratação, cumprindo com rigor os horários estabelecidos e solucionar todas as questões inerentes ao contrato.</w:t>
      </w:r>
    </w:p>
    <w:p w14:paraId="51CC04AA" w14:textId="77777777" w:rsidR="00ED2654" w:rsidRDefault="00ED2654">
      <w:pPr>
        <w:jc w:val="both"/>
        <w:rPr>
          <w:color w:val="000000"/>
        </w:rPr>
      </w:pPr>
    </w:p>
    <w:p w14:paraId="1ADBDBAE" w14:textId="77777777" w:rsidR="00ED2654" w:rsidRDefault="004A0BA8">
      <w:pPr>
        <w:jc w:val="both"/>
        <w:rPr>
          <w:sz w:val="24"/>
          <w:szCs w:val="24"/>
        </w:rPr>
      </w:pPr>
      <w:proofErr w:type="gramStart"/>
      <w:r>
        <w:rPr>
          <w:b/>
          <w:color w:val="000000"/>
          <w:sz w:val="24"/>
          <w:szCs w:val="24"/>
        </w:rPr>
        <w:t xml:space="preserve">11.2.16 </w:t>
      </w:r>
      <w:r>
        <w:rPr>
          <w:color w:val="000000"/>
          <w:sz w:val="24"/>
          <w:szCs w:val="24"/>
        </w:rPr>
        <w:t>Cumprir</w:t>
      </w:r>
      <w:proofErr w:type="gramEnd"/>
      <w:r>
        <w:rPr>
          <w:color w:val="000000"/>
          <w:sz w:val="24"/>
          <w:szCs w:val="24"/>
        </w:rPr>
        <w:t xml:space="preserve"> as exigências do Contratante quanto a execução dos serviços, horários, turnos e locais.</w:t>
      </w:r>
    </w:p>
    <w:p w14:paraId="7F876797" w14:textId="77777777" w:rsidR="00ED2654" w:rsidRDefault="00ED2654">
      <w:pPr>
        <w:jc w:val="both"/>
        <w:rPr>
          <w:b/>
          <w:color w:val="000000"/>
        </w:rPr>
      </w:pPr>
    </w:p>
    <w:p w14:paraId="089E13B4" w14:textId="77777777" w:rsidR="00ED2654" w:rsidRDefault="004A0BA8">
      <w:pPr>
        <w:jc w:val="both"/>
        <w:rPr>
          <w:sz w:val="24"/>
          <w:szCs w:val="24"/>
        </w:rPr>
      </w:pPr>
      <w:proofErr w:type="gramStart"/>
      <w:r>
        <w:rPr>
          <w:b/>
          <w:color w:val="000000"/>
          <w:sz w:val="24"/>
          <w:szCs w:val="24"/>
        </w:rPr>
        <w:t xml:space="preserve">11.2.17 </w:t>
      </w:r>
      <w:r>
        <w:rPr>
          <w:sz w:val="24"/>
          <w:szCs w:val="24"/>
        </w:rPr>
        <w:t>As</w:t>
      </w:r>
      <w:proofErr w:type="gramEnd"/>
      <w:r>
        <w:rPr>
          <w:sz w:val="24"/>
          <w:szCs w:val="24"/>
        </w:rPr>
        <w:t xml:space="preserve"> </w:t>
      </w:r>
      <w:r>
        <w:rPr>
          <w:color w:val="000000"/>
          <w:sz w:val="24"/>
          <w:szCs w:val="24"/>
        </w:rPr>
        <w:t>partes</w:t>
      </w:r>
      <w:r>
        <w:rPr>
          <w:color w:val="000000"/>
          <w:sz w:val="24"/>
          <w:szCs w:val="24"/>
        </w:rPr>
        <w:t xml:space="preserve"> </w:t>
      </w:r>
      <w:r>
        <w:rPr>
          <w:sz w:val="24"/>
          <w:szCs w:val="24"/>
        </w:rPr>
        <w:t xml:space="preserve">obrigam-se a adotar todas as providências a seu cargo para a fiel execução do contrato oriundo do presente Contrato e do </w:t>
      </w:r>
      <w:proofErr w:type="spellStart"/>
      <w:r>
        <w:rPr>
          <w:sz w:val="24"/>
          <w:szCs w:val="24"/>
        </w:rPr>
        <w:t>respectivo</w:t>
      </w:r>
      <w:proofErr w:type="spellEnd"/>
      <w:r>
        <w:rPr>
          <w:sz w:val="24"/>
          <w:szCs w:val="24"/>
        </w:rPr>
        <w:t xml:space="preserve"> Termo de Dispensa de Licitação.</w:t>
      </w:r>
    </w:p>
    <w:p w14:paraId="3366A001" w14:textId="77777777" w:rsidR="00ED2654" w:rsidRDefault="00ED2654">
      <w:pPr>
        <w:jc w:val="both"/>
        <w:rPr>
          <w:b/>
        </w:rPr>
      </w:pPr>
    </w:p>
    <w:p w14:paraId="03152860" w14:textId="77777777" w:rsidR="00ED2654" w:rsidRDefault="004A0BA8">
      <w:pPr>
        <w:jc w:val="both"/>
        <w:rPr>
          <w:sz w:val="24"/>
          <w:szCs w:val="24"/>
        </w:rPr>
      </w:pPr>
      <w:proofErr w:type="gramStart"/>
      <w:r>
        <w:rPr>
          <w:b/>
          <w:color w:val="000000"/>
          <w:sz w:val="24"/>
          <w:szCs w:val="24"/>
        </w:rPr>
        <w:t xml:space="preserve">11.2.18 </w:t>
      </w:r>
      <w:r>
        <w:rPr>
          <w:color w:val="000000"/>
          <w:sz w:val="24"/>
          <w:szCs w:val="24"/>
        </w:rPr>
        <w:t>Para</w:t>
      </w:r>
      <w:proofErr w:type="gramEnd"/>
      <w:r>
        <w:rPr>
          <w:color w:val="000000"/>
          <w:sz w:val="24"/>
          <w:szCs w:val="24"/>
        </w:rPr>
        <w:t xml:space="preserve"> fazer jus ao pagamento, a Contratada deverá apresentar Nota Fiscal/Fatura dis</w:t>
      </w:r>
      <w:r>
        <w:rPr>
          <w:color w:val="000000"/>
          <w:sz w:val="24"/>
          <w:szCs w:val="24"/>
        </w:rPr>
        <w:t>criminativa do serviço prestado.</w:t>
      </w:r>
    </w:p>
    <w:p w14:paraId="5DBA8E77" w14:textId="77777777" w:rsidR="00ED2654" w:rsidRDefault="00ED2654">
      <w:pPr>
        <w:jc w:val="both"/>
        <w:rPr>
          <w:b/>
          <w:color w:val="000000"/>
        </w:rPr>
      </w:pPr>
    </w:p>
    <w:p w14:paraId="58F84FC9" w14:textId="77777777" w:rsidR="00ED2654" w:rsidRDefault="004A0BA8">
      <w:pPr>
        <w:jc w:val="both"/>
        <w:rPr>
          <w:sz w:val="24"/>
          <w:szCs w:val="24"/>
        </w:rPr>
      </w:pPr>
      <w:proofErr w:type="gramStart"/>
      <w:r>
        <w:rPr>
          <w:b/>
          <w:color w:val="000000"/>
          <w:sz w:val="24"/>
          <w:szCs w:val="24"/>
        </w:rPr>
        <w:t xml:space="preserve">11.2.19 </w:t>
      </w:r>
      <w:r>
        <w:rPr>
          <w:color w:val="000000"/>
          <w:sz w:val="24"/>
          <w:szCs w:val="24"/>
        </w:rPr>
        <w:t>Informar e manter</w:t>
      </w:r>
      <w:proofErr w:type="gramEnd"/>
      <w:r>
        <w:rPr>
          <w:color w:val="000000"/>
          <w:sz w:val="24"/>
          <w:szCs w:val="24"/>
        </w:rPr>
        <w:t xml:space="preserve"> atualizado(s) o(s) número(s) de fac-símile, telefone e/ou endereço eletrônico (e-mail), bem como nome da pessoa autorizada para contatos que se fizerem necessários por parte da Administração.</w:t>
      </w:r>
    </w:p>
    <w:p w14:paraId="4919B9B8" w14:textId="77777777" w:rsidR="00ED2654" w:rsidRDefault="00ED2654">
      <w:pPr>
        <w:jc w:val="both"/>
        <w:rPr>
          <w:b/>
          <w:color w:val="000000"/>
        </w:rPr>
      </w:pPr>
    </w:p>
    <w:p w14:paraId="7AF6B0AA" w14:textId="77777777" w:rsidR="00ED2654" w:rsidRDefault="004A0BA8">
      <w:pPr>
        <w:jc w:val="both"/>
        <w:rPr>
          <w:sz w:val="24"/>
          <w:szCs w:val="24"/>
        </w:rPr>
      </w:pPr>
      <w:r>
        <w:rPr>
          <w:b/>
          <w:color w:val="000000"/>
          <w:sz w:val="24"/>
          <w:szCs w:val="24"/>
        </w:rPr>
        <w:t>11.</w:t>
      </w:r>
      <w:r>
        <w:rPr>
          <w:b/>
          <w:color w:val="000000"/>
          <w:sz w:val="24"/>
          <w:szCs w:val="24"/>
        </w:rPr>
        <w:t xml:space="preserve">2.20 </w:t>
      </w:r>
      <w:r>
        <w:rPr>
          <w:color w:val="000000"/>
          <w:sz w:val="24"/>
          <w:szCs w:val="24"/>
        </w:rPr>
        <w:t xml:space="preserve">Indenizar o Contratante por quaisquer danos causados, às suas instalações, </w:t>
      </w:r>
      <w:r>
        <w:rPr>
          <w:color w:val="000000"/>
          <w:sz w:val="24"/>
          <w:szCs w:val="24"/>
        </w:rPr>
        <w:lastRenderedPageBreak/>
        <w:t>móveis, utensílios ou equipamentos, por seus empregados, ficando a Contratante autorizada a descontar o valor correspondente de qualquer pagamento de direito da Contratada.</w:t>
      </w:r>
    </w:p>
    <w:p w14:paraId="64E46E61" w14:textId="77777777" w:rsidR="00ED2654" w:rsidRDefault="00ED2654">
      <w:pPr>
        <w:jc w:val="both"/>
        <w:rPr>
          <w:color w:val="000000"/>
        </w:rPr>
      </w:pPr>
    </w:p>
    <w:p w14:paraId="2A6B6C8F" w14:textId="77777777" w:rsidR="00ED2654" w:rsidRDefault="004A0BA8">
      <w:pPr>
        <w:jc w:val="both"/>
        <w:rPr>
          <w:sz w:val="24"/>
          <w:szCs w:val="24"/>
        </w:rPr>
      </w:pPr>
      <w:proofErr w:type="gramStart"/>
      <w:r>
        <w:rPr>
          <w:b/>
          <w:color w:val="000000"/>
          <w:sz w:val="24"/>
          <w:szCs w:val="24"/>
        </w:rPr>
        <w:t>11</w:t>
      </w:r>
      <w:r>
        <w:rPr>
          <w:b/>
          <w:color w:val="000000"/>
          <w:sz w:val="24"/>
          <w:szCs w:val="24"/>
        </w:rPr>
        <w:t xml:space="preserve">.2.21 </w:t>
      </w:r>
      <w:r>
        <w:rPr>
          <w:color w:val="000000"/>
          <w:sz w:val="24"/>
          <w:szCs w:val="24"/>
        </w:rPr>
        <w:t>Substituir</w:t>
      </w:r>
      <w:proofErr w:type="gramEnd"/>
      <w:r>
        <w:rPr>
          <w:color w:val="000000"/>
          <w:sz w:val="24"/>
          <w:szCs w:val="24"/>
        </w:rPr>
        <w:t xml:space="preserve"> os funcionários, cuja conduta seja julgada inconveniente, bem como os que estiverem em gozo de férias e em eventuais faltas.</w:t>
      </w:r>
    </w:p>
    <w:p w14:paraId="7630844F" w14:textId="77777777" w:rsidR="00ED2654" w:rsidRDefault="00ED2654">
      <w:pPr>
        <w:jc w:val="both"/>
        <w:rPr>
          <w:color w:val="000000"/>
        </w:rPr>
      </w:pPr>
    </w:p>
    <w:p w14:paraId="3E50CD26" w14:textId="77777777" w:rsidR="00ED2654" w:rsidRDefault="004A0BA8">
      <w:pPr>
        <w:jc w:val="both"/>
        <w:rPr>
          <w:sz w:val="24"/>
          <w:szCs w:val="24"/>
        </w:rPr>
      </w:pPr>
      <w:proofErr w:type="gramStart"/>
      <w:r>
        <w:rPr>
          <w:b/>
          <w:color w:val="000000"/>
          <w:sz w:val="24"/>
          <w:szCs w:val="24"/>
        </w:rPr>
        <w:t xml:space="preserve">11.2.22 </w:t>
      </w:r>
      <w:r>
        <w:rPr>
          <w:color w:val="000000"/>
          <w:sz w:val="24"/>
          <w:szCs w:val="24"/>
        </w:rPr>
        <w:t>Apresentar</w:t>
      </w:r>
      <w:proofErr w:type="gramEnd"/>
      <w:r>
        <w:rPr>
          <w:color w:val="000000"/>
          <w:sz w:val="24"/>
          <w:szCs w:val="24"/>
        </w:rPr>
        <w:t xml:space="preserve"> relação nominal e qualificada de seus empregados que prestarão serviços nas dependências do Co</w:t>
      </w:r>
      <w:r>
        <w:rPr>
          <w:color w:val="000000"/>
          <w:sz w:val="24"/>
          <w:szCs w:val="24"/>
        </w:rPr>
        <w:t>ntratante.</w:t>
      </w:r>
    </w:p>
    <w:p w14:paraId="3CDB0DC9" w14:textId="77777777" w:rsidR="00ED2654" w:rsidRDefault="00ED2654">
      <w:pPr>
        <w:jc w:val="both"/>
        <w:rPr>
          <w:color w:val="000000"/>
        </w:rPr>
      </w:pPr>
    </w:p>
    <w:p w14:paraId="3AACAFD6" w14:textId="77777777" w:rsidR="00ED2654" w:rsidRDefault="004A0BA8">
      <w:pPr>
        <w:jc w:val="both"/>
        <w:rPr>
          <w:sz w:val="24"/>
          <w:szCs w:val="24"/>
        </w:rPr>
      </w:pPr>
      <w:proofErr w:type="gramStart"/>
      <w:r>
        <w:rPr>
          <w:b/>
          <w:color w:val="000000"/>
          <w:sz w:val="24"/>
          <w:szCs w:val="24"/>
        </w:rPr>
        <w:t xml:space="preserve">11.2.23 </w:t>
      </w:r>
      <w:r>
        <w:rPr>
          <w:color w:val="000000"/>
          <w:sz w:val="24"/>
          <w:szCs w:val="24"/>
        </w:rPr>
        <w:t>Executar</w:t>
      </w:r>
      <w:proofErr w:type="gramEnd"/>
      <w:r>
        <w:rPr>
          <w:color w:val="000000"/>
          <w:sz w:val="24"/>
          <w:szCs w:val="24"/>
        </w:rPr>
        <w:t xml:space="preserve"> periodicamente programas de treinamento e aperfeiçoamento de seus empregados.</w:t>
      </w:r>
    </w:p>
    <w:p w14:paraId="0DE27A17" w14:textId="77777777" w:rsidR="00ED2654" w:rsidRDefault="00ED2654">
      <w:pPr>
        <w:jc w:val="both"/>
        <w:rPr>
          <w:color w:val="000000"/>
        </w:rPr>
      </w:pPr>
    </w:p>
    <w:p w14:paraId="4472738F" w14:textId="77777777" w:rsidR="00ED2654" w:rsidRDefault="004A0BA8">
      <w:pPr>
        <w:jc w:val="both"/>
        <w:rPr>
          <w:sz w:val="24"/>
          <w:szCs w:val="24"/>
        </w:rPr>
      </w:pPr>
      <w:proofErr w:type="gramStart"/>
      <w:r>
        <w:rPr>
          <w:b/>
          <w:color w:val="000000"/>
          <w:sz w:val="24"/>
          <w:szCs w:val="24"/>
        </w:rPr>
        <w:t xml:space="preserve">11.2.24 </w:t>
      </w:r>
      <w:r>
        <w:rPr>
          <w:color w:val="000000"/>
          <w:sz w:val="24"/>
          <w:szCs w:val="24"/>
        </w:rPr>
        <w:t>Manter</w:t>
      </w:r>
      <w:proofErr w:type="gramEnd"/>
      <w:r>
        <w:rPr>
          <w:color w:val="000000"/>
          <w:sz w:val="24"/>
          <w:szCs w:val="24"/>
        </w:rPr>
        <w:t xml:space="preserve"> atualizadas as Carteiras de Trabalho e Previdência Social (CTPS) dos empregados.</w:t>
      </w:r>
    </w:p>
    <w:p w14:paraId="75C81F6B" w14:textId="77777777" w:rsidR="00ED2654" w:rsidRDefault="00ED2654">
      <w:pPr>
        <w:jc w:val="both"/>
        <w:rPr>
          <w:b/>
          <w:color w:val="000000"/>
        </w:rPr>
      </w:pPr>
    </w:p>
    <w:p w14:paraId="196A5059" w14:textId="77777777" w:rsidR="00ED2654" w:rsidRDefault="004A0BA8">
      <w:pPr>
        <w:jc w:val="both"/>
        <w:rPr>
          <w:sz w:val="24"/>
          <w:szCs w:val="24"/>
        </w:rPr>
      </w:pPr>
      <w:r>
        <w:rPr>
          <w:b/>
          <w:color w:val="000000"/>
          <w:sz w:val="24"/>
          <w:szCs w:val="24"/>
        </w:rPr>
        <w:t xml:space="preserve">11.2.25 </w:t>
      </w:r>
      <w:r>
        <w:rPr>
          <w:color w:val="000000"/>
          <w:sz w:val="24"/>
          <w:szCs w:val="24"/>
        </w:rPr>
        <w:t xml:space="preserve">Aceitar, nas mesmas condições contratuais, </w:t>
      </w:r>
      <w:r>
        <w:rPr>
          <w:color w:val="000000"/>
          <w:sz w:val="24"/>
          <w:szCs w:val="24"/>
        </w:rPr>
        <w:t xml:space="preserve">os acréscimos e as supressões que se fizerem necessárias nos serviços a serem prestados, até o limite de 50% (cinquenta por </w:t>
      </w:r>
      <w:proofErr w:type="gramStart"/>
      <w:r>
        <w:rPr>
          <w:color w:val="000000"/>
          <w:sz w:val="24"/>
          <w:szCs w:val="24"/>
        </w:rPr>
        <w:t>cento)  do</w:t>
      </w:r>
      <w:proofErr w:type="gramEnd"/>
      <w:r>
        <w:rPr>
          <w:color w:val="000000"/>
          <w:sz w:val="24"/>
          <w:szCs w:val="24"/>
        </w:rPr>
        <w:t xml:space="preserve"> valor do contrato.</w:t>
      </w:r>
    </w:p>
    <w:p w14:paraId="1E991F34" w14:textId="77777777" w:rsidR="00ED2654" w:rsidRDefault="00ED2654">
      <w:pPr>
        <w:jc w:val="both"/>
        <w:rPr>
          <w:b/>
          <w:color w:val="000000"/>
        </w:rPr>
      </w:pPr>
    </w:p>
    <w:p w14:paraId="734EE28F" w14:textId="77777777" w:rsidR="00ED2654" w:rsidRDefault="004A0BA8">
      <w:pPr>
        <w:jc w:val="both"/>
        <w:rPr>
          <w:sz w:val="24"/>
          <w:szCs w:val="24"/>
        </w:rPr>
      </w:pPr>
      <w:proofErr w:type="gramStart"/>
      <w:r>
        <w:rPr>
          <w:b/>
          <w:color w:val="000000"/>
          <w:sz w:val="24"/>
          <w:szCs w:val="24"/>
        </w:rPr>
        <w:t xml:space="preserve">11.2.26 </w:t>
      </w:r>
      <w:r>
        <w:rPr>
          <w:color w:val="000000"/>
          <w:sz w:val="24"/>
          <w:szCs w:val="24"/>
        </w:rPr>
        <w:t>Na</w:t>
      </w:r>
      <w:proofErr w:type="gramEnd"/>
      <w:r>
        <w:rPr>
          <w:color w:val="000000"/>
          <w:sz w:val="24"/>
          <w:szCs w:val="24"/>
        </w:rPr>
        <w:t xml:space="preserve"> hipótese da Contratada descumprir quaisquer das obrigações supramencionadas, e, oficialmen</w:t>
      </w:r>
      <w:r>
        <w:rPr>
          <w:color w:val="000000"/>
          <w:sz w:val="24"/>
          <w:szCs w:val="24"/>
        </w:rPr>
        <w:t xml:space="preserve">te notificada pela Contratante não se manifestar e corrigir os problemas em 5 (cinco) dias úteis, ou, ainda, nos casos de reincidência pela mesma falha motivadora da notificação anterior, a Contratante poderá rescindir o contrato, sem prejuízo das sanções </w:t>
      </w:r>
      <w:r>
        <w:rPr>
          <w:color w:val="000000"/>
          <w:sz w:val="24"/>
          <w:szCs w:val="24"/>
        </w:rPr>
        <w:t>previstas neste Contrato.</w:t>
      </w:r>
    </w:p>
    <w:p w14:paraId="34566B88" w14:textId="77777777" w:rsidR="00ED2654" w:rsidRDefault="00ED2654">
      <w:pPr>
        <w:jc w:val="both"/>
        <w:rPr>
          <w:color w:val="000000"/>
        </w:rPr>
      </w:pPr>
    </w:p>
    <w:p w14:paraId="72680351" w14:textId="77777777" w:rsidR="00ED2654" w:rsidRDefault="004A0BA8">
      <w:pPr>
        <w:jc w:val="both"/>
        <w:rPr>
          <w:sz w:val="24"/>
          <w:szCs w:val="24"/>
        </w:rPr>
      </w:pPr>
      <w:r>
        <w:rPr>
          <w:b/>
          <w:color w:val="000000"/>
          <w:sz w:val="24"/>
          <w:szCs w:val="24"/>
        </w:rPr>
        <w:t xml:space="preserve">11.2.27 </w:t>
      </w:r>
      <w:r>
        <w:rPr>
          <w:color w:val="000000"/>
          <w:sz w:val="24"/>
          <w:szCs w:val="24"/>
        </w:rPr>
        <w:t>A Contratada, além do fornecimento da mão de obra, dos utensílios e dos equipamentos em quantidades suficientes e necessários para a perfeita execução dos serviços contratados, constantes no Termo de Dispensa de Licitação</w:t>
      </w:r>
      <w:r>
        <w:rPr>
          <w:color w:val="000000"/>
          <w:sz w:val="24"/>
          <w:szCs w:val="24"/>
        </w:rPr>
        <w:t xml:space="preserve"> e neste termo de Contrato, </w:t>
      </w:r>
      <w:r>
        <w:rPr>
          <w:sz w:val="24"/>
          <w:szCs w:val="24"/>
        </w:rPr>
        <w:t>obriga-se a:</w:t>
      </w:r>
    </w:p>
    <w:p w14:paraId="1B541C23" w14:textId="77777777" w:rsidR="00ED2654" w:rsidRDefault="00ED2654">
      <w:pPr>
        <w:jc w:val="both"/>
      </w:pPr>
    </w:p>
    <w:p w14:paraId="04C818CD" w14:textId="77777777" w:rsidR="00ED2654" w:rsidRDefault="004A0BA8">
      <w:pPr>
        <w:jc w:val="both"/>
        <w:rPr>
          <w:sz w:val="24"/>
          <w:szCs w:val="24"/>
        </w:rPr>
      </w:pPr>
      <w:r>
        <w:rPr>
          <w:b/>
          <w:color w:val="000000"/>
          <w:sz w:val="24"/>
          <w:szCs w:val="24"/>
        </w:rPr>
        <w:t xml:space="preserve">11.2.27.1 </w:t>
      </w:r>
      <w:r>
        <w:rPr>
          <w:color w:val="000000"/>
          <w:sz w:val="24"/>
          <w:szCs w:val="24"/>
        </w:rPr>
        <w:t>Remunerar insalubridade conforme legislação vigente;</w:t>
      </w:r>
    </w:p>
    <w:p w14:paraId="0B6C18CA" w14:textId="77777777" w:rsidR="00ED2654" w:rsidRDefault="00ED2654">
      <w:pPr>
        <w:jc w:val="both"/>
        <w:rPr>
          <w:b/>
          <w:color w:val="000000"/>
        </w:rPr>
      </w:pPr>
    </w:p>
    <w:p w14:paraId="4CFFA638" w14:textId="77777777" w:rsidR="00ED2654" w:rsidRDefault="004A0BA8">
      <w:pPr>
        <w:jc w:val="both"/>
        <w:rPr>
          <w:sz w:val="24"/>
          <w:szCs w:val="24"/>
        </w:rPr>
      </w:pPr>
      <w:r>
        <w:rPr>
          <w:b/>
          <w:color w:val="000000"/>
          <w:sz w:val="24"/>
          <w:szCs w:val="24"/>
        </w:rPr>
        <w:t xml:space="preserve">11.2.27.2 </w:t>
      </w:r>
      <w:r>
        <w:rPr>
          <w:color w:val="000000"/>
          <w:sz w:val="24"/>
          <w:szCs w:val="24"/>
        </w:rPr>
        <w:t>Efetuar o pagamento aos funcionários, independentemente e sem qualquer vínculo ao pagamento a ser feito pelo Contratante;</w:t>
      </w:r>
    </w:p>
    <w:p w14:paraId="06988BF6" w14:textId="77777777" w:rsidR="00ED2654" w:rsidRDefault="004A0BA8">
      <w:pPr>
        <w:widowControl/>
        <w:spacing w:beforeAutospacing="1" w:afterAutospacing="1"/>
        <w:jc w:val="both"/>
        <w:rPr>
          <w:sz w:val="24"/>
          <w:szCs w:val="24"/>
        </w:rPr>
      </w:pPr>
      <w:r>
        <w:rPr>
          <w:rFonts w:eastAsia="Times New Roman"/>
          <w:b/>
          <w:color w:val="000000"/>
          <w:sz w:val="24"/>
          <w:szCs w:val="24"/>
          <w:shd w:val="clear" w:color="auto" w:fill="FFFFFF"/>
          <w:lang w:eastAsia="pt-BR"/>
        </w:rPr>
        <w:t xml:space="preserve">11.2.27.3 </w:t>
      </w:r>
      <w:r>
        <w:rPr>
          <w:sz w:val="24"/>
          <w:szCs w:val="24"/>
        </w:rPr>
        <w:t>Fornecer obrigatoriamente vale-alimentação e vale-transporte aos seus empregados envolvidos na prestação dos serviços, de acordo com as prescrições da Convenção Coletiva de Trabalho da categoria;</w:t>
      </w:r>
    </w:p>
    <w:p w14:paraId="253E1923" w14:textId="77777777" w:rsidR="00ED2654" w:rsidRDefault="004A0BA8">
      <w:pPr>
        <w:jc w:val="both"/>
        <w:rPr>
          <w:sz w:val="24"/>
          <w:szCs w:val="24"/>
        </w:rPr>
      </w:pPr>
      <w:r>
        <w:rPr>
          <w:b/>
          <w:sz w:val="24"/>
          <w:szCs w:val="24"/>
        </w:rPr>
        <w:t xml:space="preserve">11.2.27.4 </w:t>
      </w:r>
      <w:r>
        <w:rPr>
          <w:sz w:val="24"/>
          <w:szCs w:val="24"/>
        </w:rPr>
        <w:t xml:space="preserve">Arcar com todas as despesas </w:t>
      </w:r>
      <w:r>
        <w:rPr>
          <w:sz w:val="24"/>
          <w:szCs w:val="24"/>
        </w:rPr>
        <w:t>referentes à execução dos serviços, inclusive com transporte, alimentação e uniformes dos funcionários alocados nas dependências do Contratante;</w:t>
      </w:r>
    </w:p>
    <w:p w14:paraId="5A57131A" w14:textId="77777777" w:rsidR="00ED2654" w:rsidRDefault="00ED2654">
      <w:pPr>
        <w:jc w:val="both"/>
        <w:rPr>
          <w:b/>
        </w:rPr>
      </w:pPr>
    </w:p>
    <w:p w14:paraId="5984BFE9" w14:textId="77777777" w:rsidR="00ED2654" w:rsidRDefault="004A0BA8">
      <w:pPr>
        <w:jc w:val="both"/>
        <w:rPr>
          <w:sz w:val="24"/>
          <w:szCs w:val="24"/>
        </w:rPr>
      </w:pPr>
      <w:r>
        <w:rPr>
          <w:b/>
          <w:sz w:val="24"/>
          <w:szCs w:val="24"/>
        </w:rPr>
        <w:t xml:space="preserve">11.2.27.5 </w:t>
      </w:r>
      <w:r>
        <w:rPr>
          <w:sz w:val="24"/>
          <w:szCs w:val="24"/>
        </w:rPr>
        <w:t>Manter a conservação e manutenção preventiva e corretiva dos equipamentos de sua propriedade, manten</w:t>
      </w:r>
      <w:r>
        <w:rPr>
          <w:sz w:val="24"/>
          <w:szCs w:val="24"/>
        </w:rPr>
        <w:t>do-os em perfeitas condições para uso na prestação dos serviços ora contratados, assim como a guarda dos mesmos;</w:t>
      </w:r>
    </w:p>
    <w:p w14:paraId="54C323F6" w14:textId="77777777" w:rsidR="00ED2654" w:rsidRDefault="00ED2654">
      <w:pPr>
        <w:jc w:val="both"/>
        <w:rPr>
          <w:sz w:val="24"/>
          <w:szCs w:val="24"/>
        </w:rPr>
      </w:pPr>
    </w:p>
    <w:p w14:paraId="5D4777CC" w14:textId="77777777" w:rsidR="00ED2654" w:rsidRDefault="004A0BA8">
      <w:pPr>
        <w:jc w:val="both"/>
        <w:rPr>
          <w:sz w:val="24"/>
          <w:szCs w:val="24"/>
        </w:rPr>
      </w:pPr>
      <w:r>
        <w:rPr>
          <w:b/>
          <w:sz w:val="24"/>
          <w:szCs w:val="24"/>
        </w:rPr>
        <w:t xml:space="preserve">11.2.27.6 </w:t>
      </w:r>
      <w:r>
        <w:rPr>
          <w:sz w:val="24"/>
          <w:szCs w:val="24"/>
        </w:rPr>
        <w:t>Manter seu pessoal uniformizado, identificando-os mediante crachás com fotografia recente e provendo-os com Equipamentos de Proteção</w:t>
      </w:r>
      <w:r>
        <w:rPr>
          <w:sz w:val="24"/>
          <w:szCs w:val="24"/>
        </w:rPr>
        <w:t xml:space="preserve"> Individual - </w:t>
      </w:r>
      <w:proofErr w:type="spellStart"/>
      <w:r>
        <w:rPr>
          <w:sz w:val="24"/>
          <w:szCs w:val="24"/>
        </w:rPr>
        <w:t>EPI's</w:t>
      </w:r>
      <w:proofErr w:type="spellEnd"/>
      <w:r>
        <w:rPr>
          <w:sz w:val="24"/>
          <w:szCs w:val="24"/>
        </w:rPr>
        <w:t>, devidamente treinados e habilitados conforme a legislação vigente;</w:t>
      </w:r>
    </w:p>
    <w:p w14:paraId="19CBA860" w14:textId="77777777" w:rsidR="00ED2654" w:rsidRDefault="00ED2654">
      <w:pPr>
        <w:jc w:val="both"/>
        <w:rPr>
          <w:sz w:val="24"/>
          <w:szCs w:val="24"/>
        </w:rPr>
      </w:pPr>
    </w:p>
    <w:p w14:paraId="3507277E" w14:textId="77777777" w:rsidR="00ED2654" w:rsidRDefault="004A0BA8">
      <w:pPr>
        <w:jc w:val="both"/>
        <w:rPr>
          <w:sz w:val="24"/>
          <w:szCs w:val="24"/>
        </w:rPr>
      </w:pPr>
      <w:r>
        <w:rPr>
          <w:b/>
          <w:sz w:val="24"/>
          <w:szCs w:val="24"/>
        </w:rPr>
        <w:t xml:space="preserve">11.2.27.7 </w:t>
      </w:r>
      <w:r>
        <w:rPr>
          <w:sz w:val="24"/>
          <w:szCs w:val="24"/>
        </w:rPr>
        <w:t xml:space="preserve">Fornecer todos equipamentos de higiene e segurança do trabalho aos seus empregados no exercício de suas funções, utilizando de forma correta os equipamentos </w:t>
      </w:r>
      <w:r>
        <w:rPr>
          <w:sz w:val="24"/>
          <w:szCs w:val="24"/>
        </w:rPr>
        <w:t xml:space="preserve">de proteção individual (EPI) conforme </w:t>
      </w:r>
      <w:r>
        <w:rPr>
          <w:sz w:val="24"/>
          <w:szCs w:val="24"/>
          <w:shd w:val="clear" w:color="auto" w:fill="FFFF00"/>
        </w:rPr>
        <w:t>Portaria MTE nº 485, de 11 de novembro de 2005 – NR 32; [</w:t>
      </w:r>
      <w:r>
        <w:rPr>
          <w:b/>
          <w:bCs/>
          <w:sz w:val="24"/>
          <w:szCs w:val="24"/>
          <w:shd w:val="clear" w:color="auto" w:fill="FFFF00"/>
        </w:rPr>
        <w:t xml:space="preserve">O CONTRATANTE DEVERÁ VERIFICAR QUAL É O ATO </w:t>
      </w:r>
      <w:proofErr w:type="gramStart"/>
      <w:r>
        <w:rPr>
          <w:b/>
          <w:bCs/>
          <w:sz w:val="24"/>
          <w:szCs w:val="24"/>
          <w:shd w:val="clear" w:color="auto" w:fill="FFFF00"/>
        </w:rPr>
        <w:t>NORMATIVO  APLICÁVEL</w:t>
      </w:r>
      <w:proofErr w:type="gramEnd"/>
      <w:r>
        <w:rPr>
          <w:b/>
          <w:bCs/>
          <w:sz w:val="24"/>
          <w:szCs w:val="24"/>
          <w:shd w:val="clear" w:color="auto" w:fill="FFFF00"/>
        </w:rPr>
        <w:t xml:space="preserve"> AO CASO ESPECÍFICO</w:t>
      </w:r>
      <w:r>
        <w:rPr>
          <w:sz w:val="24"/>
          <w:szCs w:val="24"/>
          <w:shd w:val="clear" w:color="auto" w:fill="FFFF00"/>
        </w:rPr>
        <w:t>]</w:t>
      </w:r>
    </w:p>
    <w:p w14:paraId="6E82E496" w14:textId="77777777" w:rsidR="00ED2654" w:rsidRDefault="00ED2654">
      <w:pPr>
        <w:jc w:val="both"/>
        <w:rPr>
          <w:sz w:val="24"/>
          <w:szCs w:val="24"/>
        </w:rPr>
      </w:pPr>
    </w:p>
    <w:p w14:paraId="2E884A33" w14:textId="77777777" w:rsidR="00ED2654" w:rsidRDefault="004A0BA8">
      <w:pPr>
        <w:jc w:val="both"/>
        <w:rPr>
          <w:sz w:val="24"/>
          <w:szCs w:val="24"/>
        </w:rPr>
      </w:pPr>
      <w:r>
        <w:rPr>
          <w:b/>
          <w:sz w:val="24"/>
          <w:szCs w:val="24"/>
        </w:rPr>
        <w:t xml:space="preserve">11.2.27.8 </w:t>
      </w:r>
      <w:r>
        <w:rPr>
          <w:sz w:val="24"/>
          <w:szCs w:val="24"/>
        </w:rPr>
        <w:t>Fornecer armários para vestiário, para guarda de pertences dos se</w:t>
      </w:r>
      <w:r>
        <w:rPr>
          <w:sz w:val="24"/>
          <w:szCs w:val="24"/>
        </w:rPr>
        <w:t xml:space="preserve">us funcionários, conforme a </w:t>
      </w:r>
      <w:r>
        <w:rPr>
          <w:sz w:val="24"/>
          <w:szCs w:val="24"/>
          <w:shd w:val="clear" w:color="auto" w:fill="FFFF00"/>
        </w:rPr>
        <w:t>NR 32;</w:t>
      </w:r>
    </w:p>
    <w:p w14:paraId="3D935C2C" w14:textId="77777777" w:rsidR="00ED2654" w:rsidRDefault="00ED2654">
      <w:pPr>
        <w:jc w:val="both"/>
        <w:rPr>
          <w:sz w:val="24"/>
          <w:szCs w:val="24"/>
        </w:rPr>
      </w:pPr>
    </w:p>
    <w:p w14:paraId="5943CF10" w14:textId="77777777" w:rsidR="00ED2654" w:rsidRDefault="004A0BA8">
      <w:pPr>
        <w:jc w:val="both"/>
        <w:rPr>
          <w:sz w:val="24"/>
          <w:szCs w:val="24"/>
        </w:rPr>
      </w:pPr>
      <w:r>
        <w:rPr>
          <w:b/>
          <w:sz w:val="24"/>
          <w:szCs w:val="24"/>
        </w:rPr>
        <w:t xml:space="preserve">11.2.27.9 </w:t>
      </w:r>
      <w:r>
        <w:rPr>
          <w:sz w:val="24"/>
          <w:szCs w:val="24"/>
        </w:rPr>
        <w:t>Não contratar nenhum empregado do Contratante, pelo prazo deste Contrato e por um período de 12 (doze) meses após sua rescisão, salvo com prévia e expressa autorização do Contratante;</w:t>
      </w:r>
    </w:p>
    <w:p w14:paraId="196B72CE" w14:textId="77777777" w:rsidR="00ED2654" w:rsidRDefault="00ED2654">
      <w:pPr>
        <w:jc w:val="both"/>
        <w:rPr>
          <w:sz w:val="24"/>
          <w:szCs w:val="24"/>
        </w:rPr>
      </w:pPr>
    </w:p>
    <w:p w14:paraId="4A200215" w14:textId="77777777" w:rsidR="00ED2654" w:rsidRDefault="004A0BA8">
      <w:pPr>
        <w:jc w:val="both"/>
        <w:rPr>
          <w:sz w:val="24"/>
          <w:szCs w:val="24"/>
        </w:rPr>
      </w:pPr>
      <w:r>
        <w:rPr>
          <w:b/>
          <w:sz w:val="24"/>
          <w:szCs w:val="24"/>
        </w:rPr>
        <w:t xml:space="preserve">11.2.27.10 </w:t>
      </w:r>
      <w:r>
        <w:rPr>
          <w:sz w:val="24"/>
          <w:szCs w:val="24"/>
        </w:rPr>
        <w:t>Os postos de t</w:t>
      </w:r>
      <w:r>
        <w:rPr>
          <w:sz w:val="24"/>
          <w:szCs w:val="24"/>
        </w:rPr>
        <w:t>rabalho 12x36h deverão exercer jornadas ininterruptas;</w:t>
      </w:r>
    </w:p>
    <w:p w14:paraId="48FCB0C7" w14:textId="77777777" w:rsidR="00ED2654" w:rsidRDefault="00ED2654">
      <w:pPr>
        <w:jc w:val="both"/>
        <w:rPr>
          <w:sz w:val="24"/>
          <w:szCs w:val="24"/>
        </w:rPr>
      </w:pPr>
    </w:p>
    <w:p w14:paraId="21169145" w14:textId="77777777" w:rsidR="00ED2654" w:rsidRDefault="004A0BA8">
      <w:pPr>
        <w:jc w:val="both"/>
        <w:rPr>
          <w:sz w:val="24"/>
          <w:szCs w:val="24"/>
        </w:rPr>
      </w:pPr>
      <w:r>
        <w:rPr>
          <w:b/>
          <w:sz w:val="24"/>
          <w:szCs w:val="24"/>
        </w:rPr>
        <w:t xml:space="preserve">11.2.27.11 </w:t>
      </w:r>
      <w:r>
        <w:rPr>
          <w:sz w:val="24"/>
          <w:szCs w:val="24"/>
        </w:rPr>
        <w:t>Selecionar e preparar rigorosamente os empregados que prestarão os serviços, conforme perfil do órgão ou unidade administrativa que será atendida;</w:t>
      </w:r>
    </w:p>
    <w:p w14:paraId="79CFC8C6" w14:textId="77777777" w:rsidR="00ED2654" w:rsidRDefault="00ED2654">
      <w:pPr>
        <w:jc w:val="both"/>
        <w:rPr>
          <w:sz w:val="24"/>
          <w:szCs w:val="24"/>
        </w:rPr>
      </w:pPr>
    </w:p>
    <w:p w14:paraId="3356436D" w14:textId="77777777" w:rsidR="00ED2654" w:rsidRDefault="004A0BA8">
      <w:pPr>
        <w:jc w:val="both"/>
        <w:rPr>
          <w:sz w:val="24"/>
          <w:szCs w:val="24"/>
        </w:rPr>
      </w:pPr>
      <w:r>
        <w:rPr>
          <w:b/>
          <w:sz w:val="24"/>
          <w:szCs w:val="24"/>
        </w:rPr>
        <w:t xml:space="preserve">11.2.27.12 </w:t>
      </w:r>
      <w:r>
        <w:rPr>
          <w:sz w:val="24"/>
          <w:szCs w:val="24"/>
        </w:rPr>
        <w:t>Encaminhar empregados com níve</w:t>
      </w:r>
      <w:r>
        <w:rPr>
          <w:sz w:val="24"/>
          <w:szCs w:val="24"/>
        </w:rPr>
        <w:t xml:space="preserve">l de instrução compatível e funções profissionais devidamente </w:t>
      </w:r>
      <w:proofErr w:type="gramStart"/>
      <w:r>
        <w:rPr>
          <w:sz w:val="24"/>
          <w:szCs w:val="24"/>
        </w:rPr>
        <w:t>registradas</w:t>
      </w:r>
      <w:proofErr w:type="gramEnd"/>
      <w:r>
        <w:rPr>
          <w:sz w:val="24"/>
          <w:szCs w:val="24"/>
        </w:rPr>
        <w:t xml:space="preserve"> em suas carteiras de trabalho;</w:t>
      </w:r>
    </w:p>
    <w:p w14:paraId="0F656ADE" w14:textId="77777777" w:rsidR="00ED2654" w:rsidRDefault="00ED2654">
      <w:pPr>
        <w:jc w:val="both"/>
        <w:rPr>
          <w:sz w:val="24"/>
          <w:szCs w:val="24"/>
        </w:rPr>
      </w:pPr>
    </w:p>
    <w:p w14:paraId="40C177F4" w14:textId="77777777" w:rsidR="00ED2654" w:rsidRDefault="004A0BA8">
      <w:pPr>
        <w:jc w:val="both"/>
        <w:rPr>
          <w:sz w:val="24"/>
          <w:szCs w:val="24"/>
        </w:rPr>
      </w:pPr>
      <w:r>
        <w:rPr>
          <w:b/>
          <w:sz w:val="24"/>
          <w:szCs w:val="24"/>
        </w:rPr>
        <w:t xml:space="preserve">11.2.27.13 </w:t>
      </w:r>
      <w:r>
        <w:rPr>
          <w:sz w:val="24"/>
          <w:szCs w:val="24"/>
        </w:rPr>
        <w:t>Alocar os funcionários que desenvolverão os serviços contratados somente após efetivo treinamento pertinente ao objeto contratado, com aval</w:t>
      </w:r>
      <w:r>
        <w:rPr>
          <w:sz w:val="24"/>
          <w:szCs w:val="24"/>
        </w:rPr>
        <w:t>iação do</w:t>
      </w:r>
    </w:p>
    <w:p w14:paraId="5923930C" w14:textId="77777777" w:rsidR="00ED2654" w:rsidRDefault="004A0BA8">
      <w:pPr>
        <w:jc w:val="both"/>
        <w:rPr>
          <w:sz w:val="24"/>
          <w:szCs w:val="24"/>
        </w:rPr>
      </w:pPr>
      <w:r>
        <w:rPr>
          <w:sz w:val="24"/>
          <w:szCs w:val="24"/>
        </w:rPr>
        <w:t>conteúdo programático;</w:t>
      </w:r>
    </w:p>
    <w:p w14:paraId="44CD112B" w14:textId="77777777" w:rsidR="00ED2654" w:rsidRDefault="00ED2654">
      <w:pPr>
        <w:jc w:val="both"/>
        <w:rPr>
          <w:sz w:val="24"/>
          <w:szCs w:val="24"/>
        </w:rPr>
      </w:pPr>
    </w:p>
    <w:p w14:paraId="0A188859" w14:textId="77777777" w:rsidR="00ED2654" w:rsidRDefault="004A0BA8">
      <w:pPr>
        <w:jc w:val="both"/>
        <w:rPr>
          <w:sz w:val="24"/>
          <w:szCs w:val="24"/>
        </w:rPr>
      </w:pPr>
      <w:r>
        <w:rPr>
          <w:b/>
          <w:sz w:val="24"/>
          <w:szCs w:val="24"/>
        </w:rPr>
        <w:t xml:space="preserve">11.2.27.14 </w:t>
      </w:r>
      <w:r>
        <w:rPr>
          <w:sz w:val="24"/>
          <w:szCs w:val="24"/>
        </w:rPr>
        <w:t>Manter o Contratante sempre atualizado sobre os treinamentos (mensais) que são ministrados aos funcionários;</w:t>
      </w:r>
    </w:p>
    <w:p w14:paraId="6A337D1F" w14:textId="77777777" w:rsidR="00ED2654" w:rsidRDefault="00ED2654">
      <w:pPr>
        <w:jc w:val="both"/>
        <w:rPr>
          <w:b/>
        </w:rPr>
      </w:pPr>
    </w:p>
    <w:p w14:paraId="5453F058" w14:textId="77777777" w:rsidR="00ED2654" w:rsidRDefault="004A0BA8">
      <w:pPr>
        <w:jc w:val="both"/>
        <w:rPr>
          <w:sz w:val="24"/>
          <w:szCs w:val="24"/>
        </w:rPr>
      </w:pPr>
      <w:r>
        <w:rPr>
          <w:b/>
          <w:sz w:val="24"/>
          <w:szCs w:val="24"/>
        </w:rPr>
        <w:t xml:space="preserve">11.2.27.15 </w:t>
      </w:r>
      <w:r>
        <w:rPr>
          <w:sz w:val="24"/>
          <w:szCs w:val="24"/>
        </w:rPr>
        <w:t xml:space="preserve">Manter profissional Supervisor para visitas regulares, devidamente habilitado e capacitado </w:t>
      </w:r>
      <w:r>
        <w:rPr>
          <w:sz w:val="24"/>
          <w:szCs w:val="24"/>
        </w:rPr>
        <w:t>para supervisionar e garantir a execução dos serviços dentro das normas de boa prática e qualidade estabelecida pela legislação vigente;</w:t>
      </w:r>
    </w:p>
    <w:p w14:paraId="333830E4" w14:textId="77777777" w:rsidR="00ED2654" w:rsidRDefault="00ED2654">
      <w:pPr>
        <w:jc w:val="both"/>
        <w:rPr>
          <w:sz w:val="24"/>
          <w:szCs w:val="24"/>
        </w:rPr>
      </w:pPr>
    </w:p>
    <w:p w14:paraId="0DB87B44" w14:textId="77777777" w:rsidR="00ED2654" w:rsidRDefault="004A0BA8">
      <w:pPr>
        <w:jc w:val="both"/>
        <w:rPr>
          <w:sz w:val="24"/>
          <w:szCs w:val="24"/>
        </w:rPr>
      </w:pPr>
      <w:r>
        <w:rPr>
          <w:b/>
          <w:sz w:val="24"/>
          <w:szCs w:val="24"/>
        </w:rPr>
        <w:t xml:space="preserve">11.2.27.16 </w:t>
      </w:r>
      <w:r>
        <w:rPr>
          <w:sz w:val="24"/>
          <w:szCs w:val="24"/>
        </w:rPr>
        <w:t xml:space="preserve">Ministrar treinamentos, selecionar, escolher, adquirir e prover o uso adequado de </w:t>
      </w:r>
      <w:proofErr w:type="spellStart"/>
      <w:r>
        <w:rPr>
          <w:sz w:val="24"/>
          <w:szCs w:val="24"/>
        </w:rPr>
        <w:t>EPI’s</w:t>
      </w:r>
      <w:proofErr w:type="spellEnd"/>
      <w:r>
        <w:rPr>
          <w:sz w:val="24"/>
          <w:szCs w:val="24"/>
        </w:rPr>
        <w:t>, equipamentos e ins</w:t>
      </w:r>
      <w:r>
        <w:rPr>
          <w:sz w:val="24"/>
          <w:szCs w:val="24"/>
        </w:rPr>
        <w:t>umos;</w:t>
      </w:r>
    </w:p>
    <w:p w14:paraId="795D8A69" w14:textId="77777777" w:rsidR="00ED2654" w:rsidRDefault="00ED2654">
      <w:pPr>
        <w:jc w:val="both"/>
        <w:rPr>
          <w:b/>
        </w:rPr>
      </w:pPr>
    </w:p>
    <w:p w14:paraId="1493CC84" w14:textId="77777777" w:rsidR="00ED2654" w:rsidRDefault="004A0BA8">
      <w:pPr>
        <w:jc w:val="both"/>
        <w:rPr>
          <w:sz w:val="24"/>
          <w:szCs w:val="24"/>
        </w:rPr>
      </w:pPr>
      <w:r>
        <w:rPr>
          <w:b/>
          <w:sz w:val="24"/>
          <w:szCs w:val="24"/>
        </w:rPr>
        <w:t xml:space="preserve">11.2.27.17 </w:t>
      </w:r>
      <w:r>
        <w:rPr>
          <w:sz w:val="24"/>
          <w:szCs w:val="24"/>
        </w:rPr>
        <w:t xml:space="preserve">O Encarregado será responsável pelos serviços, com a missão de garantir, notavelmente, o bom andamento dos trabalhos, fiscalizando e ministrando orientações e treinamentos necessários aos executantes dos serviços. Este </w:t>
      </w:r>
      <w:r>
        <w:rPr>
          <w:sz w:val="24"/>
          <w:szCs w:val="24"/>
        </w:rPr>
        <w:t>Encarregado terá a obrigação de reportar-se, quando houver necessidade, ao fiscal do Contrato e tomar as providências pertinentes;</w:t>
      </w:r>
    </w:p>
    <w:p w14:paraId="0519ACDD" w14:textId="77777777" w:rsidR="00ED2654" w:rsidRDefault="00ED2654">
      <w:pPr>
        <w:jc w:val="both"/>
        <w:rPr>
          <w:sz w:val="24"/>
          <w:szCs w:val="24"/>
        </w:rPr>
      </w:pPr>
    </w:p>
    <w:p w14:paraId="450943A5" w14:textId="77777777" w:rsidR="00ED2654" w:rsidRDefault="004A0BA8">
      <w:pPr>
        <w:jc w:val="both"/>
        <w:rPr>
          <w:sz w:val="24"/>
          <w:szCs w:val="24"/>
        </w:rPr>
      </w:pPr>
      <w:r>
        <w:rPr>
          <w:b/>
          <w:sz w:val="24"/>
          <w:szCs w:val="24"/>
        </w:rPr>
        <w:t xml:space="preserve">11.2.27.18 </w:t>
      </w:r>
      <w:r>
        <w:rPr>
          <w:sz w:val="24"/>
          <w:szCs w:val="24"/>
        </w:rPr>
        <w:t xml:space="preserve">Manter sediado junto ao Contratante durante os turnos de trabalho, </w:t>
      </w:r>
      <w:proofErr w:type="gramStart"/>
      <w:r>
        <w:rPr>
          <w:sz w:val="24"/>
          <w:szCs w:val="24"/>
        </w:rPr>
        <w:t>Encarregado</w:t>
      </w:r>
      <w:proofErr w:type="gramEnd"/>
      <w:r>
        <w:rPr>
          <w:sz w:val="24"/>
          <w:szCs w:val="24"/>
        </w:rPr>
        <w:t xml:space="preserve"> e/ou profissional responsável prev</w:t>
      </w:r>
      <w:r>
        <w:rPr>
          <w:sz w:val="24"/>
          <w:szCs w:val="24"/>
        </w:rPr>
        <w:t>iamente definido capaz de tomar decisões compatíveis com os compromissos assumidos.</w:t>
      </w:r>
    </w:p>
    <w:p w14:paraId="0F74F4F9" w14:textId="77777777" w:rsidR="00ED2654" w:rsidRDefault="00ED2654">
      <w:pPr>
        <w:jc w:val="both"/>
        <w:rPr>
          <w:b/>
        </w:rPr>
      </w:pPr>
    </w:p>
    <w:p w14:paraId="14E6BABE" w14:textId="77777777" w:rsidR="00ED2654" w:rsidRDefault="004A0BA8">
      <w:pPr>
        <w:jc w:val="both"/>
        <w:rPr>
          <w:sz w:val="24"/>
          <w:szCs w:val="24"/>
        </w:rPr>
      </w:pPr>
      <w:proofErr w:type="gramStart"/>
      <w:r>
        <w:rPr>
          <w:b/>
          <w:sz w:val="24"/>
          <w:szCs w:val="24"/>
        </w:rPr>
        <w:t xml:space="preserve">11.2.28 </w:t>
      </w:r>
      <w:r>
        <w:rPr>
          <w:sz w:val="24"/>
          <w:szCs w:val="24"/>
        </w:rPr>
        <w:t>Realizar</w:t>
      </w:r>
      <w:proofErr w:type="gramEnd"/>
      <w:r>
        <w:rPr>
          <w:sz w:val="24"/>
          <w:szCs w:val="24"/>
        </w:rPr>
        <w:t>, por meio de Supervisor especialmente designado, capacitações periódicas aos seus empregados conforme necessidade e/ou cronograma estabelecido junto ao Co</w:t>
      </w:r>
      <w:r>
        <w:rPr>
          <w:sz w:val="24"/>
          <w:szCs w:val="24"/>
        </w:rPr>
        <w:t>ntratante.</w:t>
      </w:r>
    </w:p>
    <w:p w14:paraId="7296CD08" w14:textId="77777777" w:rsidR="00ED2654" w:rsidRDefault="00ED2654">
      <w:pPr>
        <w:jc w:val="both"/>
        <w:rPr>
          <w:sz w:val="24"/>
          <w:szCs w:val="24"/>
        </w:rPr>
      </w:pPr>
    </w:p>
    <w:p w14:paraId="1E44AD16" w14:textId="77777777" w:rsidR="00ED2654" w:rsidRDefault="004A0BA8">
      <w:pPr>
        <w:jc w:val="both"/>
        <w:rPr>
          <w:sz w:val="24"/>
          <w:szCs w:val="24"/>
        </w:rPr>
      </w:pPr>
      <w:proofErr w:type="gramStart"/>
      <w:r>
        <w:rPr>
          <w:b/>
          <w:sz w:val="24"/>
          <w:szCs w:val="24"/>
        </w:rPr>
        <w:lastRenderedPageBreak/>
        <w:t xml:space="preserve">11.2.29 </w:t>
      </w:r>
      <w:r>
        <w:rPr>
          <w:sz w:val="24"/>
          <w:szCs w:val="24"/>
        </w:rPr>
        <w:t>Manter</w:t>
      </w:r>
      <w:proofErr w:type="gramEnd"/>
      <w:r>
        <w:rPr>
          <w:sz w:val="24"/>
          <w:szCs w:val="24"/>
        </w:rPr>
        <w:t xml:space="preserve"> visita mensal do responsável pela segurança do trabalho da Contratada, nas dependências do Contratante.</w:t>
      </w:r>
    </w:p>
    <w:p w14:paraId="4BB0DE29" w14:textId="77777777" w:rsidR="00ED2654" w:rsidRDefault="004A0BA8">
      <w:pPr>
        <w:widowControl/>
        <w:spacing w:beforeAutospacing="1" w:afterAutospacing="1"/>
        <w:jc w:val="both"/>
        <w:rPr>
          <w:sz w:val="24"/>
          <w:szCs w:val="24"/>
        </w:rPr>
      </w:pPr>
      <w:proofErr w:type="gramStart"/>
      <w:r>
        <w:rPr>
          <w:rFonts w:eastAsia="Times New Roman"/>
          <w:b/>
          <w:color w:val="000000"/>
          <w:sz w:val="24"/>
          <w:szCs w:val="24"/>
          <w:shd w:val="clear" w:color="auto" w:fill="FFFFFF"/>
          <w:lang w:eastAsia="pt-BR"/>
        </w:rPr>
        <w:t xml:space="preserve">11.2.30 </w:t>
      </w:r>
      <w:r>
        <w:rPr>
          <w:sz w:val="24"/>
          <w:szCs w:val="24"/>
        </w:rPr>
        <w:t>Observar</w:t>
      </w:r>
      <w:proofErr w:type="gramEnd"/>
      <w:r>
        <w:rPr>
          <w:sz w:val="24"/>
          <w:szCs w:val="24"/>
        </w:rPr>
        <w:t xml:space="preserve"> as normas de saúde e segurança dos trabalhadores, em especial: </w:t>
      </w:r>
      <w:r>
        <w:rPr>
          <w:sz w:val="24"/>
          <w:szCs w:val="24"/>
          <w:shd w:val="clear" w:color="auto" w:fill="FFFF00"/>
        </w:rPr>
        <w:t>a NR-01, item 1.7.b, quanto às ordens de serv</w:t>
      </w:r>
      <w:r>
        <w:rPr>
          <w:sz w:val="24"/>
          <w:szCs w:val="24"/>
          <w:shd w:val="clear" w:color="auto" w:fill="FFFF00"/>
        </w:rPr>
        <w:t xml:space="preserve">iços; a NR-05, quanto a CIPA: a NR- 06, quanto ao fornecimento, treinamento e fiscalização da utilização de </w:t>
      </w:r>
      <w:proofErr w:type="spellStart"/>
      <w:r>
        <w:rPr>
          <w:sz w:val="24"/>
          <w:szCs w:val="24"/>
          <w:shd w:val="clear" w:color="auto" w:fill="FFFF00"/>
        </w:rPr>
        <w:t>EPIs</w:t>
      </w:r>
      <w:proofErr w:type="spellEnd"/>
      <w:r>
        <w:rPr>
          <w:sz w:val="24"/>
          <w:szCs w:val="24"/>
          <w:shd w:val="clear" w:color="auto" w:fill="FFFF00"/>
        </w:rPr>
        <w:t xml:space="preserve">: a NR-07, quanto ao PCMSO e exames médicos </w:t>
      </w:r>
      <w:proofErr w:type="spellStart"/>
      <w:r>
        <w:rPr>
          <w:sz w:val="24"/>
          <w:szCs w:val="24"/>
          <w:shd w:val="clear" w:color="auto" w:fill="FFFF00"/>
        </w:rPr>
        <w:t>admissionais</w:t>
      </w:r>
      <w:proofErr w:type="spellEnd"/>
      <w:r>
        <w:rPr>
          <w:sz w:val="24"/>
          <w:szCs w:val="24"/>
          <w:shd w:val="clear" w:color="auto" w:fill="FFFF00"/>
        </w:rPr>
        <w:t>, periódicos e demissionais: a NR-09, quanto ao PPRA e a NR-15, quanto aos agentes bioló</w:t>
      </w:r>
      <w:r>
        <w:rPr>
          <w:sz w:val="24"/>
          <w:szCs w:val="24"/>
          <w:shd w:val="clear" w:color="auto" w:fill="FFFF00"/>
        </w:rPr>
        <w:t>gicos. [</w:t>
      </w:r>
      <w:r>
        <w:rPr>
          <w:b/>
          <w:bCs/>
          <w:sz w:val="24"/>
          <w:szCs w:val="24"/>
          <w:shd w:val="clear" w:color="auto" w:fill="FFFF00"/>
        </w:rPr>
        <w:t xml:space="preserve">O CONTRATANTE DEVERÁ VERIFICAR QUAL É O ATO </w:t>
      </w:r>
      <w:proofErr w:type="gramStart"/>
      <w:r>
        <w:rPr>
          <w:b/>
          <w:bCs/>
          <w:sz w:val="24"/>
          <w:szCs w:val="24"/>
          <w:shd w:val="clear" w:color="auto" w:fill="FFFF00"/>
        </w:rPr>
        <w:t>NORMATIVO  APLICÁVEL</w:t>
      </w:r>
      <w:proofErr w:type="gramEnd"/>
      <w:r>
        <w:rPr>
          <w:b/>
          <w:bCs/>
          <w:sz w:val="24"/>
          <w:szCs w:val="24"/>
          <w:shd w:val="clear" w:color="auto" w:fill="FFFF00"/>
        </w:rPr>
        <w:t xml:space="preserve"> AO CASO ESPECÍFICO</w:t>
      </w:r>
      <w:r>
        <w:rPr>
          <w:sz w:val="24"/>
          <w:szCs w:val="24"/>
          <w:shd w:val="clear" w:color="auto" w:fill="FFFF00"/>
        </w:rPr>
        <w:t>]</w:t>
      </w:r>
    </w:p>
    <w:p w14:paraId="5B47BB6F" w14:textId="77777777" w:rsidR="00ED2654" w:rsidRDefault="004A0BA8">
      <w:pPr>
        <w:jc w:val="both"/>
        <w:rPr>
          <w:sz w:val="24"/>
          <w:szCs w:val="24"/>
        </w:rPr>
      </w:pPr>
      <w:proofErr w:type="gramStart"/>
      <w:r>
        <w:rPr>
          <w:b/>
          <w:sz w:val="24"/>
          <w:szCs w:val="24"/>
        </w:rPr>
        <w:t xml:space="preserve">11.2.31 </w:t>
      </w:r>
      <w:r>
        <w:rPr>
          <w:sz w:val="24"/>
          <w:szCs w:val="24"/>
        </w:rPr>
        <w:t>Instruir</w:t>
      </w:r>
      <w:proofErr w:type="gramEnd"/>
      <w:r>
        <w:rPr>
          <w:sz w:val="24"/>
          <w:szCs w:val="24"/>
        </w:rPr>
        <w:t xml:space="preserve"> seus empregados quanto às necessidades de acatar as orientações do Contratante, inclusive quanto ao cumprimento das Normas Internas e de Segurança</w:t>
      </w:r>
      <w:r>
        <w:rPr>
          <w:sz w:val="24"/>
          <w:szCs w:val="24"/>
        </w:rPr>
        <w:t xml:space="preserve"> e Medicina do Trabalho, tal como prevenção de incêndio nas áreas do Contratante.</w:t>
      </w:r>
    </w:p>
    <w:p w14:paraId="69EE8AC8" w14:textId="77777777" w:rsidR="00ED2654" w:rsidRDefault="00ED2654">
      <w:pPr>
        <w:jc w:val="both"/>
        <w:rPr>
          <w:sz w:val="24"/>
          <w:szCs w:val="24"/>
        </w:rPr>
      </w:pPr>
    </w:p>
    <w:p w14:paraId="7F4F055A" w14:textId="77777777" w:rsidR="00ED2654" w:rsidRDefault="004A0BA8">
      <w:pPr>
        <w:jc w:val="both"/>
        <w:rPr>
          <w:sz w:val="24"/>
          <w:szCs w:val="24"/>
        </w:rPr>
      </w:pPr>
      <w:proofErr w:type="gramStart"/>
      <w:r>
        <w:rPr>
          <w:b/>
          <w:sz w:val="24"/>
          <w:szCs w:val="24"/>
        </w:rPr>
        <w:t xml:space="preserve">11.2.32 </w:t>
      </w:r>
      <w:r>
        <w:rPr>
          <w:sz w:val="24"/>
          <w:szCs w:val="24"/>
        </w:rPr>
        <w:t>Cumprir</w:t>
      </w:r>
      <w:proofErr w:type="gramEnd"/>
      <w:r>
        <w:rPr>
          <w:sz w:val="24"/>
          <w:szCs w:val="24"/>
        </w:rPr>
        <w:t xml:space="preserve"> com as legislações trabalhistas relacionadas inclusive ao controle de ponto, exercendo controle no que se refere à assiduidade e a pontualidade de seus empre</w:t>
      </w:r>
      <w:r>
        <w:rPr>
          <w:sz w:val="24"/>
          <w:szCs w:val="24"/>
        </w:rPr>
        <w:t>gados.</w:t>
      </w:r>
    </w:p>
    <w:p w14:paraId="158D40B7" w14:textId="77777777" w:rsidR="00ED2654" w:rsidRDefault="00ED2654">
      <w:pPr>
        <w:jc w:val="both"/>
        <w:rPr>
          <w:sz w:val="24"/>
          <w:szCs w:val="24"/>
        </w:rPr>
      </w:pPr>
    </w:p>
    <w:p w14:paraId="66F85910" w14:textId="77777777" w:rsidR="00ED2654" w:rsidRDefault="004A0BA8">
      <w:pPr>
        <w:jc w:val="both"/>
        <w:rPr>
          <w:sz w:val="24"/>
          <w:szCs w:val="24"/>
        </w:rPr>
      </w:pPr>
      <w:proofErr w:type="gramStart"/>
      <w:r>
        <w:rPr>
          <w:b/>
          <w:sz w:val="24"/>
          <w:szCs w:val="24"/>
        </w:rPr>
        <w:t xml:space="preserve">11.2.33 </w:t>
      </w:r>
      <w:r>
        <w:rPr>
          <w:sz w:val="24"/>
          <w:szCs w:val="24"/>
        </w:rPr>
        <w:t>Manter</w:t>
      </w:r>
      <w:proofErr w:type="gramEnd"/>
      <w:r>
        <w:rPr>
          <w:sz w:val="24"/>
          <w:szCs w:val="24"/>
        </w:rPr>
        <w:t xml:space="preserve"> a disciplina entre os seus funcionários, assegurando que todo empregado que cometer falta disciplinar, não será mantido nas dependências da execução dos serviços ou quaisquer outras instalações do Contratante;</w:t>
      </w:r>
    </w:p>
    <w:p w14:paraId="607D9792" w14:textId="77777777" w:rsidR="00ED2654" w:rsidRDefault="00ED2654">
      <w:pPr>
        <w:jc w:val="both"/>
        <w:rPr>
          <w:sz w:val="24"/>
          <w:szCs w:val="24"/>
        </w:rPr>
      </w:pPr>
    </w:p>
    <w:p w14:paraId="4D2CB74C" w14:textId="77777777" w:rsidR="00ED2654" w:rsidRDefault="004A0BA8">
      <w:pPr>
        <w:jc w:val="both"/>
        <w:rPr>
          <w:sz w:val="24"/>
          <w:szCs w:val="24"/>
        </w:rPr>
      </w:pPr>
      <w:proofErr w:type="gramStart"/>
      <w:r>
        <w:rPr>
          <w:b/>
          <w:sz w:val="24"/>
          <w:szCs w:val="24"/>
        </w:rPr>
        <w:t xml:space="preserve">11.2.34 </w:t>
      </w:r>
      <w:r>
        <w:rPr>
          <w:sz w:val="24"/>
          <w:szCs w:val="24"/>
        </w:rPr>
        <w:t>Atender</w:t>
      </w:r>
      <w:proofErr w:type="gramEnd"/>
      <w:r>
        <w:rPr>
          <w:sz w:val="24"/>
          <w:szCs w:val="24"/>
        </w:rPr>
        <w:t xml:space="preserve"> de </w:t>
      </w:r>
      <w:r>
        <w:rPr>
          <w:sz w:val="24"/>
          <w:szCs w:val="24"/>
        </w:rPr>
        <w:t>imediato as solicitações da Contratante quanto às substituições de empregados não qualificados ou entendidos como inadequados para a prestação</w:t>
      </w:r>
    </w:p>
    <w:p w14:paraId="4780B0BB" w14:textId="77777777" w:rsidR="00ED2654" w:rsidRDefault="004A0BA8">
      <w:pPr>
        <w:jc w:val="both"/>
        <w:rPr>
          <w:sz w:val="24"/>
          <w:szCs w:val="24"/>
        </w:rPr>
      </w:pPr>
      <w:r>
        <w:rPr>
          <w:sz w:val="24"/>
          <w:szCs w:val="24"/>
        </w:rPr>
        <w:t>dos serviços;</w:t>
      </w:r>
    </w:p>
    <w:p w14:paraId="2F08D2C5" w14:textId="77777777" w:rsidR="00ED2654" w:rsidRDefault="00ED2654">
      <w:pPr>
        <w:jc w:val="both"/>
        <w:rPr>
          <w:sz w:val="24"/>
          <w:szCs w:val="24"/>
        </w:rPr>
      </w:pPr>
    </w:p>
    <w:p w14:paraId="008AAB6F" w14:textId="77777777" w:rsidR="00ED2654" w:rsidRDefault="004A0BA8">
      <w:pPr>
        <w:jc w:val="both"/>
        <w:rPr>
          <w:sz w:val="24"/>
          <w:szCs w:val="24"/>
        </w:rPr>
      </w:pPr>
      <w:proofErr w:type="gramStart"/>
      <w:r>
        <w:rPr>
          <w:b/>
          <w:sz w:val="24"/>
          <w:szCs w:val="24"/>
        </w:rPr>
        <w:t xml:space="preserve">11.2.35 </w:t>
      </w:r>
      <w:r>
        <w:rPr>
          <w:sz w:val="24"/>
          <w:szCs w:val="24"/>
        </w:rPr>
        <w:t>Substituir</w:t>
      </w:r>
      <w:proofErr w:type="gramEnd"/>
      <w:r>
        <w:rPr>
          <w:sz w:val="24"/>
          <w:szCs w:val="24"/>
        </w:rPr>
        <w:t xml:space="preserve"> as faltas dos funcionários em no máximo 2 horas após o início do turno de traba</w:t>
      </w:r>
      <w:r>
        <w:rPr>
          <w:sz w:val="24"/>
          <w:szCs w:val="24"/>
        </w:rPr>
        <w:t>lho. No caso da não substituição ou descumprimento do prazo estabelecido será cobrada uma multa de 0,02% por falta não substituída sobre o valor mensal do contrato e descontado em nota fiscal as faltas. Existindo a prática diária de não substituição do pos</w:t>
      </w:r>
      <w:r>
        <w:rPr>
          <w:sz w:val="24"/>
          <w:szCs w:val="24"/>
        </w:rPr>
        <w:t>to de trabalho e o descumprimento do prazo de substituição estabelecido, será avaliada a descontinuidade do contrato.</w:t>
      </w:r>
    </w:p>
    <w:p w14:paraId="62DF68F6" w14:textId="77777777" w:rsidR="00ED2654" w:rsidRDefault="00ED2654">
      <w:pPr>
        <w:jc w:val="both"/>
        <w:rPr>
          <w:sz w:val="24"/>
          <w:szCs w:val="24"/>
        </w:rPr>
      </w:pPr>
    </w:p>
    <w:p w14:paraId="2FCA8295" w14:textId="77777777" w:rsidR="00ED2654" w:rsidRDefault="004A0BA8">
      <w:pPr>
        <w:jc w:val="both"/>
        <w:rPr>
          <w:sz w:val="24"/>
          <w:szCs w:val="24"/>
        </w:rPr>
      </w:pPr>
      <w:proofErr w:type="gramStart"/>
      <w:r>
        <w:rPr>
          <w:b/>
          <w:sz w:val="24"/>
          <w:szCs w:val="24"/>
        </w:rPr>
        <w:t xml:space="preserve">11.2.36 </w:t>
      </w:r>
      <w:r>
        <w:rPr>
          <w:sz w:val="24"/>
          <w:szCs w:val="24"/>
        </w:rPr>
        <w:t>Se</w:t>
      </w:r>
      <w:proofErr w:type="gramEnd"/>
      <w:r>
        <w:rPr>
          <w:sz w:val="24"/>
          <w:szCs w:val="24"/>
        </w:rPr>
        <w:t xml:space="preserve"> for o caso, manter o controle de vacinação, nos termos da legislação vigente, aos funcionários diretamente envolvidos na execu</w:t>
      </w:r>
      <w:r>
        <w:rPr>
          <w:sz w:val="24"/>
          <w:szCs w:val="24"/>
        </w:rPr>
        <w:t>ção dos serviços.</w:t>
      </w:r>
    </w:p>
    <w:p w14:paraId="07004B93" w14:textId="77777777" w:rsidR="00ED2654" w:rsidRDefault="00ED2654">
      <w:pPr>
        <w:jc w:val="both"/>
        <w:rPr>
          <w:b/>
        </w:rPr>
      </w:pPr>
    </w:p>
    <w:p w14:paraId="315FF7C8" w14:textId="77777777" w:rsidR="00ED2654" w:rsidRDefault="004A0BA8">
      <w:pPr>
        <w:jc w:val="both"/>
        <w:rPr>
          <w:sz w:val="24"/>
          <w:szCs w:val="24"/>
        </w:rPr>
      </w:pPr>
      <w:proofErr w:type="gramStart"/>
      <w:r>
        <w:rPr>
          <w:b/>
          <w:sz w:val="24"/>
          <w:szCs w:val="24"/>
        </w:rPr>
        <w:t xml:space="preserve">11.2.37 </w:t>
      </w:r>
      <w:r>
        <w:rPr>
          <w:sz w:val="24"/>
          <w:szCs w:val="24"/>
        </w:rPr>
        <w:t>Assumir</w:t>
      </w:r>
      <w:proofErr w:type="gramEnd"/>
      <w:r>
        <w:rPr>
          <w:sz w:val="24"/>
          <w:szCs w:val="24"/>
        </w:rPr>
        <w:t xml:space="preserve"> todas as responsabilidades e tomar as medidas necessárias ao atendimento dos seus funcionários acidentados ou com mal súbito, por meio de seus encarregados.</w:t>
      </w:r>
    </w:p>
    <w:p w14:paraId="49B18208" w14:textId="77777777" w:rsidR="00ED2654" w:rsidRDefault="00ED2654">
      <w:pPr>
        <w:jc w:val="both"/>
        <w:rPr>
          <w:sz w:val="24"/>
          <w:szCs w:val="24"/>
        </w:rPr>
      </w:pPr>
    </w:p>
    <w:p w14:paraId="39D64699" w14:textId="77777777" w:rsidR="00ED2654" w:rsidRDefault="004A0BA8">
      <w:pPr>
        <w:jc w:val="both"/>
        <w:rPr>
          <w:sz w:val="24"/>
          <w:szCs w:val="24"/>
        </w:rPr>
      </w:pPr>
      <w:proofErr w:type="gramStart"/>
      <w:r>
        <w:rPr>
          <w:b/>
          <w:sz w:val="24"/>
          <w:szCs w:val="24"/>
        </w:rPr>
        <w:t xml:space="preserve">11.2.38 </w:t>
      </w:r>
      <w:r>
        <w:rPr>
          <w:sz w:val="24"/>
          <w:szCs w:val="24"/>
        </w:rPr>
        <w:t>Manter</w:t>
      </w:r>
      <w:proofErr w:type="gramEnd"/>
      <w:r>
        <w:rPr>
          <w:sz w:val="24"/>
          <w:szCs w:val="24"/>
        </w:rPr>
        <w:t xml:space="preserve"> a prestação dos serviços, de forma ininterrupta,</w:t>
      </w:r>
      <w:r>
        <w:rPr>
          <w:sz w:val="24"/>
          <w:szCs w:val="24"/>
        </w:rPr>
        <w:t xml:space="preserve"> não permitindo qualquer tipo de paralisação.</w:t>
      </w:r>
    </w:p>
    <w:p w14:paraId="6C5F1F51" w14:textId="77777777" w:rsidR="00ED2654" w:rsidRDefault="00ED2654">
      <w:pPr>
        <w:jc w:val="both"/>
        <w:rPr>
          <w:sz w:val="24"/>
          <w:szCs w:val="24"/>
        </w:rPr>
      </w:pPr>
    </w:p>
    <w:p w14:paraId="1841480F" w14:textId="77777777" w:rsidR="00ED2654" w:rsidRDefault="004A0BA8">
      <w:pPr>
        <w:jc w:val="both"/>
        <w:rPr>
          <w:sz w:val="24"/>
          <w:szCs w:val="24"/>
        </w:rPr>
      </w:pPr>
      <w:proofErr w:type="gramStart"/>
      <w:r>
        <w:rPr>
          <w:b/>
          <w:sz w:val="24"/>
          <w:szCs w:val="24"/>
        </w:rPr>
        <w:t xml:space="preserve">11.2.39 </w:t>
      </w:r>
      <w:r>
        <w:rPr>
          <w:sz w:val="24"/>
          <w:szCs w:val="24"/>
        </w:rPr>
        <w:t>Sendo</w:t>
      </w:r>
      <w:proofErr w:type="gramEnd"/>
      <w:r>
        <w:rPr>
          <w:sz w:val="24"/>
          <w:szCs w:val="24"/>
        </w:rPr>
        <w:t xml:space="preserve"> o caso, observar rigorosamente as orientações e outras instruções estabelecidas pela Contratante, que sejam específicas daquela prestação dos serviços, através de seus manuais de rotinas operacio</w:t>
      </w:r>
      <w:r>
        <w:rPr>
          <w:sz w:val="24"/>
          <w:szCs w:val="24"/>
        </w:rPr>
        <w:t>nais.</w:t>
      </w:r>
    </w:p>
    <w:p w14:paraId="1B763501" w14:textId="77777777" w:rsidR="00ED2654" w:rsidRDefault="00ED2654">
      <w:pPr>
        <w:jc w:val="both"/>
        <w:rPr>
          <w:sz w:val="24"/>
          <w:szCs w:val="24"/>
        </w:rPr>
      </w:pPr>
    </w:p>
    <w:p w14:paraId="20DC1AC4" w14:textId="77777777" w:rsidR="00ED2654" w:rsidRDefault="004A0BA8">
      <w:pPr>
        <w:jc w:val="both"/>
        <w:rPr>
          <w:sz w:val="24"/>
          <w:szCs w:val="24"/>
        </w:rPr>
      </w:pPr>
      <w:proofErr w:type="gramStart"/>
      <w:r>
        <w:rPr>
          <w:b/>
          <w:sz w:val="24"/>
          <w:szCs w:val="24"/>
        </w:rPr>
        <w:t xml:space="preserve">11.2.40 </w:t>
      </w:r>
      <w:r>
        <w:rPr>
          <w:sz w:val="24"/>
          <w:szCs w:val="24"/>
        </w:rPr>
        <w:t>Manter</w:t>
      </w:r>
      <w:proofErr w:type="gramEnd"/>
      <w:r>
        <w:rPr>
          <w:sz w:val="24"/>
          <w:szCs w:val="24"/>
        </w:rPr>
        <w:t xml:space="preserve"> visita mensal do responsável pelo contrato nas dependências do </w:t>
      </w:r>
      <w:r>
        <w:rPr>
          <w:sz w:val="24"/>
          <w:szCs w:val="24"/>
        </w:rPr>
        <w:lastRenderedPageBreak/>
        <w:t>Contratante para reunião de rotina sobre andamento dos trabalhos, ou sempre que for convocado para reunião na unidade.</w:t>
      </w:r>
    </w:p>
    <w:p w14:paraId="36FB9BE8" w14:textId="77777777" w:rsidR="00ED2654" w:rsidRDefault="00ED2654">
      <w:pPr>
        <w:jc w:val="both"/>
        <w:rPr>
          <w:sz w:val="24"/>
          <w:szCs w:val="24"/>
        </w:rPr>
      </w:pPr>
    </w:p>
    <w:p w14:paraId="6D98F0CA" w14:textId="77777777" w:rsidR="00ED2654" w:rsidRDefault="004A0BA8">
      <w:pPr>
        <w:jc w:val="both"/>
        <w:rPr>
          <w:sz w:val="24"/>
          <w:szCs w:val="24"/>
        </w:rPr>
      </w:pPr>
      <w:proofErr w:type="gramStart"/>
      <w:r>
        <w:rPr>
          <w:b/>
          <w:sz w:val="24"/>
          <w:szCs w:val="24"/>
        </w:rPr>
        <w:t xml:space="preserve">11.2.41 </w:t>
      </w:r>
      <w:r>
        <w:rPr>
          <w:sz w:val="24"/>
          <w:szCs w:val="24"/>
        </w:rPr>
        <w:t>Apresentar</w:t>
      </w:r>
      <w:proofErr w:type="gramEnd"/>
      <w:r>
        <w:rPr>
          <w:sz w:val="24"/>
          <w:szCs w:val="24"/>
        </w:rPr>
        <w:t xml:space="preserve"> relação mensal </w:t>
      </w:r>
      <w:r>
        <w:rPr>
          <w:sz w:val="24"/>
          <w:szCs w:val="24"/>
        </w:rPr>
        <w:t>atualizada de todos os seus empregados que atuarão na prestação dos serviços, todos maiores de 18 (dezoito) anos, comprovando o</w:t>
      </w:r>
      <w:r>
        <w:rPr>
          <w:rFonts w:eastAsia="Times New Roman"/>
          <w:color w:val="000000"/>
          <w:sz w:val="24"/>
          <w:szCs w:val="24"/>
          <w:shd w:val="clear" w:color="auto" w:fill="FFFFFF"/>
          <w:lang w:eastAsia="pt-BR"/>
        </w:rPr>
        <w:t xml:space="preserve"> vínculo empregatício e informando o Contratante imediatamente quando ocorrer </w:t>
      </w:r>
      <w:r>
        <w:rPr>
          <w:sz w:val="24"/>
          <w:szCs w:val="24"/>
        </w:rPr>
        <w:t>qualquer alteração nesta relação.</w:t>
      </w:r>
    </w:p>
    <w:p w14:paraId="1F5A6999" w14:textId="77777777" w:rsidR="00ED2654" w:rsidRDefault="00ED2654">
      <w:pPr>
        <w:jc w:val="both"/>
        <w:rPr>
          <w:sz w:val="24"/>
          <w:szCs w:val="24"/>
        </w:rPr>
      </w:pPr>
    </w:p>
    <w:p w14:paraId="6A91E1EE" w14:textId="77777777" w:rsidR="00ED2654" w:rsidRDefault="004A0BA8">
      <w:pPr>
        <w:jc w:val="both"/>
        <w:rPr>
          <w:sz w:val="24"/>
          <w:szCs w:val="24"/>
        </w:rPr>
      </w:pPr>
      <w:proofErr w:type="gramStart"/>
      <w:r>
        <w:rPr>
          <w:b/>
          <w:sz w:val="24"/>
          <w:szCs w:val="24"/>
        </w:rPr>
        <w:t xml:space="preserve">11.2.42 </w:t>
      </w:r>
      <w:r>
        <w:rPr>
          <w:sz w:val="24"/>
          <w:szCs w:val="24"/>
        </w:rPr>
        <w:t>Manter</w:t>
      </w:r>
      <w:proofErr w:type="gramEnd"/>
      <w:r>
        <w:rPr>
          <w:sz w:val="24"/>
          <w:szCs w:val="24"/>
        </w:rPr>
        <w:t xml:space="preserve"> a</w:t>
      </w:r>
      <w:r>
        <w:rPr>
          <w:sz w:val="24"/>
          <w:szCs w:val="24"/>
        </w:rPr>
        <w:t xml:space="preserve"> contratante informada, caso ocorra, o desligamento do encarregado da execução dos serviços, ou mudanças que causem qualquer impacto na rotina do órgão ou unidade administrativa.</w:t>
      </w:r>
    </w:p>
    <w:p w14:paraId="79954F02" w14:textId="77777777" w:rsidR="00ED2654" w:rsidRDefault="00ED2654">
      <w:pPr>
        <w:jc w:val="both"/>
        <w:rPr>
          <w:sz w:val="24"/>
          <w:szCs w:val="24"/>
        </w:rPr>
      </w:pPr>
    </w:p>
    <w:p w14:paraId="700500FA" w14:textId="77777777" w:rsidR="00ED2654" w:rsidRDefault="004A0BA8">
      <w:pPr>
        <w:jc w:val="both"/>
        <w:rPr>
          <w:sz w:val="24"/>
          <w:szCs w:val="24"/>
        </w:rPr>
      </w:pPr>
      <w:proofErr w:type="gramStart"/>
      <w:r>
        <w:rPr>
          <w:b/>
          <w:sz w:val="24"/>
          <w:szCs w:val="24"/>
        </w:rPr>
        <w:t xml:space="preserve">11.2.43 </w:t>
      </w:r>
      <w:r>
        <w:rPr>
          <w:sz w:val="24"/>
          <w:szCs w:val="24"/>
        </w:rPr>
        <w:t>Manter</w:t>
      </w:r>
      <w:proofErr w:type="gramEnd"/>
      <w:r>
        <w:rPr>
          <w:sz w:val="24"/>
          <w:szCs w:val="24"/>
        </w:rPr>
        <w:t xml:space="preserve"> controle de frequência e horário dos funcionários alocados, b</w:t>
      </w:r>
      <w:r>
        <w:rPr>
          <w:sz w:val="24"/>
          <w:szCs w:val="24"/>
        </w:rPr>
        <w:t>em como acompanhar as atividades desenvolvidas pelos mesmos, conforme o cronograma de trabalho a ser elaborado pelo Contratante.</w:t>
      </w:r>
    </w:p>
    <w:p w14:paraId="0B035D67" w14:textId="77777777" w:rsidR="00ED2654" w:rsidRDefault="00ED2654">
      <w:pPr>
        <w:jc w:val="both"/>
        <w:rPr>
          <w:sz w:val="24"/>
          <w:szCs w:val="24"/>
        </w:rPr>
      </w:pPr>
    </w:p>
    <w:p w14:paraId="1B22DF29" w14:textId="77777777" w:rsidR="00ED2654" w:rsidRDefault="004A0BA8">
      <w:pPr>
        <w:jc w:val="both"/>
        <w:rPr>
          <w:sz w:val="24"/>
          <w:szCs w:val="24"/>
        </w:rPr>
      </w:pPr>
      <w:proofErr w:type="gramStart"/>
      <w:r>
        <w:rPr>
          <w:b/>
          <w:sz w:val="24"/>
          <w:szCs w:val="24"/>
        </w:rPr>
        <w:t xml:space="preserve">11.2.44 </w:t>
      </w:r>
      <w:r>
        <w:rPr>
          <w:sz w:val="24"/>
          <w:szCs w:val="24"/>
        </w:rPr>
        <w:t>Correrão</w:t>
      </w:r>
      <w:proofErr w:type="gramEnd"/>
      <w:r>
        <w:rPr>
          <w:sz w:val="24"/>
          <w:szCs w:val="24"/>
        </w:rPr>
        <w:t xml:space="preserve"> por conta da Contratada, os custos do transporte de todos os equipamentos necessários à execução de serviços,</w:t>
      </w:r>
      <w:r>
        <w:rPr>
          <w:sz w:val="24"/>
          <w:szCs w:val="24"/>
        </w:rPr>
        <w:t xml:space="preserve"> não gerando ônus ao Contratante.</w:t>
      </w:r>
    </w:p>
    <w:p w14:paraId="23D7D7DA" w14:textId="77777777" w:rsidR="00ED2654" w:rsidRDefault="00ED2654">
      <w:pPr>
        <w:jc w:val="both"/>
        <w:rPr>
          <w:sz w:val="24"/>
          <w:szCs w:val="24"/>
        </w:rPr>
      </w:pPr>
    </w:p>
    <w:p w14:paraId="2A808343" w14:textId="77777777" w:rsidR="00ED2654" w:rsidRDefault="004A0BA8">
      <w:pPr>
        <w:jc w:val="both"/>
        <w:rPr>
          <w:sz w:val="24"/>
          <w:szCs w:val="24"/>
        </w:rPr>
      </w:pPr>
      <w:proofErr w:type="gramStart"/>
      <w:r>
        <w:rPr>
          <w:b/>
          <w:sz w:val="24"/>
          <w:szCs w:val="24"/>
        </w:rPr>
        <w:t xml:space="preserve">11.2.45 </w:t>
      </w:r>
      <w:r>
        <w:rPr>
          <w:sz w:val="24"/>
          <w:szCs w:val="24"/>
        </w:rPr>
        <w:t>Cumprir</w:t>
      </w:r>
      <w:proofErr w:type="gramEnd"/>
      <w:r>
        <w:rPr>
          <w:sz w:val="24"/>
          <w:szCs w:val="24"/>
        </w:rPr>
        <w:t xml:space="preserve"> o disposto na Portaria nº 3.214 e seus Anexos, do Ministério do Trabalho, no tocante às exigências de segurança e medicina do trabalho.</w:t>
      </w:r>
    </w:p>
    <w:p w14:paraId="1F387C9B" w14:textId="77777777" w:rsidR="00ED2654" w:rsidRDefault="00ED2654">
      <w:pPr>
        <w:jc w:val="both"/>
        <w:rPr>
          <w:sz w:val="24"/>
          <w:szCs w:val="24"/>
        </w:rPr>
      </w:pPr>
    </w:p>
    <w:p w14:paraId="551102ED" w14:textId="77777777" w:rsidR="00ED2654" w:rsidRDefault="004A0BA8">
      <w:pPr>
        <w:jc w:val="both"/>
        <w:rPr>
          <w:sz w:val="24"/>
          <w:szCs w:val="24"/>
        </w:rPr>
      </w:pPr>
      <w:proofErr w:type="gramStart"/>
      <w:r>
        <w:rPr>
          <w:b/>
          <w:sz w:val="24"/>
          <w:szCs w:val="24"/>
        </w:rPr>
        <w:t xml:space="preserve">11.2.46 </w:t>
      </w:r>
      <w:r>
        <w:rPr>
          <w:sz w:val="24"/>
          <w:szCs w:val="24"/>
        </w:rPr>
        <w:t>Assegurar</w:t>
      </w:r>
      <w:proofErr w:type="gramEnd"/>
      <w:r>
        <w:rPr>
          <w:sz w:val="24"/>
          <w:szCs w:val="24"/>
        </w:rPr>
        <w:t xml:space="preserve"> o acompanhamento e controle da saúde ocupacional d</w:t>
      </w:r>
      <w:r>
        <w:rPr>
          <w:sz w:val="24"/>
          <w:szCs w:val="24"/>
        </w:rPr>
        <w:t>e sua mão de obra (PCMSO) e o Programa de Prevenção de Riscos Ambientais (PPRA).</w:t>
      </w:r>
    </w:p>
    <w:p w14:paraId="08AA15EB" w14:textId="77777777" w:rsidR="00ED2654" w:rsidRDefault="00ED2654">
      <w:pPr>
        <w:jc w:val="both"/>
        <w:rPr>
          <w:sz w:val="24"/>
          <w:szCs w:val="24"/>
        </w:rPr>
      </w:pPr>
    </w:p>
    <w:p w14:paraId="0017875B" w14:textId="77777777" w:rsidR="00ED2654" w:rsidRDefault="004A0BA8">
      <w:pPr>
        <w:jc w:val="both"/>
        <w:rPr>
          <w:sz w:val="24"/>
          <w:szCs w:val="24"/>
        </w:rPr>
      </w:pPr>
      <w:proofErr w:type="gramStart"/>
      <w:r>
        <w:rPr>
          <w:b/>
          <w:sz w:val="24"/>
          <w:szCs w:val="24"/>
        </w:rPr>
        <w:t xml:space="preserve">11.2.47 </w:t>
      </w:r>
      <w:r>
        <w:rPr>
          <w:sz w:val="24"/>
          <w:szCs w:val="24"/>
        </w:rPr>
        <w:t>Cumprir</w:t>
      </w:r>
      <w:proofErr w:type="gramEnd"/>
      <w:r>
        <w:rPr>
          <w:sz w:val="24"/>
          <w:szCs w:val="24"/>
        </w:rPr>
        <w:t xml:space="preserve"> os dispositivos legais e regulamentares, referentes a prevenção de</w:t>
      </w:r>
    </w:p>
    <w:p w14:paraId="21B05D44" w14:textId="77777777" w:rsidR="00ED2654" w:rsidRDefault="004A0BA8">
      <w:pPr>
        <w:jc w:val="both"/>
        <w:rPr>
          <w:sz w:val="24"/>
          <w:szCs w:val="24"/>
        </w:rPr>
      </w:pPr>
      <w:r>
        <w:rPr>
          <w:sz w:val="24"/>
          <w:szCs w:val="24"/>
        </w:rPr>
        <w:t>acidentes (CIPA), devidamente comprovado com certificado próprio.</w:t>
      </w:r>
    </w:p>
    <w:p w14:paraId="05F6BDD1" w14:textId="77777777" w:rsidR="00ED2654" w:rsidRDefault="00ED2654">
      <w:pPr>
        <w:jc w:val="both"/>
        <w:rPr>
          <w:sz w:val="24"/>
          <w:szCs w:val="24"/>
        </w:rPr>
      </w:pPr>
    </w:p>
    <w:p w14:paraId="65DCC04F" w14:textId="77777777" w:rsidR="00ED2654" w:rsidRDefault="004A0BA8">
      <w:pPr>
        <w:jc w:val="both"/>
        <w:rPr>
          <w:sz w:val="24"/>
          <w:szCs w:val="24"/>
        </w:rPr>
      </w:pPr>
      <w:proofErr w:type="gramStart"/>
      <w:r>
        <w:rPr>
          <w:b/>
          <w:sz w:val="24"/>
          <w:szCs w:val="24"/>
        </w:rPr>
        <w:t xml:space="preserve">11.2.48 </w:t>
      </w:r>
      <w:r>
        <w:rPr>
          <w:sz w:val="24"/>
          <w:szCs w:val="24"/>
        </w:rPr>
        <w:t>Cumprir</w:t>
      </w:r>
      <w:proofErr w:type="gramEnd"/>
      <w:r>
        <w:rPr>
          <w:sz w:val="24"/>
          <w:szCs w:val="24"/>
        </w:rPr>
        <w:t xml:space="preserve"> fielment</w:t>
      </w:r>
      <w:r>
        <w:rPr>
          <w:sz w:val="24"/>
          <w:szCs w:val="24"/>
        </w:rPr>
        <w:t>e o presente contrato, de forma que os serviços avançados se realizem com esmero e perfeição, executando-os sob sua inteira e exclusiva responsabilidade.</w:t>
      </w:r>
    </w:p>
    <w:p w14:paraId="60CA782E" w14:textId="77777777" w:rsidR="00ED2654" w:rsidRDefault="00ED2654">
      <w:pPr>
        <w:jc w:val="both"/>
        <w:rPr>
          <w:sz w:val="24"/>
          <w:szCs w:val="24"/>
        </w:rPr>
      </w:pPr>
    </w:p>
    <w:p w14:paraId="5271629D" w14:textId="77777777" w:rsidR="00ED2654" w:rsidRDefault="004A0BA8">
      <w:pPr>
        <w:jc w:val="both"/>
        <w:rPr>
          <w:sz w:val="24"/>
          <w:szCs w:val="24"/>
        </w:rPr>
      </w:pPr>
      <w:proofErr w:type="gramStart"/>
      <w:r>
        <w:rPr>
          <w:b/>
          <w:sz w:val="24"/>
          <w:szCs w:val="24"/>
        </w:rPr>
        <w:t xml:space="preserve">11.2.49 </w:t>
      </w:r>
      <w:r>
        <w:rPr>
          <w:sz w:val="24"/>
          <w:szCs w:val="24"/>
        </w:rPr>
        <w:t>Responsabilizar-se</w:t>
      </w:r>
      <w:proofErr w:type="gramEnd"/>
      <w:r>
        <w:rPr>
          <w:sz w:val="24"/>
          <w:szCs w:val="24"/>
        </w:rPr>
        <w:t xml:space="preserve"> pela frequência e cumprimento dos horários estabelecidos e pela permanênci</w:t>
      </w:r>
      <w:r>
        <w:rPr>
          <w:sz w:val="24"/>
          <w:szCs w:val="24"/>
        </w:rPr>
        <w:t>a dos funcionários em serviço, incumbindo-se de substituir imediatamente os que se afastarem por licença médica, férias ou não comparecimento do trabalho, sem ônus para o Contratante.</w:t>
      </w:r>
    </w:p>
    <w:p w14:paraId="62E0FC12" w14:textId="77777777" w:rsidR="00ED2654" w:rsidRDefault="00ED2654">
      <w:pPr>
        <w:jc w:val="both"/>
        <w:rPr>
          <w:sz w:val="24"/>
          <w:szCs w:val="24"/>
        </w:rPr>
      </w:pPr>
    </w:p>
    <w:p w14:paraId="6C3332FA" w14:textId="77777777" w:rsidR="00ED2654" w:rsidRDefault="004A0BA8">
      <w:pPr>
        <w:jc w:val="both"/>
        <w:rPr>
          <w:sz w:val="24"/>
          <w:szCs w:val="24"/>
        </w:rPr>
      </w:pPr>
      <w:proofErr w:type="gramStart"/>
      <w:r>
        <w:rPr>
          <w:b/>
          <w:sz w:val="24"/>
          <w:szCs w:val="24"/>
        </w:rPr>
        <w:t xml:space="preserve">11.2.50 </w:t>
      </w:r>
      <w:r>
        <w:rPr>
          <w:sz w:val="24"/>
          <w:szCs w:val="24"/>
        </w:rPr>
        <w:t>Em</w:t>
      </w:r>
      <w:proofErr w:type="gramEnd"/>
      <w:r>
        <w:rPr>
          <w:sz w:val="24"/>
          <w:szCs w:val="24"/>
        </w:rPr>
        <w:t xml:space="preserve"> hipótese alguma haverá relação de subordinação e vínculo emp</w:t>
      </w:r>
      <w:r>
        <w:rPr>
          <w:sz w:val="24"/>
          <w:szCs w:val="24"/>
        </w:rPr>
        <w:t>regatício</w:t>
      </w:r>
    </w:p>
    <w:p w14:paraId="03378501" w14:textId="77777777" w:rsidR="00ED2654" w:rsidRDefault="004A0BA8">
      <w:pPr>
        <w:jc w:val="both"/>
        <w:rPr>
          <w:sz w:val="24"/>
          <w:szCs w:val="24"/>
        </w:rPr>
      </w:pPr>
      <w:r>
        <w:rPr>
          <w:sz w:val="24"/>
          <w:szCs w:val="24"/>
        </w:rPr>
        <w:t>entre a mão de obra da Contratada e os servidores do Contratante.</w:t>
      </w:r>
    </w:p>
    <w:p w14:paraId="03F6254C" w14:textId="77777777" w:rsidR="00ED2654" w:rsidRDefault="00ED2654">
      <w:pPr>
        <w:jc w:val="both"/>
        <w:rPr>
          <w:sz w:val="24"/>
          <w:szCs w:val="24"/>
        </w:rPr>
      </w:pPr>
    </w:p>
    <w:p w14:paraId="1501955A" w14:textId="77777777" w:rsidR="00ED2654" w:rsidRDefault="004A0BA8">
      <w:pPr>
        <w:jc w:val="both"/>
        <w:rPr>
          <w:sz w:val="24"/>
          <w:szCs w:val="24"/>
        </w:rPr>
      </w:pPr>
      <w:proofErr w:type="gramStart"/>
      <w:r>
        <w:rPr>
          <w:b/>
          <w:sz w:val="24"/>
          <w:szCs w:val="24"/>
        </w:rPr>
        <w:t xml:space="preserve">11.2.51 </w:t>
      </w:r>
      <w:r>
        <w:rPr>
          <w:sz w:val="24"/>
          <w:szCs w:val="24"/>
        </w:rPr>
        <w:t>Zelar</w:t>
      </w:r>
      <w:proofErr w:type="gramEnd"/>
      <w:r>
        <w:rPr>
          <w:sz w:val="24"/>
          <w:szCs w:val="24"/>
        </w:rPr>
        <w:t xml:space="preserve"> pela disciplina de seus funcionários, os quais deverão obedecer às normas comuns, sendo a estes vedado:</w:t>
      </w:r>
    </w:p>
    <w:p w14:paraId="78CB65C4" w14:textId="77777777" w:rsidR="00ED2654" w:rsidRDefault="00ED2654">
      <w:pPr>
        <w:jc w:val="both"/>
        <w:rPr>
          <w:sz w:val="24"/>
          <w:szCs w:val="24"/>
        </w:rPr>
      </w:pPr>
    </w:p>
    <w:p w14:paraId="2E0BF71E" w14:textId="77777777" w:rsidR="00ED2654" w:rsidRDefault="004A0BA8">
      <w:pPr>
        <w:jc w:val="both"/>
        <w:rPr>
          <w:sz w:val="24"/>
          <w:szCs w:val="24"/>
        </w:rPr>
      </w:pPr>
      <w:r>
        <w:rPr>
          <w:b/>
          <w:sz w:val="24"/>
          <w:szCs w:val="24"/>
        </w:rPr>
        <w:t xml:space="preserve">11.2.51.1 </w:t>
      </w:r>
      <w:r>
        <w:rPr>
          <w:sz w:val="24"/>
          <w:szCs w:val="24"/>
        </w:rPr>
        <w:t>Qualquer tipo de jogo, bem como a venda de rifas e</w:t>
      </w:r>
      <w:r>
        <w:rPr>
          <w:sz w:val="24"/>
          <w:szCs w:val="24"/>
        </w:rPr>
        <w:t xml:space="preserve"> bilhetes, a circulação</w:t>
      </w:r>
    </w:p>
    <w:p w14:paraId="1C141324" w14:textId="77777777" w:rsidR="00ED2654" w:rsidRDefault="004A0BA8">
      <w:pPr>
        <w:jc w:val="both"/>
        <w:rPr>
          <w:sz w:val="24"/>
          <w:szCs w:val="24"/>
        </w:rPr>
      </w:pPr>
      <w:r>
        <w:rPr>
          <w:sz w:val="24"/>
          <w:szCs w:val="24"/>
        </w:rPr>
        <w:t>de lista e pedidos de qualquer natureza, bem como a comercialização de qualquer mercadoria;</w:t>
      </w:r>
    </w:p>
    <w:p w14:paraId="492F0C5E" w14:textId="77777777" w:rsidR="00ED2654" w:rsidRDefault="00ED2654">
      <w:pPr>
        <w:jc w:val="both"/>
        <w:rPr>
          <w:sz w:val="24"/>
          <w:szCs w:val="24"/>
        </w:rPr>
      </w:pPr>
    </w:p>
    <w:p w14:paraId="2CFA4625" w14:textId="77777777" w:rsidR="00ED2654" w:rsidRDefault="004A0BA8">
      <w:pPr>
        <w:jc w:val="both"/>
        <w:rPr>
          <w:sz w:val="24"/>
          <w:szCs w:val="24"/>
        </w:rPr>
      </w:pPr>
      <w:r>
        <w:rPr>
          <w:b/>
          <w:sz w:val="24"/>
          <w:szCs w:val="24"/>
        </w:rPr>
        <w:t xml:space="preserve">11.2.51.2 </w:t>
      </w:r>
      <w:r>
        <w:rPr>
          <w:sz w:val="24"/>
          <w:szCs w:val="24"/>
        </w:rPr>
        <w:t>Utilizar ou colocar em funcionamento máquinas e aparelhos de propriedade da Contratante, abrir armários, gavetas ou invólucros de</w:t>
      </w:r>
      <w:r>
        <w:rPr>
          <w:sz w:val="24"/>
          <w:szCs w:val="24"/>
        </w:rPr>
        <w:t xml:space="preserve"> qualquer espécie, sem autorização de quem de direito;</w:t>
      </w:r>
    </w:p>
    <w:p w14:paraId="1861C4AC" w14:textId="77777777" w:rsidR="00ED2654" w:rsidRDefault="00ED2654">
      <w:pPr>
        <w:jc w:val="both"/>
        <w:rPr>
          <w:sz w:val="24"/>
          <w:szCs w:val="24"/>
        </w:rPr>
      </w:pPr>
    </w:p>
    <w:p w14:paraId="79C2BC0B" w14:textId="77777777" w:rsidR="00ED2654" w:rsidRDefault="004A0BA8">
      <w:pPr>
        <w:jc w:val="both"/>
        <w:rPr>
          <w:sz w:val="24"/>
          <w:szCs w:val="24"/>
        </w:rPr>
      </w:pPr>
      <w:r>
        <w:rPr>
          <w:b/>
          <w:sz w:val="24"/>
          <w:szCs w:val="24"/>
        </w:rPr>
        <w:t xml:space="preserve">11.2.51.3 </w:t>
      </w:r>
      <w:r>
        <w:rPr>
          <w:sz w:val="24"/>
          <w:szCs w:val="24"/>
        </w:rPr>
        <w:t>A permanência de funcionários nas dependências do órgão no qual prestam serviços, depois do horário de trabalho.</w:t>
      </w:r>
    </w:p>
    <w:p w14:paraId="3EB4EFBA" w14:textId="77777777" w:rsidR="00ED2654" w:rsidRDefault="00ED2654">
      <w:pPr>
        <w:jc w:val="both"/>
        <w:rPr>
          <w:sz w:val="24"/>
          <w:szCs w:val="24"/>
        </w:rPr>
      </w:pPr>
    </w:p>
    <w:p w14:paraId="3E5D849E" w14:textId="77777777" w:rsidR="00ED2654" w:rsidRDefault="004A0BA8">
      <w:pPr>
        <w:jc w:val="both"/>
        <w:rPr>
          <w:sz w:val="24"/>
          <w:szCs w:val="24"/>
        </w:rPr>
      </w:pPr>
      <w:proofErr w:type="gramStart"/>
      <w:r>
        <w:rPr>
          <w:b/>
          <w:sz w:val="24"/>
          <w:szCs w:val="24"/>
        </w:rPr>
        <w:t xml:space="preserve">11.2.52 </w:t>
      </w:r>
      <w:r>
        <w:rPr>
          <w:sz w:val="24"/>
          <w:szCs w:val="24"/>
        </w:rPr>
        <w:t>Apresentar</w:t>
      </w:r>
      <w:proofErr w:type="gramEnd"/>
      <w:r>
        <w:rPr>
          <w:sz w:val="24"/>
          <w:szCs w:val="24"/>
        </w:rPr>
        <w:t xml:space="preserve"> atestado de ANTECEDENTES CRIMINAIS para informar a </w:t>
      </w:r>
      <w:r>
        <w:rPr>
          <w:sz w:val="24"/>
          <w:szCs w:val="24"/>
        </w:rPr>
        <w:t>existência ou não de registro de antecedentes criminais dos funcionários contratados.</w:t>
      </w:r>
    </w:p>
    <w:p w14:paraId="24B57745" w14:textId="77777777" w:rsidR="00ED2654" w:rsidRDefault="00ED2654">
      <w:pPr>
        <w:jc w:val="both"/>
        <w:rPr>
          <w:sz w:val="24"/>
          <w:szCs w:val="24"/>
        </w:rPr>
      </w:pPr>
    </w:p>
    <w:p w14:paraId="60AD4BAF" w14:textId="77777777" w:rsidR="00ED2654" w:rsidRDefault="004A0BA8">
      <w:pPr>
        <w:jc w:val="both"/>
        <w:rPr>
          <w:sz w:val="24"/>
          <w:szCs w:val="24"/>
        </w:rPr>
      </w:pPr>
      <w:proofErr w:type="gramStart"/>
      <w:r>
        <w:rPr>
          <w:b/>
          <w:sz w:val="24"/>
          <w:szCs w:val="24"/>
        </w:rPr>
        <w:t xml:space="preserve">11.2.53 </w:t>
      </w:r>
      <w:r>
        <w:rPr>
          <w:sz w:val="24"/>
          <w:szCs w:val="24"/>
        </w:rPr>
        <w:t>Designar</w:t>
      </w:r>
      <w:proofErr w:type="gramEnd"/>
      <w:r>
        <w:rPr>
          <w:sz w:val="24"/>
          <w:szCs w:val="24"/>
        </w:rPr>
        <w:t xml:space="preserve"> para a execução dos serviços contratados, funcionários com bons antecedentes, reservando-se ao Contratante o direito de impugnar aquele que, a seu juízo</w:t>
      </w:r>
      <w:r>
        <w:rPr>
          <w:sz w:val="24"/>
          <w:szCs w:val="24"/>
        </w:rPr>
        <w:t>, não preencha as condições exigíveis para os serviços pertinentes.</w:t>
      </w:r>
    </w:p>
    <w:p w14:paraId="733D6C8F" w14:textId="77777777" w:rsidR="00ED2654" w:rsidRDefault="00ED2654">
      <w:pPr>
        <w:jc w:val="both"/>
        <w:rPr>
          <w:sz w:val="24"/>
          <w:szCs w:val="24"/>
        </w:rPr>
      </w:pPr>
    </w:p>
    <w:p w14:paraId="167AB10C" w14:textId="77777777" w:rsidR="00ED2654" w:rsidRDefault="004A0BA8">
      <w:pPr>
        <w:jc w:val="both"/>
        <w:rPr>
          <w:sz w:val="24"/>
          <w:szCs w:val="24"/>
        </w:rPr>
      </w:pPr>
      <w:r>
        <w:rPr>
          <w:b/>
          <w:sz w:val="24"/>
          <w:szCs w:val="24"/>
        </w:rPr>
        <w:t xml:space="preserve">11.2.54 </w:t>
      </w:r>
      <w:r>
        <w:rPr>
          <w:sz w:val="24"/>
          <w:szCs w:val="24"/>
        </w:rPr>
        <w:t xml:space="preserve">Nomear Encarregado(a), aceito pela Administração, para orientar a execução dos serviços, que deverá manter contato com o fiscal do Contrato, solicitando as </w:t>
      </w:r>
      <w:r>
        <w:rPr>
          <w:sz w:val="24"/>
          <w:szCs w:val="24"/>
        </w:rPr>
        <w:t>providências que se fizerem necessárias ao bom cumprimento de suas obrigações, recebendo as reclamações daquele e, por consequência, tomando</w:t>
      </w:r>
      <w:r>
        <w:rPr>
          <w:rFonts w:eastAsia="Times New Roman"/>
          <w:color w:val="000000"/>
          <w:sz w:val="24"/>
          <w:szCs w:val="24"/>
          <w:shd w:val="clear" w:color="auto" w:fill="FFFFFF"/>
          <w:lang w:eastAsia="pt-BR"/>
        </w:rPr>
        <w:t xml:space="preserve"> todas as medidas cabíveis para a solução das falhas </w:t>
      </w:r>
      <w:proofErr w:type="spellStart"/>
      <w:r>
        <w:rPr>
          <w:rFonts w:eastAsia="Times New Roman"/>
          <w:color w:val="000000"/>
          <w:sz w:val="24"/>
          <w:szCs w:val="24"/>
          <w:shd w:val="clear" w:color="auto" w:fill="FFFFFF"/>
          <w:lang w:eastAsia="pt-BR"/>
        </w:rPr>
        <w:t>detectadas</w:t>
      </w:r>
      <w:proofErr w:type="spellEnd"/>
      <w:r>
        <w:rPr>
          <w:rFonts w:eastAsia="Times New Roman"/>
          <w:color w:val="000000"/>
          <w:sz w:val="24"/>
          <w:szCs w:val="24"/>
          <w:shd w:val="clear" w:color="auto" w:fill="FFFFFF"/>
          <w:lang w:eastAsia="pt-BR"/>
        </w:rPr>
        <w:t xml:space="preserve">, conforme </w:t>
      </w:r>
      <w:proofErr w:type="spellStart"/>
      <w:r>
        <w:rPr>
          <w:rFonts w:eastAsia="Times New Roman"/>
          <w:color w:val="000000"/>
          <w:sz w:val="24"/>
          <w:szCs w:val="24"/>
          <w:shd w:val="clear" w:color="auto" w:fill="FFFFFF"/>
          <w:lang w:eastAsia="pt-BR"/>
        </w:rPr>
        <w:t>art</w:t>
      </w:r>
      <w:proofErr w:type="spellEnd"/>
      <w:r>
        <w:rPr>
          <w:rFonts w:eastAsia="Times New Roman"/>
          <w:color w:val="000000"/>
          <w:sz w:val="24"/>
          <w:szCs w:val="24"/>
          <w:shd w:val="clear" w:color="auto" w:fill="FFFFFF"/>
          <w:lang w:eastAsia="pt-BR"/>
        </w:rPr>
        <w:t xml:space="preserve">. 68 </w:t>
      </w:r>
      <w:r>
        <w:rPr>
          <w:sz w:val="24"/>
          <w:szCs w:val="24"/>
        </w:rPr>
        <w:t>da Lei nº 8.666/93 e demais diplom</w:t>
      </w:r>
      <w:r>
        <w:rPr>
          <w:sz w:val="24"/>
          <w:szCs w:val="24"/>
        </w:rPr>
        <w:t>as legais aplicáveis à espécie contratual.</w:t>
      </w:r>
    </w:p>
    <w:p w14:paraId="7BE6E003" w14:textId="77777777" w:rsidR="00ED2654" w:rsidRDefault="00ED2654">
      <w:pPr>
        <w:jc w:val="both"/>
        <w:rPr>
          <w:sz w:val="24"/>
          <w:szCs w:val="24"/>
        </w:rPr>
      </w:pPr>
    </w:p>
    <w:p w14:paraId="632CDE4E" w14:textId="77777777" w:rsidR="00ED2654" w:rsidRDefault="004A0BA8">
      <w:pPr>
        <w:jc w:val="both"/>
        <w:rPr>
          <w:sz w:val="24"/>
          <w:szCs w:val="24"/>
        </w:rPr>
      </w:pPr>
      <w:proofErr w:type="gramStart"/>
      <w:r>
        <w:rPr>
          <w:b/>
          <w:sz w:val="24"/>
          <w:szCs w:val="24"/>
        </w:rPr>
        <w:t xml:space="preserve">11.2.55 </w:t>
      </w:r>
      <w:r>
        <w:rPr>
          <w:sz w:val="24"/>
          <w:szCs w:val="24"/>
        </w:rPr>
        <w:t>Não</w:t>
      </w:r>
      <w:proofErr w:type="gramEnd"/>
      <w:r>
        <w:rPr>
          <w:sz w:val="24"/>
          <w:szCs w:val="24"/>
        </w:rPr>
        <w:t xml:space="preserve"> transferir a outrem, no todo ou em parte, direitos e deveres decorrentes da contratação dos serviços, sem anuência formal do Contratante.</w:t>
      </w:r>
    </w:p>
    <w:p w14:paraId="4B59430E" w14:textId="77777777" w:rsidR="00ED2654" w:rsidRDefault="00ED2654">
      <w:pPr>
        <w:jc w:val="both"/>
        <w:rPr>
          <w:sz w:val="24"/>
          <w:szCs w:val="24"/>
        </w:rPr>
      </w:pPr>
    </w:p>
    <w:p w14:paraId="3A6E5F6E" w14:textId="77777777" w:rsidR="00ED2654" w:rsidRDefault="004A0BA8">
      <w:pPr>
        <w:jc w:val="both"/>
        <w:rPr>
          <w:sz w:val="24"/>
          <w:szCs w:val="24"/>
        </w:rPr>
      </w:pPr>
      <w:proofErr w:type="gramStart"/>
      <w:r>
        <w:rPr>
          <w:b/>
          <w:sz w:val="24"/>
          <w:szCs w:val="24"/>
        </w:rPr>
        <w:t xml:space="preserve">11.2.56 </w:t>
      </w:r>
      <w:r>
        <w:rPr>
          <w:sz w:val="24"/>
          <w:szCs w:val="24"/>
        </w:rPr>
        <w:t>Fornecer</w:t>
      </w:r>
      <w:proofErr w:type="gramEnd"/>
      <w:r>
        <w:rPr>
          <w:sz w:val="24"/>
          <w:szCs w:val="24"/>
        </w:rPr>
        <w:t>, sempre que solicitado pelo Contratante, qua</w:t>
      </w:r>
      <w:r>
        <w:rPr>
          <w:sz w:val="24"/>
          <w:szCs w:val="24"/>
        </w:rPr>
        <w:t>isquer tipos de relatórios que vierem a ser solicitados para dirimir dúvidas.</w:t>
      </w:r>
    </w:p>
    <w:p w14:paraId="374FD5A7" w14:textId="77777777" w:rsidR="00ED2654" w:rsidRDefault="00ED2654">
      <w:pPr>
        <w:jc w:val="both"/>
        <w:rPr>
          <w:sz w:val="24"/>
          <w:szCs w:val="24"/>
        </w:rPr>
      </w:pPr>
    </w:p>
    <w:p w14:paraId="0CC44794" w14:textId="77777777" w:rsidR="00ED2654" w:rsidRDefault="004A0BA8">
      <w:pPr>
        <w:jc w:val="both"/>
        <w:rPr>
          <w:sz w:val="24"/>
          <w:szCs w:val="24"/>
        </w:rPr>
      </w:pPr>
      <w:r>
        <w:rPr>
          <w:b/>
          <w:sz w:val="24"/>
          <w:szCs w:val="24"/>
        </w:rPr>
        <w:t xml:space="preserve">11.2.57 </w:t>
      </w:r>
      <w:r>
        <w:rPr>
          <w:sz w:val="24"/>
          <w:szCs w:val="24"/>
        </w:rPr>
        <w:t>De acordo com a conveniência do Contratante, o programa de serviços a executar poderá ser alterado, de comum acordo entre as partes.</w:t>
      </w:r>
    </w:p>
    <w:p w14:paraId="60FABF6C" w14:textId="77777777" w:rsidR="00ED2654" w:rsidRDefault="00ED2654">
      <w:pPr>
        <w:jc w:val="both"/>
        <w:rPr>
          <w:sz w:val="24"/>
          <w:szCs w:val="24"/>
        </w:rPr>
      </w:pPr>
    </w:p>
    <w:p w14:paraId="0E8E7717" w14:textId="77777777" w:rsidR="00ED2654" w:rsidRDefault="004A0BA8">
      <w:pPr>
        <w:jc w:val="both"/>
        <w:rPr>
          <w:sz w:val="24"/>
          <w:szCs w:val="24"/>
        </w:rPr>
      </w:pPr>
      <w:proofErr w:type="gramStart"/>
      <w:r>
        <w:rPr>
          <w:b/>
          <w:sz w:val="24"/>
          <w:szCs w:val="24"/>
        </w:rPr>
        <w:t xml:space="preserve">11.2.58 </w:t>
      </w:r>
      <w:r>
        <w:rPr>
          <w:sz w:val="24"/>
          <w:szCs w:val="24"/>
        </w:rPr>
        <w:t>Comprovar</w:t>
      </w:r>
      <w:proofErr w:type="gramEnd"/>
      <w:r>
        <w:rPr>
          <w:sz w:val="24"/>
          <w:szCs w:val="24"/>
        </w:rPr>
        <w:t xml:space="preserve"> mensalmente peran</w:t>
      </w:r>
      <w:r>
        <w:rPr>
          <w:sz w:val="24"/>
          <w:szCs w:val="24"/>
        </w:rPr>
        <w:t>te a CONTRATANTE, a regularidade da situação dos funcionários, sob pena de ser obstado o pagamento.</w:t>
      </w:r>
    </w:p>
    <w:p w14:paraId="0A7B7391" w14:textId="77777777" w:rsidR="00ED2654" w:rsidRDefault="00ED2654">
      <w:pPr>
        <w:jc w:val="both"/>
        <w:rPr>
          <w:sz w:val="24"/>
          <w:szCs w:val="24"/>
        </w:rPr>
      </w:pPr>
    </w:p>
    <w:p w14:paraId="3D0D3CB8" w14:textId="77777777" w:rsidR="00ED2654" w:rsidRDefault="004A0BA8">
      <w:pPr>
        <w:jc w:val="both"/>
        <w:rPr>
          <w:sz w:val="24"/>
          <w:szCs w:val="24"/>
        </w:rPr>
      </w:pPr>
      <w:proofErr w:type="gramStart"/>
      <w:r>
        <w:rPr>
          <w:b/>
          <w:sz w:val="24"/>
          <w:szCs w:val="24"/>
        </w:rPr>
        <w:t xml:space="preserve">11.2.59 </w:t>
      </w:r>
      <w:r>
        <w:rPr>
          <w:sz w:val="24"/>
          <w:szCs w:val="24"/>
        </w:rPr>
        <w:t>Promover</w:t>
      </w:r>
      <w:proofErr w:type="gramEnd"/>
      <w:r>
        <w:rPr>
          <w:sz w:val="24"/>
          <w:szCs w:val="24"/>
        </w:rPr>
        <w:t xml:space="preserve"> a perfeita execução dos serviços que são objeto deste Contrato, cabendo-lhe integralmente os ônus decorrentes, necessariamente já incluído</w:t>
      </w:r>
      <w:r>
        <w:rPr>
          <w:sz w:val="24"/>
          <w:szCs w:val="24"/>
        </w:rPr>
        <w:t>s no preço mensal para a execução dos serviços, independentemente da fiscalização exercida pelo Contratante.</w:t>
      </w:r>
    </w:p>
    <w:p w14:paraId="3FDF3DC7" w14:textId="77777777" w:rsidR="00ED2654" w:rsidRDefault="00ED2654">
      <w:pPr>
        <w:jc w:val="both"/>
        <w:rPr>
          <w:sz w:val="24"/>
          <w:szCs w:val="24"/>
        </w:rPr>
      </w:pPr>
    </w:p>
    <w:p w14:paraId="7251DA73" w14:textId="77777777" w:rsidR="00ED2654" w:rsidRDefault="004A0BA8">
      <w:pPr>
        <w:jc w:val="both"/>
        <w:rPr>
          <w:sz w:val="24"/>
          <w:szCs w:val="24"/>
        </w:rPr>
      </w:pPr>
      <w:proofErr w:type="gramStart"/>
      <w:r>
        <w:rPr>
          <w:b/>
          <w:sz w:val="24"/>
          <w:szCs w:val="24"/>
        </w:rPr>
        <w:t xml:space="preserve">11.2.60 </w:t>
      </w:r>
      <w:r>
        <w:rPr>
          <w:sz w:val="24"/>
          <w:szCs w:val="24"/>
        </w:rPr>
        <w:t>Responder</w:t>
      </w:r>
      <w:proofErr w:type="gramEnd"/>
      <w:r>
        <w:rPr>
          <w:sz w:val="24"/>
          <w:szCs w:val="24"/>
        </w:rPr>
        <w:t xml:space="preserve"> por eventuais transtornos ou prejuízos causados ao serviço do Contratante, provocados por ineficiência ou irregularidades cometi</w:t>
      </w:r>
      <w:r>
        <w:rPr>
          <w:sz w:val="24"/>
          <w:szCs w:val="24"/>
        </w:rPr>
        <w:t>das pela Contratada ou seus empregados na execução dos serviços ajustados.</w:t>
      </w:r>
    </w:p>
    <w:p w14:paraId="493661D7" w14:textId="77777777" w:rsidR="00ED2654" w:rsidRDefault="00ED2654">
      <w:pPr>
        <w:jc w:val="both"/>
        <w:rPr>
          <w:sz w:val="24"/>
          <w:szCs w:val="24"/>
        </w:rPr>
      </w:pPr>
    </w:p>
    <w:p w14:paraId="46545CE2" w14:textId="77777777" w:rsidR="00ED2654" w:rsidRDefault="004A0BA8">
      <w:pPr>
        <w:jc w:val="both"/>
        <w:rPr>
          <w:sz w:val="24"/>
          <w:szCs w:val="24"/>
        </w:rPr>
      </w:pPr>
      <w:proofErr w:type="gramStart"/>
      <w:r>
        <w:rPr>
          <w:b/>
          <w:sz w:val="24"/>
          <w:szCs w:val="24"/>
        </w:rPr>
        <w:t xml:space="preserve">11.2.61 </w:t>
      </w:r>
      <w:r>
        <w:rPr>
          <w:sz w:val="24"/>
          <w:szCs w:val="24"/>
        </w:rPr>
        <w:t>Comunicar</w:t>
      </w:r>
      <w:proofErr w:type="gramEnd"/>
      <w:r>
        <w:rPr>
          <w:sz w:val="24"/>
          <w:szCs w:val="24"/>
        </w:rPr>
        <w:t>, incontinente, ao fiscal do Contrato, qualquer anormalidade verificada durante a execução dos serviços.</w:t>
      </w:r>
    </w:p>
    <w:p w14:paraId="2D7C1388" w14:textId="77777777" w:rsidR="00ED2654" w:rsidRDefault="00ED2654">
      <w:pPr>
        <w:jc w:val="both"/>
        <w:rPr>
          <w:b/>
        </w:rPr>
      </w:pPr>
    </w:p>
    <w:p w14:paraId="0C06228C" w14:textId="77777777" w:rsidR="00ED2654" w:rsidRDefault="004A0BA8">
      <w:pPr>
        <w:jc w:val="both"/>
        <w:rPr>
          <w:sz w:val="24"/>
          <w:szCs w:val="24"/>
        </w:rPr>
      </w:pPr>
      <w:proofErr w:type="gramStart"/>
      <w:r>
        <w:rPr>
          <w:b/>
          <w:sz w:val="24"/>
          <w:szCs w:val="24"/>
        </w:rPr>
        <w:t xml:space="preserve">11.2.62 </w:t>
      </w:r>
      <w:r>
        <w:rPr>
          <w:sz w:val="24"/>
          <w:szCs w:val="24"/>
        </w:rPr>
        <w:t>Responsabilizar-se</w:t>
      </w:r>
      <w:proofErr w:type="gramEnd"/>
      <w:r>
        <w:rPr>
          <w:sz w:val="24"/>
          <w:szCs w:val="24"/>
        </w:rPr>
        <w:t>, integralmente, pela troca dos</w:t>
      </w:r>
      <w:r>
        <w:rPr>
          <w:sz w:val="24"/>
          <w:szCs w:val="24"/>
        </w:rPr>
        <w:t xml:space="preserve"> equipamentos mantidos nas dependências do Contratante, ficando estabelecido que não caberá qualquer responsabilidade ao Contratante referente aos equipamentos.</w:t>
      </w:r>
    </w:p>
    <w:p w14:paraId="62681C0A" w14:textId="77777777" w:rsidR="00ED2654" w:rsidRDefault="00ED2654">
      <w:pPr>
        <w:jc w:val="both"/>
        <w:rPr>
          <w:sz w:val="24"/>
          <w:szCs w:val="24"/>
        </w:rPr>
      </w:pPr>
    </w:p>
    <w:p w14:paraId="4F089AE7" w14:textId="77777777" w:rsidR="00ED2654" w:rsidRDefault="004A0BA8">
      <w:pPr>
        <w:jc w:val="both"/>
        <w:rPr>
          <w:sz w:val="24"/>
          <w:szCs w:val="24"/>
        </w:rPr>
      </w:pPr>
      <w:proofErr w:type="gramStart"/>
      <w:r>
        <w:rPr>
          <w:b/>
          <w:sz w:val="24"/>
          <w:szCs w:val="24"/>
        </w:rPr>
        <w:t xml:space="preserve">11.2.63 </w:t>
      </w:r>
      <w:r>
        <w:rPr>
          <w:sz w:val="24"/>
          <w:szCs w:val="24"/>
        </w:rPr>
        <w:t>Dar</w:t>
      </w:r>
      <w:proofErr w:type="gramEnd"/>
      <w:r>
        <w:rPr>
          <w:sz w:val="24"/>
          <w:szCs w:val="24"/>
        </w:rPr>
        <w:t xml:space="preserve"> ciência ao Contratante sempre que houver necessidade de substituir ou alocar novos</w:t>
      </w:r>
      <w:r>
        <w:rPr>
          <w:sz w:val="24"/>
          <w:szCs w:val="24"/>
        </w:rPr>
        <w:t xml:space="preserve"> equipamentos para execução dos serviços contratados.</w:t>
      </w:r>
    </w:p>
    <w:p w14:paraId="182B5FA5" w14:textId="77777777" w:rsidR="00ED2654" w:rsidRDefault="00ED2654">
      <w:pPr>
        <w:jc w:val="both"/>
        <w:rPr>
          <w:sz w:val="24"/>
          <w:szCs w:val="24"/>
        </w:rPr>
      </w:pPr>
    </w:p>
    <w:p w14:paraId="5300FA9B" w14:textId="77777777" w:rsidR="00ED2654" w:rsidRDefault="004A0BA8">
      <w:pPr>
        <w:jc w:val="both"/>
        <w:rPr>
          <w:sz w:val="24"/>
          <w:szCs w:val="24"/>
        </w:rPr>
      </w:pPr>
      <w:proofErr w:type="gramStart"/>
      <w:r>
        <w:rPr>
          <w:b/>
          <w:sz w:val="24"/>
          <w:szCs w:val="24"/>
        </w:rPr>
        <w:t xml:space="preserve">11.2.64 </w:t>
      </w:r>
      <w:r>
        <w:rPr>
          <w:sz w:val="24"/>
          <w:szCs w:val="24"/>
        </w:rPr>
        <w:t>Adaptar-se</w:t>
      </w:r>
      <w:proofErr w:type="gramEnd"/>
      <w:r>
        <w:rPr>
          <w:sz w:val="24"/>
          <w:szCs w:val="24"/>
        </w:rPr>
        <w:t xml:space="preserve"> às necessidades e características do órgão ou unidade </w:t>
      </w:r>
      <w:r>
        <w:rPr>
          <w:sz w:val="24"/>
          <w:szCs w:val="24"/>
        </w:rPr>
        <w:lastRenderedPageBreak/>
        <w:t>administrativa em que o serviço estiver sendo realizado, acatando as determinações do responsável pela coordenação e fiscalizaçã</w:t>
      </w:r>
      <w:r>
        <w:rPr>
          <w:sz w:val="24"/>
          <w:szCs w:val="24"/>
        </w:rPr>
        <w:t>o dos serviços, de acordo com as peculiaridades de cada local.</w:t>
      </w:r>
    </w:p>
    <w:p w14:paraId="679AF8F4" w14:textId="77777777" w:rsidR="00ED2654" w:rsidRDefault="00ED2654">
      <w:pPr>
        <w:jc w:val="both"/>
        <w:rPr>
          <w:sz w:val="24"/>
          <w:szCs w:val="24"/>
        </w:rPr>
      </w:pPr>
    </w:p>
    <w:p w14:paraId="3F4D9104" w14:textId="77777777" w:rsidR="00ED2654" w:rsidRDefault="004A0BA8">
      <w:pPr>
        <w:jc w:val="both"/>
        <w:rPr>
          <w:sz w:val="24"/>
          <w:szCs w:val="24"/>
        </w:rPr>
      </w:pPr>
      <w:proofErr w:type="gramStart"/>
      <w:r>
        <w:rPr>
          <w:b/>
          <w:sz w:val="24"/>
          <w:szCs w:val="24"/>
        </w:rPr>
        <w:t xml:space="preserve">11.2.65 </w:t>
      </w:r>
      <w:r>
        <w:rPr>
          <w:sz w:val="24"/>
          <w:szCs w:val="24"/>
        </w:rPr>
        <w:t>As</w:t>
      </w:r>
      <w:proofErr w:type="gramEnd"/>
      <w:r>
        <w:rPr>
          <w:sz w:val="24"/>
          <w:szCs w:val="24"/>
        </w:rPr>
        <w:t xml:space="preserve"> adaptações do local de prestação de serviços poderão ser de ordem qualitativa, tais como a retirada de itens acessórios que julgar desnecessários.</w:t>
      </w:r>
    </w:p>
    <w:p w14:paraId="1DC12145" w14:textId="77777777" w:rsidR="00ED2654" w:rsidRDefault="00ED2654"/>
    <w:tbl>
      <w:tblPr>
        <w:tblW w:w="9180" w:type="dxa"/>
        <w:tblInd w:w="-31" w:type="dxa"/>
        <w:tblLayout w:type="fixed"/>
        <w:tblCellMar>
          <w:top w:w="57" w:type="dxa"/>
          <w:left w:w="17" w:type="dxa"/>
          <w:bottom w:w="57" w:type="dxa"/>
          <w:right w:w="57" w:type="dxa"/>
        </w:tblCellMar>
        <w:tblLook w:val="04A0" w:firstRow="1" w:lastRow="0" w:firstColumn="1" w:lastColumn="0" w:noHBand="0" w:noVBand="1"/>
      </w:tblPr>
      <w:tblGrid>
        <w:gridCol w:w="9180"/>
      </w:tblGrid>
      <w:tr w:rsidR="00ED2654" w14:paraId="7F1EB418" w14:textId="77777777">
        <w:tc>
          <w:tcPr>
            <w:tcW w:w="9180" w:type="dxa"/>
            <w:tcBorders>
              <w:top w:val="single" w:sz="6" w:space="0" w:color="000001"/>
              <w:left w:val="single" w:sz="6" w:space="0" w:color="000001"/>
              <w:bottom w:val="single" w:sz="6" w:space="0" w:color="000001"/>
              <w:right w:val="single" w:sz="6" w:space="0" w:color="000001"/>
            </w:tcBorders>
            <w:shd w:val="clear" w:color="auto" w:fill="auto"/>
          </w:tcPr>
          <w:p w14:paraId="15260D3D" w14:textId="77777777" w:rsidR="00ED2654" w:rsidRDefault="004A0BA8">
            <w:pPr>
              <w:shd w:val="clear" w:color="auto" w:fill="FFFF00"/>
              <w:spacing w:beforeAutospacing="1" w:afterAutospacing="1"/>
              <w:jc w:val="both"/>
            </w:pPr>
            <w:r>
              <w:rPr>
                <w:rFonts w:eastAsia="Times New Roman"/>
                <w:b/>
                <w:bCs/>
                <w:sz w:val="20"/>
                <w:szCs w:val="20"/>
                <w:lang w:val="pt-BR" w:eastAsia="pt-BR"/>
              </w:rPr>
              <w:t>Nota explicativa 1</w:t>
            </w:r>
          </w:p>
          <w:p w14:paraId="6FD6A756" w14:textId="77777777" w:rsidR="00ED2654" w:rsidRDefault="004A0BA8">
            <w:pPr>
              <w:shd w:val="clear" w:color="auto" w:fill="FFFF00"/>
              <w:spacing w:beforeAutospacing="1" w:afterAutospacing="1"/>
              <w:ind w:firstLine="11"/>
              <w:jc w:val="both"/>
              <w:rPr>
                <w:rFonts w:eastAsia="Times New Roman"/>
                <w:sz w:val="20"/>
                <w:szCs w:val="20"/>
                <w:lang w:val="pt-BR" w:eastAsia="pt-BR"/>
              </w:rPr>
            </w:pPr>
            <w:r>
              <w:rPr>
                <w:rFonts w:eastAsia="Times New Roman"/>
                <w:b/>
                <w:bCs/>
                <w:color w:val="000000"/>
                <w:sz w:val="20"/>
                <w:szCs w:val="20"/>
                <w:shd w:val="clear" w:color="auto" w:fill="FFFF00"/>
                <w:lang w:val="pt-BR" w:eastAsia="pt-BR"/>
              </w:rPr>
              <w:t xml:space="preserve">(Obs. As </w:t>
            </w:r>
            <w:r>
              <w:rPr>
                <w:rFonts w:eastAsia="Times New Roman"/>
                <w:b/>
                <w:bCs/>
                <w:color w:val="000000"/>
                <w:sz w:val="20"/>
                <w:szCs w:val="20"/>
                <w:shd w:val="clear" w:color="auto" w:fill="FFFF00"/>
                <w:lang w:val="pt-BR" w:eastAsia="pt-BR"/>
              </w:rPr>
              <w:t>notas explicativas são meramente orientativas. Portanto, devem ser excluídas da minuta do contrato que será assinado)</w:t>
            </w:r>
          </w:p>
          <w:p w14:paraId="18DE87B4" w14:textId="77777777" w:rsidR="00ED2654" w:rsidRDefault="004A0BA8">
            <w:pPr>
              <w:shd w:val="clear" w:color="auto" w:fill="FFFF00"/>
              <w:spacing w:beforeAutospacing="1" w:afterAutospacing="1"/>
              <w:jc w:val="both"/>
            </w:pPr>
            <w:r>
              <w:rPr>
                <w:rFonts w:eastAsia="Times New Roman"/>
                <w:sz w:val="20"/>
                <w:szCs w:val="20"/>
                <w:shd w:val="clear" w:color="auto" w:fill="FFFF00"/>
                <w:lang w:val="pt-BR" w:eastAsia="pt-BR"/>
              </w:rPr>
              <w:t xml:space="preserve">A Administração deverá justificar tanto a opção pela exigência da garantia, quanto a não exigência da garantia contratual. </w:t>
            </w:r>
          </w:p>
          <w:p w14:paraId="2C08C8CD" w14:textId="77777777" w:rsidR="00ED2654" w:rsidRDefault="004A0BA8">
            <w:pPr>
              <w:shd w:val="clear" w:color="auto" w:fill="FFFF00"/>
              <w:spacing w:beforeAutospacing="1" w:afterAutospacing="1"/>
              <w:jc w:val="both"/>
            </w:pPr>
            <w:r>
              <w:rPr>
                <w:rFonts w:eastAsia="Times New Roman"/>
                <w:color w:val="000000"/>
                <w:sz w:val="20"/>
                <w:szCs w:val="20"/>
                <w:shd w:val="clear" w:color="auto" w:fill="FFFF00"/>
                <w:lang w:val="pt-BR" w:eastAsia="pt-BR"/>
              </w:rPr>
              <w:t>Ressalta-se qu</w:t>
            </w:r>
            <w:r>
              <w:rPr>
                <w:rFonts w:eastAsia="Times New Roman"/>
                <w:color w:val="000000"/>
                <w:sz w:val="20"/>
                <w:szCs w:val="20"/>
                <w:shd w:val="clear" w:color="auto" w:fill="FFFF00"/>
                <w:lang w:val="pt-BR" w:eastAsia="pt-BR"/>
              </w:rPr>
              <w:t>e o percentual máximo de garantia deverá ser de 5% (cinco por cento) do valor do Contrato, salvo na hipótese excepcional prevista no artigo 102, § 3º, da Lei Estadual nº 15.608/2007, em que o percentual poderá chegar a 10% (dez por cento) do valor do Contr</w:t>
            </w:r>
            <w:r>
              <w:rPr>
                <w:rFonts w:eastAsia="Times New Roman"/>
                <w:color w:val="000000"/>
                <w:sz w:val="20"/>
                <w:szCs w:val="20"/>
                <w:shd w:val="clear" w:color="auto" w:fill="FFFF00"/>
                <w:lang w:val="pt-BR" w:eastAsia="pt-BR"/>
              </w:rPr>
              <w:t>ato.</w:t>
            </w:r>
          </w:p>
          <w:p w14:paraId="680C3417" w14:textId="77777777" w:rsidR="00ED2654" w:rsidRDefault="004A0BA8">
            <w:pPr>
              <w:shd w:val="clear" w:color="auto" w:fill="FFFF00"/>
              <w:spacing w:beforeAutospacing="1" w:afterAutospacing="1"/>
              <w:jc w:val="both"/>
            </w:pPr>
            <w:r>
              <w:rPr>
                <w:rFonts w:eastAsia="Times New Roman"/>
                <w:sz w:val="20"/>
                <w:szCs w:val="20"/>
                <w:lang w:val="pt-BR" w:eastAsia="pt-BR"/>
              </w:rPr>
              <w:t>Caso opte pela exigência de garantia contratual, deverão ser inseridas as seguintes cláusulas:</w:t>
            </w:r>
          </w:p>
          <w:p w14:paraId="37374B78" w14:textId="77777777" w:rsidR="00ED2654" w:rsidRDefault="004A0BA8">
            <w:pPr>
              <w:shd w:val="clear" w:color="auto" w:fill="FFFF00"/>
              <w:spacing w:beforeAutospacing="1" w:afterAutospacing="1"/>
              <w:jc w:val="both"/>
              <w:rPr>
                <w:b/>
                <w:bCs/>
              </w:rPr>
            </w:pPr>
            <w:r>
              <w:rPr>
                <w:rFonts w:eastAsia="Times New Roman"/>
                <w:b/>
                <w:bCs/>
                <w:sz w:val="20"/>
                <w:szCs w:val="20"/>
                <w:lang w:val="pt-BR" w:eastAsia="pt-BR"/>
              </w:rPr>
              <w:t>Garantia de Execução</w:t>
            </w:r>
          </w:p>
          <w:p w14:paraId="5F5710C2" w14:textId="77777777" w:rsidR="00ED2654" w:rsidRDefault="004A0BA8">
            <w:pPr>
              <w:shd w:val="clear" w:color="auto" w:fill="FFFF00"/>
              <w:spacing w:beforeAutospacing="1" w:afterAutospacing="1"/>
              <w:jc w:val="both"/>
            </w:pPr>
            <w:r>
              <w:rPr>
                <w:rFonts w:eastAsia="Times New Roman"/>
                <w:b/>
                <w:bCs/>
                <w:color w:val="000000"/>
                <w:sz w:val="20"/>
                <w:szCs w:val="20"/>
                <w:lang w:val="pt-BR" w:eastAsia="pt-BR"/>
              </w:rPr>
              <w:t xml:space="preserve">11.2.66 </w:t>
            </w:r>
            <w:r>
              <w:rPr>
                <w:rFonts w:eastAsia="Times New Roman"/>
                <w:sz w:val="20"/>
                <w:szCs w:val="20"/>
                <w:lang w:val="pt-BR" w:eastAsia="pt-BR"/>
              </w:rPr>
              <w:t xml:space="preserve">A garantia deverá ser prestada no prazo de até 05 (cinco) dias após assinatura deste instrumento, no percentual de 5% </w:t>
            </w:r>
            <w:r>
              <w:rPr>
                <w:rFonts w:eastAsia="Times New Roman"/>
                <w:sz w:val="20"/>
                <w:szCs w:val="20"/>
                <w:lang w:val="pt-BR" w:eastAsia="pt-BR"/>
              </w:rPr>
              <w:t>(cinco por cento) do valor do Contrato.</w:t>
            </w:r>
          </w:p>
          <w:p w14:paraId="2A2ADE56" w14:textId="77777777" w:rsidR="00ED2654" w:rsidRDefault="004A0BA8">
            <w:pPr>
              <w:shd w:val="clear" w:color="auto" w:fill="FFFF00"/>
              <w:spacing w:beforeAutospacing="1" w:afterAutospacing="1"/>
              <w:jc w:val="both"/>
            </w:pPr>
            <w:r>
              <w:rPr>
                <w:rFonts w:eastAsia="Times New Roman"/>
                <w:b/>
                <w:bCs/>
                <w:sz w:val="20"/>
                <w:szCs w:val="20"/>
                <w:lang w:val="pt-BR" w:eastAsia="pt-BR"/>
              </w:rPr>
              <w:t>11.2.67</w:t>
            </w:r>
            <w:r>
              <w:rPr>
                <w:rFonts w:eastAsia="Times New Roman"/>
                <w:sz w:val="20"/>
                <w:szCs w:val="20"/>
                <w:lang w:val="pt-BR" w:eastAsia="pt-BR"/>
              </w:rPr>
              <w:t xml:space="preserve"> A inobservância do prazo previsto no item anterior acarretará a aplicação de multa de 0,14% (zero vírgula quatorze por cento) do valor do Contrato por dia de atraso até o máximo de 2% (dois por cento).</w:t>
            </w:r>
          </w:p>
          <w:p w14:paraId="49A04662" w14:textId="77777777" w:rsidR="00ED2654" w:rsidRDefault="004A0BA8">
            <w:pPr>
              <w:shd w:val="clear" w:color="auto" w:fill="FFFF00"/>
              <w:spacing w:beforeAutospacing="1" w:afterAutospacing="1"/>
              <w:jc w:val="both"/>
            </w:pPr>
            <w:r>
              <w:rPr>
                <w:rFonts w:eastAsia="Times New Roman"/>
                <w:b/>
                <w:bCs/>
                <w:sz w:val="20"/>
                <w:szCs w:val="20"/>
                <w:lang w:val="pt-BR" w:eastAsia="pt-BR"/>
              </w:rPr>
              <w:t>11.2.6</w:t>
            </w:r>
            <w:r>
              <w:rPr>
                <w:rFonts w:eastAsia="Times New Roman"/>
                <w:b/>
                <w:bCs/>
                <w:sz w:val="20"/>
                <w:szCs w:val="20"/>
                <w:lang w:val="pt-BR" w:eastAsia="pt-BR"/>
              </w:rPr>
              <w:t>8</w:t>
            </w:r>
            <w:r>
              <w:rPr>
                <w:rFonts w:eastAsia="Times New Roman"/>
                <w:sz w:val="20"/>
                <w:szCs w:val="20"/>
                <w:lang w:val="pt-BR" w:eastAsia="pt-BR"/>
              </w:rPr>
              <w:t xml:space="preserve"> O atraso superior a 15 (quinze) dias na apresentação da garantia configura inadimplência total e implica a imediata rescisão do Contrato.</w:t>
            </w:r>
          </w:p>
          <w:p w14:paraId="24B8FFD6" w14:textId="77777777" w:rsidR="00ED2654" w:rsidRDefault="004A0BA8">
            <w:pPr>
              <w:shd w:val="clear" w:color="auto" w:fill="FFFF00"/>
              <w:spacing w:beforeAutospacing="1" w:afterAutospacing="1"/>
              <w:jc w:val="both"/>
            </w:pPr>
            <w:r>
              <w:rPr>
                <w:rFonts w:eastAsia="Times New Roman"/>
                <w:b/>
                <w:bCs/>
                <w:sz w:val="20"/>
                <w:szCs w:val="20"/>
                <w:lang w:val="pt-BR" w:eastAsia="pt-BR"/>
              </w:rPr>
              <w:t>11.2.69</w:t>
            </w:r>
            <w:r>
              <w:rPr>
                <w:rFonts w:eastAsia="Times New Roman"/>
                <w:sz w:val="20"/>
                <w:szCs w:val="20"/>
                <w:lang w:val="pt-BR" w:eastAsia="pt-BR"/>
              </w:rPr>
              <w:t xml:space="preserve"> A garantia deverá vigorar até 60 (sessenta) dias após o encerramento da vigência do Contrato e deverá ser re</w:t>
            </w:r>
            <w:r>
              <w:rPr>
                <w:rFonts w:eastAsia="Times New Roman"/>
                <w:sz w:val="20"/>
                <w:szCs w:val="20"/>
                <w:lang w:val="pt-BR" w:eastAsia="pt-BR"/>
              </w:rPr>
              <w:t>adequada no prazo máximo de 10 (dez) dias sempre que houver revisão de preços ou acréscimo contratual, de forma a preservar a proporcionalidade estabelecida no item 11.2.66.</w:t>
            </w:r>
          </w:p>
          <w:p w14:paraId="683B6D3C" w14:textId="77777777" w:rsidR="00ED2654" w:rsidRDefault="004A0BA8">
            <w:pPr>
              <w:shd w:val="clear" w:color="auto" w:fill="FFFF00"/>
              <w:spacing w:beforeAutospacing="1" w:afterAutospacing="1"/>
              <w:jc w:val="both"/>
            </w:pPr>
            <w:r>
              <w:rPr>
                <w:rFonts w:eastAsia="Times New Roman"/>
                <w:b/>
                <w:bCs/>
                <w:sz w:val="20"/>
                <w:szCs w:val="20"/>
                <w:lang w:val="pt-BR" w:eastAsia="pt-BR"/>
              </w:rPr>
              <w:t>11.2.69</w:t>
            </w:r>
            <w:r>
              <w:rPr>
                <w:rFonts w:eastAsia="Times New Roman"/>
                <w:sz w:val="20"/>
                <w:szCs w:val="20"/>
                <w:lang w:val="pt-BR" w:eastAsia="pt-BR"/>
              </w:rPr>
              <w:t xml:space="preserve"> A garantia poderá ser oferecida em qualquer das modalidades previstas no a</w:t>
            </w:r>
            <w:r>
              <w:rPr>
                <w:rFonts w:eastAsia="Times New Roman"/>
                <w:sz w:val="20"/>
                <w:szCs w:val="20"/>
                <w:lang w:val="pt-BR" w:eastAsia="pt-BR"/>
              </w:rPr>
              <w:t>rt. 102 da Lei Estadual n.º 15.608/2007.</w:t>
            </w:r>
          </w:p>
          <w:p w14:paraId="4ADA955A" w14:textId="77777777" w:rsidR="00ED2654" w:rsidRDefault="004A0BA8">
            <w:pPr>
              <w:shd w:val="clear" w:color="auto" w:fill="FFFF00"/>
              <w:spacing w:beforeAutospacing="1" w:afterAutospacing="1"/>
              <w:jc w:val="both"/>
            </w:pPr>
            <w:r>
              <w:rPr>
                <w:rFonts w:eastAsia="Times New Roman"/>
                <w:b/>
                <w:bCs/>
                <w:sz w:val="20"/>
                <w:szCs w:val="20"/>
                <w:lang w:val="pt-BR" w:eastAsia="pt-BR"/>
              </w:rPr>
              <w:t>11.2.70</w:t>
            </w:r>
            <w:r>
              <w:rPr>
                <w:rFonts w:eastAsia="Times New Roman"/>
                <w:sz w:val="20"/>
                <w:szCs w:val="20"/>
                <w:lang w:val="pt-BR" w:eastAsia="pt-BR"/>
              </w:rPr>
              <w:t xml:space="preserve"> A fiança bancária só será admitida com expressa renúncia do benefício de ordem de que trata o art. 827 do Código Civil.</w:t>
            </w:r>
          </w:p>
          <w:p w14:paraId="3EA06F84" w14:textId="77777777" w:rsidR="00ED2654" w:rsidRDefault="004A0BA8">
            <w:pPr>
              <w:shd w:val="clear" w:color="auto" w:fill="FFFF00"/>
              <w:spacing w:beforeAutospacing="1" w:afterAutospacing="1"/>
              <w:jc w:val="both"/>
            </w:pPr>
            <w:r>
              <w:rPr>
                <w:rFonts w:eastAsia="Times New Roman"/>
                <w:b/>
                <w:bCs/>
                <w:color w:val="000000"/>
                <w:sz w:val="20"/>
                <w:szCs w:val="20"/>
                <w:lang w:val="pt-BR" w:eastAsia="pt-BR"/>
              </w:rPr>
              <w:t xml:space="preserve">11.2.71 </w:t>
            </w:r>
            <w:r>
              <w:rPr>
                <w:rFonts w:eastAsia="Times New Roman"/>
                <w:color w:val="000000"/>
                <w:sz w:val="20"/>
                <w:szCs w:val="20"/>
                <w:lang w:val="pt-BR" w:eastAsia="pt-BR"/>
              </w:rPr>
              <w:t>A garantia assegurará, qualquer que seja a modalidade escolhida, o pagamento de</w:t>
            </w:r>
            <w:r>
              <w:rPr>
                <w:rFonts w:eastAsia="Times New Roman"/>
                <w:color w:val="000000"/>
                <w:sz w:val="20"/>
                <w:szCs w:val="20"/>
                <w:lang w:val="pt-BR" w:eastAsia="pt-BR"/>
              </w:rPr>
              <w:t>:</w:t>
            </w:r>
          </w:p>
          <w:p w14:paraId="2BE30248" w14:textId="77777777" w:rsidR="00ED2654" w:rsidRDefault="004A0BA8">
            <w:pPr>
              <w:shd w:val="clear" w:color="auto" w:fill="FFFF00"/>
              <w:spacing w:beforeAutospacing="1" w:afterAutospacing="1"/>
              <w:jc w:val="both"/>
              <w:rPr>
                <w:rFonts w:eastAsia="Times New Roman"/>
                <w:sz w:val="20"/>
                <w:szCs w:val="20"/>
                <w:lang w:val="pt-BR" w:eastAsia="pt-BR"/>
              </w:rPr>
            </w:pPr>
            <w:r>
              <w:rPr>
                <w:rFonts w:eastAsia="Times New Roman"/>
                <w:color w:val="000000"/>
                <w:sz w:val="20"/>
                <w:szCs w:val="20"/>
                <w:lang w:val="pt-BR" w:eastAsia="pt-BR"/>
              </w:rPr>
              <w:t>a) prejuízos advindos do não cumprimento total ou parcial do objeto do Contrato, inclusive, da mora;</w:t>
            </w:r>
          </w:p>
          <w:p w14:paraId="3EDB4A24" w14:textId="77777777" w:rsidR="00ED2654" w:rsidRDefault="004A0BA8">
            <w:pPr>
              <w:shd w:val="clear" w:color="auto" w:fill="FFFF00"/>
              <w:spacing w:beforeAutospacing="1" w:afterAutospacing="1"/>
              <w:jc w:val="both"/>
              <w:rPr>
                <w:rFonts w:eastAsia="Times New Roman"/>
                <w:sz w:val="20"/>
                <w:szCs w:val="20"/>
                <w:lang w:val="pt-BR" w:eastAsia="pt-BR"/>
              </w:rPr>
            </w:pPr>
            <w:r>
              <w:rPr>
                <w:rFonts w:eastAsia="Times New Roman"/>
                <w:color w:val="000000"/>
                <w:sz w:val="20"/>
                <w:szCs w:val="20"/>
                <w:lang w:val="pt-BR" w:eastAsia="pt-BR"/>
              </w:rPr>
              <w:t>b) prejuízos diretos e indiretos causados à Administração, decorrentes de culpa ou de dolo, durante a execução do Contrato;</w:t>
            </w:r>
          </w:p>
          <w:p w14:paraId="7DB81394" w14:textId="77777777" w:rsidR="00ED2654" w:rsidRDefault="004A0BA8">
            <w:pPr>
              <w:shd w:val="clear" w:color="auto" w:fill="FFFF00"/>
              <w:spacing w:beforeAutospacing="1" w:afterAutospacing="1"/>
              <w:jc w:val="both"/>
              <w:rPr>
                <w:rFonts w:eastAsia="Times New Roman"/>
                <w:sz w:val="20"/>
                <w:szCs w:val="20"/>
                <w:lang w:val="pt-BR" w:eastAsia="pt-BR"/>
              </w:rPr>
            </w:pPr>
            <w:r>
              <w:rPr>
                <w:rFonts w:eastAsia="Times New Roman"/>
                <w:color w:val="000000"/>
                <w:sz w:val="20"/>
                <w:szCs w:val="20"/>
                <w:lang w:val="pt-BR" w:eastAsia="pt-BR"/>
              </w:rPr>
              <w:t>c) as multas moratórias e pun</w:t>
            </w:r>
            <w:r>
              <w:rPr>
                <w:rFonts w:eastAsia="Times New Roman"/>
                <w:color w:val="000000"/>
                <w:sz w:val="20"/>
                <w:szCs w:val="20"/>
                <w:lang w:val="pt-BR" w:eastAsia="pt-BR"/>
              </w:rPr>
              <w:t xml:space="preserve">itivas aplicadas pelo Contratante ao Contratado. </w:t>
            </w:r>
          </w:p>
          <w:p w14:paraId="19D40011" w14:textId="77777777" w:rsidR="00ED2654" w:rsidRDefault="004A0BA8">
            <w:pPr>
              <w:shd w:val="clear" w:color="auto" w:fill="FFFF00"/>
              <w:spacing w:beforeAutospacing="1" w:afterAutospacing="1"/>
              <w:jc w:val="both"/>
            </w:pPr>
            <w:r>
              <w:rPr>
                <w:rFonts w:eastAsia="Times New Roman"/>
                <w:b/>
                <w:bCs/>
                <w:sz w:val="20"/>
                <w:szCs w:val="20"/>
                <w:lang w:val="pt-BR" w:eastAsia="pt-BR"/>
              </w:rPr>
              <w:t>11.2.72</w:t>
            </w:r>
            <w:r>
              <w:rPr>
                <w:rFonts w:eastAsia="Times New Roman"/>
                <w:sz w:val="20"/>
                <w:szCs w:val="20"/>
                <w:lang w:val="pt-BR" w:eastAsia="pt-BR"/>
              </w:rPr>
              <w:t xml:space="preserve"> A garantia será devolvida ao final do prazo estipulado no item 11.2.69, após a verificação, pelo Contratante, de que o Contrato tenha sido integralmente cumprido.</w:t>
            </w:r>
          </w:p>
          <w:p w14:paraId="751343D8" w14:textId="77777777" w:rsidR="00ED2654" w:rsidRDefault="004A0BA8">
            <w:pPr>
              <w:shd w:val="clear" w:color="auto" w:fill="FFFF00"/>
              <w:spacing w:beforeAutospacing="1"/>
              <w:jc w:val="both"/>
            </w:pPr>
            <w:r>
              <w:rPr>
                <w:rFonts w:eastAsia="Times New Roman"/>
                <w:b/>
                <w:bCs/>
                <w:sz w:val="20"/>
                <w:szCs w:val="20"/>
                <w:lang w:val="pt-BR" w:eastAsia="pt-BR"/>
              </w:rPr>
              <w:lastRenderedPageBreak/>
              <w:t>11.2.73</w:t>
            </w:r>
            <w:r>
              <w:rPr>
                <w:rFonts w:eastAsia="Times New Roman"/>
                <w:sz w:val="20"/>
                <w:szCs w:val="20"/>
                <w:lang w:val="pt-BR" w:eastAsia="pt-BR"/>
              </w:rPr>
              <w:t xml:space="preserve"> A instauração de processo administrativo em desfavor do Contratado, para apurar falta na execução do Contrato impede a devolução da garantia até a decisão final.</w:t>
            </w:r>
          </w:p>
        </w:tc>
      </w:tr>
      <w:tr w:rsidR="00ED2654" w14:paraId="58AC33AA" w14:textId="77777777">
        <w:tc>
          <w:tcPr>
            <w:tcW w:w="9180" w:type="dxa"/>
            <w:tcBorders>
              <w:top w:val="single" w:sz="6" w:space="0" w:color="000001"/>
              <w:left w:val="single" w:sz="6" w:space="0" w:color="000001"/>
              <w:bottom w:val="single" w:sz="6" w:space="0" w:color="000001"/>
              <w:right w:val="single" w:sz="6" w:space="0" w:color="000001"/>
            </w:tcBorders>
            <w:shd w:val="clear" w:color="auto" w:fill="auto"/>
          </w:tcPr>
          <w:p w14:paraId="57EFFC05" w14:textId="77777777" w:rsidR="00ED2654" w:rsidRDefault="004A0BA8">
            <w:pPr>
              <w:shd w:val="clear" w:color="auto" w:fill="FFFF00"/>
              <w:spacing w:beforeAutospacing="1" w:afterAutospacing="1"/>
              <w:jc w:val="both"/>
              <w:rPr>
                <w:sz w:val="20"/>
                <w:szCs w:val="20"/>
              </w:rPr>
            </w:pPr>
            <w:r>
              <w:rPr>
                <w:rFonts w:eastAsia="Times New Roman"/>
                <w:b/>
                <w:bCs/>
                <w:sz w:val="20"/>
                <w:szCs w:val="20"/>
                <w:lang w:val="pt-BR" w:eastAsia="pt-BR"/>
              </w:rPr>
              <w:lastRenderedPageBreak/>
              <w:t>Nota explicativa</w:t>
            </w:r>
          </w:p>
          <w:p w14:paraId="2CA43D09" w14:textId="77777777" w:rsidR="00ED2654" w:rsidRDefault="004A0BA8">
            <w:pPr>
              <w:shd w:val="clear" w:color="auto" w:fill="FFFF00"/>
              <w:spacing w:beforeAutospacing="1" w:afterAutospacing="1"/>
              <w:ind w:firstLine="11"/>
              <w:jc w:val="both"/>
              <w:rPr>
                <w:rFonts w:eastAsia="Times New Roman"/>
                <w:sz w:val="24"/>
                <w:szCs w:val="24"/>
                <w:lang w:val="pt-BR" w:eastAsia="pt-BR"/>
              </w:rPr>
            </w:pPr>
            <w:r>
              <w:rPr>
                <w:rFonts w:eastAsia="Times New Roman"/>
                <w:b/>
                <w:bCs/>
                <w:color w:val="000000"/>
                <w:sz w:val="20"/>
                <w:szCs w:val="20"/>
                <w:shd w:val="clear" w:color="auto" w:fill="FFFF00"/>
                <w:lang w:val="pt-BR" w:eastAsia="pt-BR"/>
              </w:rPr>
              <w:t>(Obs. As notas explicativas são meramente orientativas. Portanto, devem ser</w:t>
            </w:r>
            <w:r>
              <w:rPr>
                <w:rFonts w:eastAsia="Times New Roman"/>
                <w:b/>
                <w:bCs/>
                <w:color w:val="000000"/>
                <w:sz w:val="20"/>
                <w:szCs w:val="20"/>
                <w:shd w:val="clear" w:color="auto" w:fill="FFFF00"/>
                <w:lang w:val="pt-BR" w:eastAsia="pt-BR"/>
              </w:rPr>
              <w:t xml:space="preserve"> excluídas da minuta do contrato que será assinado)</w:t>
            </w:r>
          </w:p>
          <w:p w14:paraId="33C6475B" w14:textId="77777777" w:rsidR="00ED2654" w:rsidRDefault="004A0BA8">
            <w:pPr>
              <w:shd w:val="clear" w:color="auto" w:fill="FFFF00"/>
              <w:spacing w:beforeAutospacing="1"/>
              <w:jc w:val="both"/>
            </w:pPr>
            <w:r>
              <w:rPr>
                <w:rFonts w:eastAsia="Times New Roman"/>
                <w:sz w:val="20"/>
                <w:szCs w:val="20"/>
                <w:lang w:val="pt-BR" w:eastAsia="pt-BR"/>
              </w:rPr>
              <w:t xml:space="preserve">O setor competente </w:t>
            </w:r>
            <w:r>
              <w:rPr>
                <w:rFonts w:eastAsia="Times New Roman"/>
                <w:sz w:val="20"/>
                <w:szCs w:val="20"/>
                <w:u w:val="single"/>
                <w:lang w:val="pt-BR" w:eastAsia="pt-BR"/>
              </w:rPr>
              <w:t>poderá incluir no referido item novas obrigações</w:t>
            </w:r>
            <w:r>
              <w:rPr>
                <w:rFonts w:eastAsia="Times New Roman"/>
                <w:sz w:val="20"/>
                <w:szCs w:val="20"/>
                <w:lang w:val="pt-BR" w:eastAsia="pt-BR"/>
              </w:rPr>
              <w:t xml:space="preserve">, dentre as demais previstas nos incisos do art. 22 do Decreto Estadual nº 4.993/2016 ou outras pertinentes ao objeto, conforme </w:t>
            </w:r>
            <w:r>
              <w:rPr>
                <w:rFonts w:eastAsia="Times New Roman"/>
                <w:sz w:val="20"/>
                <w:szCs w:val="20"/>
                <w:lang w:val="pt-BR" w:eastAsia="pt-BR"/>
              </w:rPr>
              <w:t>Termo de Dispensa de Licitação.</w:t>
            </w:r>
            <w:r>
              <w:rPr>
                <w:rFonts w:eastAsia="Times New Roman"/>
                <w:sz w:val="20"/>
                <w:szCs w:val="20"/>
                <w:shd w:val="clear" w:color="auto" w:fill="FFFF00"/>
                <w:lang w:val="pt-BR" w:eastAsia="pt-BR"/>
              </w:rPr>
              <w:t xml:space="preserve"> Também </w:t>
            </w:r>
            <w:r>
              <w:rPr>
                <w:rFonts w:eastAsia="Times New Roman"/>
                <w:b/>
                <w:bCs/>
                <w:sz w:val="20"/>
                <w:szCs w:val="20"/>
                <w:u w:val="single"/>
                <w:shd w:val="clear" w:color="auto" w:fill="FFFF00"/>
                <w:lang w:val="pt-BR" w:eastAsia="pt-BR"/>
              </w:rPr>
              <w:t>poderão ser excluídas cláusulas</w:t>
            </w:r>
            <w:r>
              <w:rPr>
                <w:rFonts w:eastAsia="Times New Roman"/>
                <w:sz w:val="20"/>
                <w:szCs w:val="20"/>
                <w:u w:val="single"/>
                <w:shd w:val="clear" w:color="auto" w:fill="FFFF00"/>
                <w:lang w:val="pt-BR" w:eastAsia="pt-BR"/>
              </w:rPr>
              <w:t xml:space="preserve"> que não tenham pertinência com o objeto específico da contratação</w:t>
            </w:r>
            <w:r>
              <w:rPr>
                <w:rFonts w:eastAsia="Times New Roman"/>
                <w:sz w:val="20"/>
                <w:szCs w:val="20"/>
                <w:shd w:val="clear" w:color="auto" w:fill="FFFF00"/>
                <w:lang w:val="pt-BR" w:eastAsia="pt-BR"/>
              </w:rPr>
              <w:t>, constando na minuta apenas cláusulas exemplificativas no intuito de auxiliar o órgão/entidade contratante na elaboraçã</w:t>
            </w:r>
            <w:r>
              <w:rPr>
                <w:rFonts w:eastAsia="Times New Roman"/>
                <w:sz w:val="20"/>
                <w:szCs w:val="20"/>
                <w:shd w:val="clear" w:color="auto" w:fill="FFFF00"/>
                <w:lang w:val="pt-BR" w:eastAsia="pt-BR"/>
              </w:rPr>
              <w:t>o da minuta contratual.</w:t>
            </w:r>
          </w:p>
        </w:tc>
      </w:tr>
    </w:tbl>
    <w:p w14:paraId="6146F725"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11.3 O Contratante obriga-se a:</w:t>
      </w:r>
    </w:p>
    <w:p w14:paraId="7A841FFA" w14:textId="77777777" w:rsidR="00ED2654" w:rsidRDefault="004A0BA8">
      <w:pPr>
        <w:widowControl/>
        <w:spacing w:beforeAutospacing="1" w:afterAutospacing="1"/>
        <w:jc w:val="both"/>
        <w:rPr>
          <w:rFonts w:eastAsia="Times New Roman"/>
          <w:sz w:val="24"/>
          <w:szCs w:val="24"/>
          <w:lang w:eastAsia="pt-BR"/>
        </w:rPr>
      </w:pPr>
      <w:r>
        <w:rPr>
          <w:rFonts w:eastAsia="Times New Roman"/>
          <w:b/>
          <w:bCs/>
          <w:color w:val="000000"/>
          <w:sz w:val="24"/>
          <w:szCs w:val="24"/>
          <w:lang w:eastAsia="pt-BR"/>
        </w:rPr>
        <w:t>11.3.1</w:t>
      </w:r>
      <w:r>
        <w:rPr>
          <w:rFonts w:eastAsia="Times New Roman"/>
          <w:color w:val="000000"/>
          <w:sz w:val="24"/>
          <w:szCs w:val="24"/>
          <w:lang w:eastAsia="pt-BR"/>
        </w:rPr>
        <w:t xml:space="preserve"> receber o objeto no prazo e condições estabelecidas neste Contrato;</w:t>
      </w:r>
    </w:p>
    <w:p w14:paraId="39CBBC59" w14:textId="77777777" w:rsidR="00ED2654" w:rsidRDefault="004A0BA8">
      <w:pPr>
        <w:widowControl/>
        <w:spacing w:beforeAutospacing="1" w:afterAutospacing="1"/>
        <w:jc w:val="both"/>
      </w:pPr>
      <w:r>
        <w:rPr>
          <w:rFonts w:eastAsia="Times New Roman"/>
          <w:b/>
          <w:bCs/>
          <w:color w:val="000000"/>
          <w:sz w:val="24"/>
          <w:szCs w:val="24"/>
          <w:lang w:eastAsia="pt-BR"/>
        </w:rPr>
        <w:t xml:space="preserve">11.3.2 </w:t>
      </w:r>
      <w:r>
        <w:rPr>
          <w:rFonts w:eastAsia="Times New Roman"/>
          <w:color w:val="000000"/>
          <w:sz w:val="24"/>
          <w:szCs w:val="24"/>
          <w:lang w:eastAsia="pt-BR"/>
        </w:rPr>
        <w:t>exigir o cumprimento de todas as obrigações assumidas pela Contratada, de acordo com as cláusulas contratuais e os te</w:t>
      </w:r>
      <w:r>
        <w:rPr>
          <w:rFonts w:eastAsia="Times New Roman"/>
          <w:color w:val="000000"/>
          <w:sz w:val="24"/>
          <w:szCs w:val="24"/>
          <w:lang w:eastAsia="pt-BR"/>
        </w:rPr>
        <w:t>rmos de sua proposta;</w:t>
      </w:r>
    </w:p>
    <w:p w14:paraId="580565FE" w14:textId="77777777" w:rsidR="00ED2654" w:rsidRDefault="004A0BA8">
      <w:pPr>
        <w:widowControl/>
        <w:spacing w:beforeAutospacing="1" w:afterAutospacing="1"/>
        <w:jc w:val="both"/>
        <w:rPr>
          <w:sz w:val="24"/>
          <w:szCs w:val="24"/>
        </w:rPr>
      </w:pPr>
      <w:r>
        <w:rPr>
          <w:rFonts w:eastAsia="Times New Roman"/>
          <w:b/>
          <w:bCs/>
          <w:color w:val="000000"/>
          <w:sz w:val="24"/>
          <w:szCs w:val="24"/>
          <w:lang w:eastAsia="pt-BR"/>
        </w:rPr>
        <w:t>11.3.3</w:t>
      </w:r>
      <w:r>
        <w:rPr>
          <w:rFonts w:eastAsia="Times New Roman"/>
          <w:color w:val="000000"/>
          <w:sz w:val="24"/>
          <w:szCs w:val="24"/>
          <w:lang w:eastAsia="pt-BR"/>
        </w:rPr>
        <w:t xml:space="preserve"> fazer cumprir os dispositivos legais e regulamentares, para preenchimento do </w:t>
      </w:r>
      <w:r>
        <w:rPr>
          <w:sz w:val="24"/>
          <w:szCs w:val="24"/>
        </w:rPr>
        <w:t>novo quadro de trabalhadores, conforme o disposto na Lei Estadual nº 18.712/2016;</w:t>
      </w:r>
    </w:p>
    <w:p w14:paraId="62269BEF" w14:textId="77777777" w:rsidR="00ED2654" w:rsidRDefault="004A0BA8">
      <w:pPr>
        <w:widowControl/>
        <w:spacing w:beforeAutospacing="1" w:afterAutospacing="1"/>
        <w:jc w:val="both"/>
      </w:pPr>
      <w:r>
        <w:rPr>
          <w:rFonts w:eastAsia="Times New Roman"/>
          <w:b/>
          <w:bCs/>
          <w:color w:val="000000"/>
          <w:sz w:val="24"/>
          <w:szCs w:val="24"/>
          <w:lang w:eastAsia="pt-BR"/>
        </w:rPr>
        <w:t>11.3.4</w:t>
      </w:r>
      <w:r>
        <w:rPr>
          <w:rFonts w:eastAsia="Times New Roman"/>
          <w:color w:val="000000"/>
          <w:sz w:val="24"/>
          <w:szCs w:val="24"/>
          <w:lang w:eastAsia="pt-BR"/>
        </w:rPr>
        <w:t xml:space="preserve"> verificar minuciosamente, no prazo fixado, a conformidade do </w:t>
      </w:r>
      <w:r>
        <w:rPr>
          <w:rFonts w:eastAsia="Times New Roman"/>
          <w:color w:val="000000"/>
          <w:sz w:val="24"/>
          <w:szCs w:val="24"/>
          <w:lang w:eastAsia="pt-BR"/>
        </w:rPr>
        <w:t>serviço recebido provisoriamente, com as especificações constantes do Termo de Dispensa de Licitação e da proposta, para fins de aceitação e recebimento definitivo;</w:t>
      </w:r>
    </w:p>
    <w:p w14:paraId="7E3917C8" w14:textId="77777777" w:rsidR="00ED2654" w:rsidRDefault="004A0BA8">
      <w:pPr>
        <w:widowControl/>
        <w:spacing w:beforeAutospacing="1" w:afterAutospacing="1"/>
        <w:jc w:val="both"/>
      </w:pPr>
      <w:r>
        <w:rPr>
          <w:rFonts w:eastAsia="Times New Roman"/>
          <w:b/>
          <w:bCs/>
          <w:color w:val="000000"/>
          <w:sz w:val="24"/>
          <w:szCs w:val="24"/>
          <w:lang w:eastAsia="pt-BR"/>
        </w:rPr>
        <w:t>11.3.5</w:t>
      </w:r>
      <w:r>
        <w:rPr>
          <w:rFonts w:eastAsia="Times New Roman"/>
          <w:color w:val="000000"/>
          <w:sz w:val="24"/>
          <w:szCs w:val="24"/>
          <w:lang w:eastAsia="pt-BR"/>
        </w:rPr>
        <w:t xml:space="preserve"> comunicar ao Contratado, por escrito, as imperfeições, falhas ou irregularidades verificadas, fixando prazo para a sua correção;</w:t>
      </w:r>
    </w:p>
    <w:p w14:paraId="6F524C70" w14:textId="77777777" w:rsidR="00ED2654" w:rsidRDefault="004A0BA8">
      <w:pPr>
        <w:widowControl/>
        <w:spacing w:beforeAutospacing="1" w:afterAutospacing="1"/>
        <w:jc w:val="both"/>
        <w:rPr>
          <w:sz w:val="24"/>
          <w:szCs w:val="24"/>
        </w:rPr>
      </w:pPr>
      <w:r>
        <w:rPr>
          <w:rFonts w:eastAsia="Times New Roman"/>
          <w:b/>
          <w:bCs/>
          <w:color w:val="000000"/>
          <w:sz w:val="24"/>
          <w:szCs w:val="24"/>
          <w:lang w:eastAsia="pt-BR"/>
        </w:rPr>
        <w:t xml:space="preserve">11.3.6 </w:t>
      </w:r>
      <w:r>
        <w:rPr>
          <w:rFonts w:eastAsia="Times New Roman"/>
          <w:color w:val="000000"/>
          <w:sz w:val="24"/>
          <w:szCs w:val="24"/>
          <w:lang w:eastAsia="pt-BR"/>
        </w:rPr>
        <w:t xml:space="preserve">acompanhar e fiscalizar o cumprimento das obrigações do Contratado, através de comissão ou de servidores especialmente </w:t>
      </w:r>
      <w:r>
        <w:rPr>
          <w:rFonts w:eastAsia="Times New Roman"/>
          <w:color w:val="000000"/>
          <w:sz w:val="24"/>
          <w:szCs w:val="24"/>
          <w:lang w:eastAsia="pt-BR"/>
        </w:rPr>
        <w:t xml:space="preserve">designados, a quem caberá subsidiar o </w:t>
      </w:r>
      <w:r>
        <w:rPr>
          <w:sz w:val="24"/>
          <w:szCs w:val="24"/>
        </w:rPr>
        <w:t>gestor para atesto das faturas apresentadas;</w:t>
      </w:r>
    </w:p>
    <w:p w14:paraId="434B5D66" w14:textId="77777777" w:rsidR="00ED2654" w:rsidRDefault="004A0BA8">
      <w:pPr>
        <w:widowControl/>
        <w:spacing w:beforeAutospacing="1" w:afterAutospacing="1"/>
        <w:jc w:val="both"/>
      </w:pPr>
      <w:r>
        <w:rPr>
          <w:rFonts w:eastAsia="Times New Roman"/>
          <w:b/>
          <w:bCs/>
          <w:color w:val="000000"/>
          <w:sz w:val="24"/>
          <w:szCs w:val="24"/>
          <w:lang w:eastAsia="pt-BR"/>
        </w:rPr>
        <w:t>11.3.7</w:t>
      </w:r>
      <w:r>
        <w:rPr>
          <w:rFonts w:eastAsia="Times New Roman"/>
          <w:color w:val="000000"/>
          <w:sz w:val="24"/>
          <w:szCs w:val="24"/>
          <w:lang w:eastAsia="pt-BR"/>
        </w:rPr>
        <w:t xml:space="preserve"> efetuar o pagamento ao Contratado no valor correspondente ao serviço prestado, no prazo e forma estabelecidos neste Contrato;</w:t>
      </w:r>
    </w:p>
    <w:p w14:paraId="3D4ADD82" w14:textId="77777777" w:rsidR="00ED2654" w:rsidRDefault="004A0BA8">
      <w:pPr>
        <w:widowControl/>
        <w:spacing w:beforeAutospacing="1" w:afterAutospacing="1"/>
        <w:jc w:val="both"/>
      </w:pPr>
      <w:r>
        <w:rPr>
          <w:rFonts w:eastAsia="Times New Roman"/>
          <w:b/>
          <w:bCs/>
          <w:color w:val="000000"/>
          <w:sz w:val="24"/>
          <w:szCs w:val="24"/>
          <w:lang w:eastAsia="pt-BR"/>
        </w:rPr>
        <w:t>11.3.8</w:t>
      </w:r>
      <w:r>
        <w:rPr>
          <w:rFonts w:eastAsia="Times New Roman"/>
          <w:color w:val="000000"/>
          <w:sz w:val="24"/>
          <w:szCs w:val="24"/>
          <w:lang w:eastAsia="pt-BR"/>
        </w:rPr>
        <w:t xml:space="preserve"> efetuar as eventuais retenções tr</w:t>
      </w:r>
      <w:r>
        <w:rPr>
          <w:rFonts w:eastAsia="Times New Roman"/>
          <w:color w:val="000000"/>
          <w:sz w:val="24"/>
          <w:szCs w:val="24"/>
          <w:lang w:eastAsia="pt-BR"/>
        </w:rPr>
        <w:t>ibutárias devidas sobre o valor da nota fiscal e fatura fornecida pelo Contratado, no que couber;</w:t>
      </w:r>
    </w:p>
    <w:p w14:paraId="7C209AB1" w14:textId="77777777" w:rsidR="00ED2654" w:rsidRDefault="004A0BA8">
      <w:pPr>
        <w:widowControl/>
        <w:spacing w:beforeAutospacing="1" w:afterAutospacing="1"/>
        <w:jc w:val="both"/>
      </w:pPr>
      <w:r>
        <w:rPr>
          <w:rFonts w:eastAsia="Times New Roman"/>
          <w:b/>
          <w:bCs/>
          <w:color w:val="000000"/>
          <w:sz w:val="24"/>
          <w:szCs w:val="24"/>
          <w:lang w:eastAsia="pt-BR"/>
        </w:rPr>
        <w:t>11.3.9</w:t>
      </w:r>
      <w:r>
        <w:rPr>
          <w:rFonts w:eastAsia="Times New Roman"/>
          <w:color w:val="000000"/>
          <w:sz w:val="24"/>
          <w:szCs w:val="24"/>
          <w:lang w:eastAsia="pt-BR"/>
        </w:rPr>
        <w:t xml:space="preserve"> prestar as informações e os esclarecimentos que venham a ser solicitados pelo Contratado.</w:t>
      </w:r>
    </w:p>
    <w:tbl>
      <w:tblPr>
        <w:tblW w:w="9180" w:type="dxa"/>
        <w:tblInd w:w="-31" w:type="dxa"/>
        <w:tblLayout w:type="fixed"/>
        <w:tblCellMar>
          <w:top w:w="57" w:type="dxa"/>
          <w:left w:w="17" w:type="dxa"/>
          <w:bottom w:w="57" w:type="dxa"/>
          <w:right w:w="57" w:type="dxa"/>
        </w:tblCellMar>
        <w:tblLook w:val="04A0" w:firstRow="1" w:lastRow="0" w:firstColumn="1" w:lastColumn="0" w:noHBand="0" w:noVBand="1"/>
      </w:tblPr>
      <w:tblGrid>
        <w:gridCol w:w="9180"/>
      </w:tblGrid>
      <w:tr w:rsidR="00ED2654" w14:paraId="3D2EBFDD" w14:textId="77777777">
        <w:tc>
          <w:tcPr>
            <w:tcW w:w="9180" w:type="dxa"/>
            <w:tcBorders>
              <w:top w:val="single" w:sz="6" w:space="0" w:color="000001"/>
              <w:left w:val="single" w:sz="6" w:space="0" w:color="000001"/>
              <w:bottom w:val="single" w:sz="6" w:space="0" w:color="000001"/>
              <w:right w:val="single" w:sz="6" w:space="0" w:color="000001"/>
            </w:tcBorders>
            <w:shd w:val="clear" w:color="auto" w:fill="auto"/>
          </w:tcPr>
          <w:p w14:paraId="09DB69AC" w14:textId="77777777" w:rsidR="00ED2654" w:rsidRDefault="004A0BA8">
            <w:pPr>
              <w:shd w:val="clear" w:color="auto" w:fill="FFFF00"/>
              <w:spacing w:beforeAutospacing="1" w:afterAutospacing="1"/>
              <w:jc w:val="both"/>
              <w:rPr>
                <w:rFonts w:eastAsia="Times New Roman"/>
                <w:sz w:val="20"/>
                <w:szCs w:val="20"/>
                <w:lang w:val="pt-BR" w:eastAsia="pt-BR"/>
              </w:rPr>
            </w:pPr>
            <w:r>
              <w:rPr>
                <w:rFonts w:eastAsia="Times New Roman"/>
                <w:b/>
                <w:bCs/>
                <w:sz w:val="20"/>
                <w:szCs w:val="20"/>
                <w:lang w:val="pt-BR" w:eastAsia="pt-BR"/>
              </w:rPr>
              <w:t>Nota explicativa</w:t>
            </w:r>
          </w:p>
          <w:p w14:paraId="41719838" w14:textId="77777777" w:rsidR="00ED2654" w:rsidRDefault="004A0BA8">
            <w:pPr>
              <w:shd w:val="clear" w:color="auto" w:fill="FFFF00"/>
              <w:spacing w:beforeAutospacing="1" w:afterAutospacing="1"/>
              <w:ind w:firstLine="11"/>
              <w:jc w:val="both"/>
              <w:rPr>
                <w:rFonts w:eastAsia="Times New Roman"/>
                <w:sz w:val="20"/>
                <w:szCs w:val="20"/>
                <w:lang w:val="pt-BR" w:eastAsia="pt-BR"/>
              </w:rPr>
            </w:pPr>
            <w:r>
              <w:rPr>
                <w:rFonts w:eastAsia="Times New Roman"/>
                <w:b/>
                <w:bCs/>
                <w:color w:val="000000"/>
                <w:sz w:val="20"/>
                <w:szCs w:val="20"/>
                <w:shd w:val="clear" w:color="auto" w:fill="FFFF00"/>
                <w:lang w:val="pt-BR" w:eastAsia="pt-BR"/>
              </w:rPr>
              <w:t>(Obs. As notas explicativas são meramente or</w:t>
            </w:r>
            <w:r>
              <w:rPr>
                <w:rFonts w:eastAsia="Times New Roman"/>
                <w:b/>
                <w:bCs/>
                <w:color w:val="000000"/>
                <w:sz w:val="20"/>
                <w:szCs w:val="20"/>
                <w:shd w:val="clear" w:color="auto" w:fill="FFFF00"/>
                <w:lang w:val="pt-BR" w:eastAsia="pt-BR"/>
              </w:rPr>
              <w:t>ientativas. Portanto, devem ser excluídas da minuta do contrato que será assinado)</w:t>
            </w:r>
          </w:p>
          <w:p w14:paraId="3DE960AE" w14:textId="77777777" w:rsidR="00ED2654" w:rsidRDefault="004A0BA8">
            <w:pPr>
              <w:shd w:val="clear" w:color="auto" w:fill="FFFF00"/>
              <w:spacing w:beforeAutospacing="1"/>
              <w:jc w:val="both"/>
              <w:rPr>
                <w:rFonts w:eastAsia="Times New Roman"/>
                <w:sz w:val="20"/>
                <w:szCs w:val="20"/>
                <w:lang w:val="pt-BR" w:eastAsia="pt-BR"/>
              </w:rPr>
            </w:pPr>
            <w:r>
              <w:rPr>
                <w:rFonts w:eastAsia="Times New Roman"/>
                <w:sz w:val="20"/>
                <w:szCs w:val="20"/>
                <w:lang w:val="pt-BR" w:eastAsia="pt-BR"/>
              </w:rPr>
              <w:t>O setor competente poderá incluir no referido item novas obrigações, pertinentes ao objeto.</w:t>
            </w:r>
          </w:p>
        </w:tc>
      </w:tr>
    </w:tbl>
    <w:p w14:paraId="45835428"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12 PENALIDADES:</w:t>
      </w:r>
    </w:p>
    <w:p w14:paraId="5A405853"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lastRenderedPageBreak/>
        <w:t>12.1</w:t>
      </w:r>
      <w:r>
        <w:rPr>
          <w:rFonts w:eastAsia="Times New Roman"/>
          <w:color w:val="000000"/>
          <w:sz w:val="24"/>
          <w:szCs w:val="24"/>
          <w:shd w:val="clear" w:color="auto" w:fill="FFFFFF"/>
          <w:lang w:eastAsia="pt-BR"/>
        </w:rPr>
        <w:t xml:space="preserve"> O contratado que incorra em infrações, </w:t>
      </w:r>
      <w:r>
        <w:rPr>
          <w:rFonts w:eastAsia="Times New Roman"/>
          <w:color w:val="000000"/>
          <w:sz w:val="24"/>
          <w:szCs w:val="24"/>
          <w:lang w:eastAsia="pt-BR"/>
        </w:rPr>
        <w:t>sujeita-se</w:t>
      </w:r>
      <w:r>
        <w:rPr>
          <w:rFonts w:eastAsia="Times New Roman"/>
          <w:color w:val="000000"/>
          <w:sz w:val="24"/>
          <w:szCs w:val="24"/>
          <w:shd w:val="clear" w:color="auto" w:fill="FFFFFF"/>
          <w:lang w:eastAsia="pt-BR"/>
        </w:rPr>
        <w:t xml:space="preserve"> às seguin</w:t>
      </w:r>
      <w:r>
        <w:rPr>
          <w:rFonts w:eastAsia="Times New Roman"/>
          <w:color w:val="000000"/>
          <w:sz w:val="24"/>
          <w:szCs w:val="24"/>
          <w:shd w:val="clear" w:color="auto" w:fill="FFFFFF"/>
          <w:lang w:eastAsia="pt-BR"/>
        </w:rPr>
        <w:t>tes sanções administrativas:</w:t>
      </w:r>
    </w:p>
    <w:p w14:paraId="7189412A"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a) advertência;</w:t>
      </w:r>
    </w:p>
    <w:p w14:paraId="3995E05E"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b) multa;</w:t>
      </w:r>
    </w:p>
    <w:p w14:paraId="45CD5695"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 xml:space="preserve">c) suspensão temporária de participação em licitação e impedimento de contratar com a Administração, por prazo não superior a 02 (dois) anos; </w:t>
      </w:r>
    </w:p>
    <w:p w14:paraId="717F6333"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 xml:space="preserve">d) declaração de </w:t>
      </w:r>
      <w:proofErr w:type="spellStart"/>
      <w:r>
        <w:rPr>
          <w:rFonts w:eastAsia="Times New Roman"/>
          <w:color w:val="000000"/>
          <w:sz w:val="24"/>
          <w:szCs w:val="24"/>
          <w:shd w:val="clear" w:color="auto" w:fill="FFFFFF"/>
          <w:lang w:eastAsia="pt-BR"/>
        </w:rPr>
        <w:t>inidoneidade</w:t>
      </w:r>
      <w:proofErr w:type="spellEnd"/>
      <w:r>
        <w:rPr>
          <w:rFonts w:eastAsia="Times New Roman"/>
          <w:color w:val="000000"/>
          <w:sz w:val="24"/>
          <w:szCs w:val="24"/>
          <w:shd w:val="clear" w:color="auto" w:fill="FFFFFF"/>
          <w:lang w:eastAsia="pt-BR"/>
        </w:rPr>
        <w:t xml:space="preserve"> para licitar ou contratar com a Administração Pública, por prazo não superior a 05 </w:t>
      </w:r>
      <w:r>
        <w:rPr>
          <w:rFonts w:eastAsia="Times New Roman"/>
          <w:color w:val="000000"/>
          <w:sz w:val="24"/>
          <w:szCs w:val="24"/>
          <w:shd w:val="clear" w:color="auto" w:fill="FFFFFF"/>
          <w:lang w:eastAsia="pt-BR"/>
        </w:rPr>
        <w:t>(cinco) anos;</w:t>
      </w:r>
    </w:p>
    <w:p w14:paraId="3F0D89E6"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12.2</w:t>
      </w:r>
      <w:r>
        <w:rPr>
          <w:rFonts w:eastAsia="Times New Roman"/>
          <w:color w:val="000000"/>
          <w:sz w:val="24"/>
          <w:szCs w:val="24"/>
          <w:shd w:val="clear" w:color="auto" w:fill="FFFFFF"/>
          <w:lang w:eastAsia="pt-BR"/>
        </w:rPr>
        <w:t xml:space="preserve"> As sanções previstas nas alíneas </w:t>
      </w:r>
      <w:r>
        <w:rPr>
          <w:rFonts w:eastAsia="Times New Roman"/>
          <w:color w:val="000000"/>
          <w:sz w:val="24"/>
          <w:szCs w:val="24"/>
          <w:lang w:eastAsia="pt-BR"/>
        </w:rPr>
        <w:t>“a”, “c” e “d”</w:t>
      </w:r>
      <w:r>
        <w:rPr>
          <w:rFonts w:eastAsia="Times New Roman"/>
          <w:color w:val="000000"/>
          <w:sz w:val="24"/>
          <w:szCs w:val="24"/>
          <w:shd w:val="clear" w:color="auto" w:fill="FFFFFF"/>
          <w:lang w:eastAsia="pt-BR"/>
        </w:rPr>
        <w:t xml:space="preserve"> do item anterior poderão ser aplicadas </w:t>
      </w:r>
      <w:r>
        <w:rPr>
          <w:rFonts w:eastAsia="Times New Roman"/>
          <w:color w:val="000000"/>
          <w:sz w:val="24"/>
          <w:szCs w:val="24"/>
          <w:lang w:eastAsia="pt-BR"/>
        </w:rPr>
        <w:t>ao contratado</w:t>
      </w:r>
      <w:r>
        <w:rPr>
          <w:rFonts w:eastAsia="Times New Roman"/>
          <w:color w:val="000000"/>
          <w:sz w:val="24"/>
          <w:szCs w:val="24"/>
          <w:shd w:val="clear" w:color="auto" w:fill="FFFFFF"/>
          <w:lang w:eastAsia="pt-BR"/>
        </w:rPr>
        <w:t>, cumulativamente com a multa.</w:t>
      </w:r>
    </w:p>
    <w:p w14:paraId="05700577"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12.3</w:t>
      </w:r>
      <w:r>
        <w:rPr>
          <w:rFonts w:eastAsia="Times New Roman"/>
          <w:color w:val="000000"/>
          <w:sz w:val="24"/>
          <w:szCs w:val="24"/>
          <w:shd w:val="clear" w:color="auto" w:fill="FFFFFF"/>
          <w:lang w:eastAsia="pt-BR"/>
        </w:rPr>
        <w:t xml:space="preserve"> Advertência será aplicada por conduta que prejudique o andamento do </w:t>
      </w:r>
      <w:r>
        <w:rPr>
          <w:rFonts w:eastAsia="Times New Roman"/>
          <w:color w:val="000000"/>
          <w:sz w:val="24"/>
          <w:szCs w:val="24"/>
          <w:lang w:eastAsia="pt-BR"/>
        </w:rPr>
        <w:t>procedimento de contratação.</w:t>
      </w:r>
    </w:p>
    <w:p w14:paraId="358E4F98"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12.4</w:t>
      </w:r>
      <w:r>
        <w:rPr>
          <w:rFonts w:eastAsia="Times New Roman"/>
          <w:color w:val="000000"/>
          <w:sz w:val="24"/>
          <w:szCs w:val="24"/>
          <w:shd w:val="clear" w:color="auto" w:fill="FFFFFF"/>
          <w:lang w:eastAsia="pt-BR"/>
        </w:rPr>
        <w:t xml:space="preserve"> A multa, de 0,1% (zero vírgula um por cento) até 1% (um por cento) sobre o valor total do lote no qual participou, será aplicada a quem:</w:t>
      </w:r>
    </w:p>
    <w:p w14:paraId="2F9037E3"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a) retardar ou impedir o andamento do procedimento</w:t>
      </w:r>
      <w:r>
        <w:rPr>
          <w:rFonts w:eastAsia="Times New Roman"/>
          <w:color w:val="000000"/>
          <w:sz w:val="24"/>
          <w:szCs w:val="24"/>
          <w:lang w:eastAsia="pt-BR"/>
        </w:rPr>
        <w:t xml:space="preserve"> de contratação</w:t>
      </w:r>
      <w:r>
        <w:rPr>
          <w:rFonts w:eastAsia="Times New Roman"/>
          <w:color w:val="000000"/>
          <w:sz w:val="24"/>
          <w:szCs w:val="24"/>
          <w:shd w:val="clear" w:color="auto" w:fill="FFFFFF"/>
          <w:lang w:eastAsia="pt-BR"/>
        </w:rPr>
        <w:t>;</w:t>
      </w:r>
    </w:p>
    <w:p w14:paraId="4ABCC5BF"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b) não mantiver sua proposta;</w:t>
      </w:r>
    </w:p>
    <w:p w14:paraId="46FB18C3"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c) apresentar declara</w:t>
      </w:r>
      <w:r>
        <w:rPr>
          <w:rFonts w:eastAsia="Times New Roman"/>
          <w:color w:val="000000"/>
          <w:sz w:val="24"/>
          <w:szCs w:val="24"/>
          <w:shd w:val="clear" w:color="auto" w:fill="FFFFFF"/>
          <w:lang w:eastAsia="pt-BR"/>
        </w:rPr>
        <w:t>ção falsa;</w:t>
      </w:r>
    </w:p>
    <w:p w14:paraId="29F1CBA8"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d) deixar de apresentar documento na fase de saneamento.</w:t>
      </w:r>
    </w:p>
    <w:p w14:paraId="3C1EA534"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12.5</w:t>
      </w:r>
      <w:r>
        <w:rPr>
          <w:rFonts w:eastAsia="Times New Roman"/>
          <w:color w:val="000000"/>
          <w:sz w:val="24"/>
          <w:szCs w:val="24"/>
          <w:shd w:val="clear" w:color="auto" w:fill="FFFFFF"/>
          <w:lang w:eastAsia="pt-BR"/>
        </w:rPr>
        <w:t xml:space="preserve"> A multa, de 0,1% (zero vírgula um por cento) até 5% (cinco por cento) sobre o valor total do lote no qual </w:t>
      </w:r>
      <w:r>
        <w:rPr>
          <w:rFonts w:eastAsia="Times New Roman"/>
          <w:color w:val="000000"/>
          <w:sz w:val="24"/>
          <w:szCs w:val="24"/>
          <w:lang w:eastAsia="pt-BR"/>
        </w:rPr>
        <w:t>participou, será</w:t>
      </w:r>
      <w:r>
        <w:rPr>
          <w:rFonts w:eastAsia="Times New Roman"/>
          <w:color w:val="000000"/>
          <w:sz w:val="24"/>
          <w:szCs w:val="24"/>
          <w:shd w:val="clear" w:color="auto" w:fill="FFFFFF"/>
          <w:lang w:eastAsia="pt-BR"/>
        </w:rPr>
        <w:t xml:space="preserve"> aplicada a quem:</w:t>
      </w:r>
    </w:p>
    <w:p w14:paraId="7EB48611"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a) apresentar documento falso;</w:t>
      </w:r>
    </w:p>
    <w:p w14:paraId="6E8833A2"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 xml:space="preserve">b) de forma </w:t>
      </w:r>
      <w:r>
        <w:rPr>
          <w:rFonts w:eastAsia="Times New Roman"/>
          <w:color w:val="000000"/>
          <w:sz w:val="24"/>
          <w:szCs w:val="24"/>
          <w:shd w:val="clear" w:color="auto" w:fill="FFFFFF"/>
          <w:lang w:eastAsia="pt-BR"/>
        </w:rPr>
        <w:t>injustificada, deixar de assinar o contrato ou instrumento equivalente;</w:t>
      </w:r>
    </w:p>
    <w:p w14:paraId="7A31B89F"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c) foi advertido e reincidiu pelo(s) mesmo(s) motivo(s).</w:t>
      </w:r>
    </w:p>
    <w:p w14:paraId="6084A5D1"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12.6</w:t>
      </w:r>
      <w:r>
        <w:rPr>
          <w:rFonts w:eastAsia="Times New Roman"/>
          <w:color w:val="000000"/>
          <w:sz w:val="24"/>
          <w:szCs w:val="24"/>
          <w:shd w:val="clear" w:color="auto" w:fill="FFFFFF"/>
          <w:lang w:eastAsia="pt-BR"/>
        </w:rPr>
        <w:t xml:space="preserve"> Será aplicada multa de mora diária de até 0,3% (zero vírgula três por cento), calculada sobre o valor global do contrato, </w:t>
      </w:r>
      <w:r>
        <w:rPr>
          <w:rFonts w:eastAsia="Times New Roman"/>
          <w:color w:val="000000"/>
          <w:sz w:val="24"/>
          <w:szCs w:val="24"/>
          <w:shd w:val="clear" w:color="auto" w:fill="FFFFFF"/>
          <w:lang w:eastAsia="pt-BR"/>
        </w:rPr>
        <w:t xml:space="preserve">até o </w:t>
      </w:r>
      <w:r>
        <w:rPr>
          <w:rFonts w:eastAsia="Times New Roman"/>
          <w:color w:val="000000"/>
          <w:sz w:val="24"/>
          <w:szCs w:val="24"/>
          <w:lang w:eastAsia="pt-BR"/>
        </w:rPr>
        <w:t>10º (décimo) dia de atraso na prestação do objeto contratual; a partir do 11º (décimo primeiro) dia será cabível a multa compensatória prevista no item 12.7.</w:t>
      </w:r>
    </w:p>
    <w:p w14:paraId="5BDA3F15"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12.7</w:t>
      </w:r>
      <w:r>
        <w:rPr>
          <w:rFonts w:eastAsia="Times New Roman"/>
          <w:color w:val="000000"/>
          <w:sz w:val="24"/>
          <w:szCs w:val="24"/>
          <w:shd w:val="clear" w:color="auto" w:fill="FFFFFF"/>
          <w:lang w:eastAsia="pt-BR"/>
        </w:rPr>
        <w:t xml:space="preserve"> A multa, de 10% (dez por cento) até 20% (vinte por cento) sobre o valor total do contra</w:t>
      </w:r>
      <w:r>
        <w:rPr>
          <w:rFonts w:eastAsia="Times New Roman"/>
          <w:color w:val="000000"/>
          <w:sz w:val="24"/>
          <w:szCs w:val="24"/>
          <w:shd w:val="clear" w:color="auto" w:fill="FFFFFF"/>
          <w:lang w:eastAsia="pt-BR"/>
        </w:rPr>
        <w:t>to, será aplicada no caso de inexecução total ou parcial do contrato.</w:t>
      </w:r>
    </w:p>
    <w:p w14:paraId="5EB2E1A4"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12.8</w:t>
      </w:r>
      <w:r>
        <w:rPr>
          <w:rFonts w:eastAsia="Times New Roman"/>
          <w:color w:val="000000"/>
          <w:sz w:val="24"/>
          <w:szCs w:val="24"/>
          <w:shd w:val="clear" w:color="auto" w:fill="FFFFFF"/>
          <w:lang w:eastAsia="pt-BR"/>
        </w:rPr>
        <w:t xml:space="preserve"> A suspensão temporária de participação em licitação e impedimento de contratar com a Administração, pelo prazo de até 02 (dois) anos, será aplicada ao</w:t>
      </w:r>
      <w:r>
        <w:rPr>
          <w:rFonts w:eastAsia="Times New Roman"/>
          <w:color w:val="000000"/>
          <w:sz w:val="24"/>
          <w:szCs w:val="24"/>
          <w:lang w:eastAsia="pt-BR"/>
        </w:rPr>
        <w:t xml:space="preserve"> contratado que:</w:t>
      </w:r>
    </w:p>
    <w:p w14:paraId="0F8748B1" w14:textId="77777777" w:rsidR="00ED2654" w:rsidRDefault="004A0BA8">
      <w:pPr>
        <w:widowControl/>
        <w:spacing w:beforeAutospacing="1" w:afterAutospacing="1"/>
        <w:ind w:left="28"/>
        <w:jc w:val="both"/>
        <w:rPr>
          <w:rFonts w:eastAsia="Times New Roman"/>
          <w:sz w:val="24"/>
          <w:szCs w:val="24"/>
          <w:lang w:eastAsia="pt-BR"/>
        </w:rPr>
      </w:pPr>
      <w:bookmarkStart w:id="7" w:name="4913615"/>
      <w:bookmarkEnd w:id="7"/>
      <w:r>
        <w:rPr>
          <w:rFonts w:eastAsia="Times New Roman"/>
          <w:color w:val="000000"/>
          <w:sz w:val="24"/>
          <w:szCs w:val="24"/>
          <w:lang w:eastAsia="pt-BR"/>
        </w:rPr>
        <w:lastRenderedPageBreak/>
        <w:t xml:space="preserve">a) recusar-se </w:t>
      </w:r>
      <w:r>
        <w:rPr>
          <w:rFonts w:eastAsia="Times New Roman"/>
          <w:color w:val="000000"/>
          <w:sz w:val="24"/>
          <w:szCs w:val="24"/>
          <w:lang w:eastAsia="pt-BR"/>
        </w:rPr>
        <w:t>injustificadamente, após ser escolhido pela Administração, a assinar o contrato, aceitar ou retirar o instrumento equivalente, dentro do prazo estabelecido pela Administração;</w:t>
      </w:r>
    </w:p>
    <w:p w14:paraId="53FC684B" w14:textId="77777777" w:rsidR="00ED2654" w:rsidRDefault="004A0BA8">
      <w:pPr>
        <w:widowControl/>
        <w:spacing w:beforeAutospacing="1" w:afterAutospacing="1"/>
        <w:jc w:val="both"/>
        <w:rPr>
          <w:rFonts w:eastAsia="Times New Roman"/>
          <w:sz w:val="24"/>
          <w:szCs w:val="24"/>
          <w:lang w:eastAsia="pt-BR"/>
        </w:rPr>
      </w:pPr>
      <w:bookmarkStart w:id="8" w:name="4913816"/>
      <w:bookmarkEnd w:id="8"/>
      <w:r>
        <w:rPr>
          <w:rFonts w:eastAsia="Times New Roman"/>
          <w:sz w:val="24"/>
          <w:szCs w:val="24"/>
          <w:lang w:eastAsia="pt-BR"/>
        </w:rPr>
        <w:t>b) não mantiver sua proposta;</w:t>
      </w:r>
    </w:p>
    <w:p w14:paraId="1539F5B7" w14:textId="77777777" w:rsidR="00ED2654" w:rsidRDefault="004A0BA8">
      <w:pPr>
        <w:widowControl/>
        <w:spacing w:beforeAutospacing="1" w:afterAutospacing="1"/>
        <w:jc w:val="both"/>
        <w:rPr>
          <w:rFonts w:eastAsia="Times New Roman"/>
          <w:sz w:val="24"/>
          <w:szCs w:val="24"/>
          <w:lang w:eastAsia="pt-BR"/>
        </w:rPr>
      </w:pPr>
      <w:r>
        <w:rPr>
          <w:rFonts w:eastAsia="Times New Roman"/>
          <w:color w:val="000000"/>
          <w:sz w:val="24"/>
          <w:szCs w:val="24"/>
          <w:shd w:val="clear" w:color="auto" w:fill="FFFFFF"/>
          <w:lang w:eastAsia="pt-BR"/>
        </w:rPr>
        <w:t>c) abandonar a execução do contrato;</w:t>
      </w:r>
    </w:p>
    <w:p w14:paraId="6B94399B" w14:textId="77777777" w:rsidR="00ED2654" w:rsidRDefault="004A0BA8">
      <w:pPr>
        <w:widowControl/>
        <w:spacing w:beforeAutospacing="1" w:afterAutospacing="1"/>
        <w:jc w:val="both"/>
        <w:rPr>
          <w:rFonts w:eastAsia="Times New Roman"/>
          <w:sz w:val="24"/>
          <w:szCs w:val="24"/>
          <w:lang w:eastAsia="pt-BR"/>
        </w:rPr>
      </w:pPr>
      <w:r>
        <w:rPr>
          <w:rFonts w:eastAsia="Times New Roman"/>
          <w:color w:val="000000"/>
          <w:sz w:val="24"/>
          <w:szCs w:val="24"/>
          <w:shd w:val="clear" w:color="auto" w:fill="FFFFFF"/>
          <w:lang w:eastAsia="pt-BR"/>
        </w:rPr>
        <w:t>d) incorrer e</w:t>
      </w:r>
      <w:r>
        <w:rPr>
          <w:rFonts w:eastAsia="Times New Roman"/>
          <w:color w:val="000000"/>
          <w:sz w:val="24"/>
          <w:szCs w:val="24"/>
          <w:shd w:val="clear" w:color="auto" w:fill="FFFFFF"/>
          <w:lang w:eastAsia="pt-BR"/>
        </w:rPr>
        <w:t>m inexecução contratual.</w:t>
      </w:r>
    </w:p>
    <w:p w14:paraId="3072DE21"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12.9</w:t>
      </w:r>
      <w:r>
        <w:rPr>
          <w:rFonts w:eastAsia="Times New Roman"/>
          <w:color w:val="000000"/>
          <w:sz w:val="24"/>
          <w:szCs w:val="24"/>
          <w:shd w:val="clear" w:color="auto" w:fill="FFFFFF"/>
          <w:lang w:eastAsia="pt-BR"/>
        </w:rPr>
        <w:t xml:space="preserve"> A declaração de </w:t>
      </w:r>
      <w:proofErr w:type="spellStart"/>
      <w:r>
        <w:rPr>
          <w:rFonts w:eastAsia="Times New Roman"/>
          <w:color w:val="000000"/>
          <w:sz w:val="24"/>
          <w:szCs w:val="24"/>
          <w:shd w:val="clear" w:color="auto" w:fill="FFFFFF"/>
          <w:lang w:eastAsia="pt-BR"/>
        </w:rPr>
        <w:t>inidoneidade</w:t>
      </w:r>
      <w:proofErr w:type="spellEnd"/>
      <w:r>
        <w:rPr>
          <w:rFonts w:eastAsia="Times New Roman"/>
          <w:color w:val="000000"/>
          <w:sz w:val="24"/>
          <w:szCs w:val="24"/>
          <w:shd w:val="clear" w:color="auto" w:fill="FFFFFF"/>
          <w:lang w:eastAsia="pt-BR"/>
        </w:rPr>
        <w:t xml:space="preserve"> para licitar ou contratar com a Administração Pública, pelo prazo de até 05 (cinco) anos, será aplicada a quem:</w:t>
      </w:r>
    </w:p>
    <w:p w14:paraId="41C06457"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a) fizer declaração falsa na fase de habilitação;</w:t>
      </w:r>
    </w:p>
    <w:p w14:paraId="0CD63AF8"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color w:val="000000"/>
          <w:sz w:val="24"/>
          <w:szCs w:val="24"/>
          <w:lang w:eastAsia="pt-BR"/>
        </w:rPr>
        <w:t>b) apresentar documento falso;</w:t>
      </w:r>
    </w:p>
    <w:p w14:paraId="11A0FC03"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c) f</w:t>
      </w:r>
      <w:r>
        <w:rPr>
          <w:rFonts w:eastAsia="Times New Roman"/>
          <w:color w:val="000000"/>
          <w:sz w:val="24"/>
          <w:szCs w:val="24"/>
          <w:shd w:val="clear" w:color="auto" w:fill="FFFFFF"/>
          <w:lang w:eastAsia="pt-BR"/>
        </w:rPr>
        <w:t>rustrar ou fraudar, mediante ajuste, combinação ou qualquer outro expediente, o procedimento;</w:t>
      </w:r>
    </w:p>
    <w:p w14:paraId="67F0B03E"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d) afastar ou procurar afastar participante, por meio de violência, grave ameaça, fraude ou oferecimento de vantagem de qualquer tipo;</w:t>
      </w:r>
    </w:p>
    <w:p w14:paraId="17A61A5C"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 xml:space="preserve">e) agir de má-fé na </w:t>
      </w:r>
      <w:r>
        <w:rPr>
          <w:rFonts w:eastAsia="Times New Roman"/>
          <w:color w:val="000000"/>
          <w:sz w:val="24"/>
          <w:szCs w:val="24"/>
          <w:shd w:val="clear" w:color="auto" w:fill="FFFFFF"/>
          <w:lang w:eastAsia="pt-BR"/>
        </w:rPr>
        <w:t>relação contratual, comprovada em procedimento específico;</w:t>
      </w:r>
    </w:p>
    <w:p w14:paraId="5A4DFB1C"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f) tenha sofrido condenação judicial definitiva por praticar, por meios dolosos, fraude fiscal no recolhimento de quaisquer tributos;</w:t>
      </w:r>
    </w:p>
    <w:p w14:paraId="7CA74A25"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g) demonstrar não possuir idoneidade para contratar com a Admin</w:t>
      </w:r>
      <w:r>
        <w:rPr>
          <w:rFonts w:eastAsia="Times New Roman"/>
          <w:color w:val="000000"/>
          <w:sz w:val="24"/>
          <w:szCs w:val="24"/>
          <w:shd w:val="clear" w:color="auto" w:fill="FFFFFF"/>
          <w:lang w:eastAsia="pt-BR"/>
        </w:rPr>
        <w:t>istração, em virtude de atos ilícitos praticados, em especial, infrações à ordem econômica definidos na Lei Federal nº 12.529/2011;</w:t>
      </w:r>
    </w:p>
    <w:p w14:paraId="38D459A3"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h) tenha sofrido condenação definitiva por ato de improbidade administrativa, na forma da lei.</w:t>
      </w:r>
    </w:p>
    <w:p w14:paraId="457FA725"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12.10</w:t>
      </w:r>
      <w:r>
        <w:rPr>
          <w:rFonts w:eastAsia="Times New Roman"/>
          <w:color w:val="000000"/>
          <w:sz w:val="24"/>
          <w:szCs w:val="24"/>
          <w:shd w:val="clear" w:color="auto" w:fill="FFFFFF"/>
          <w:lang w:eastAsia="pt-BR"/>
        </w:rPr>
        <w:t xml:space="preserve"> A autoridade máxima do </w:t>
      </w:r>
      <w:r>
        <w:rPr>
          <w:rFonts w:eastAsia="Times New Roman"/>
          <w:color w:val="000000"/>
          <w:sz w:val="24"/>
          <w:szCs w:val="24"/>
          <w:shd w:val="clear" w:color="auto" w:fill="FFFFFF"/>
          <w:lang w:eastAsia="pt-BR"/>
        </w:rPr>
        <w:t>órgão ou entidade é a autoridade competente para impor as penalidades previstas no</w:t>
      </w:r>
      <w:r>
        <w:rPr>
          <w:rFonts w:eastAsia="Times New Roman"/>
          <w:color w:val="000000"/>
          <w:sz w:val="24"/>
          <w:szCs w:val="24"/>
          <w:lang w:eastAsia="pt-BR"/>
        </w:rPr>
        <w:t xml:space="preserve"> item 12.1, alíneas “c” e “d”. </w:t>
      </w:r>
    </w:p>
    <w:p w14:paraId="4D3C039E"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12.11</w:t>
      </w:r>
      <w:r>
        <w:rPr>
          <w:rFonts w:eastAsia="Times New Roman"/>
          <w:color w:val="000000"/>
          <w:sz w:val="24"/>
          <w:szCs w:val="24"/>
          <w:shd w:val="clear" w:color="auto" w:fill="FFFFFF"/>
          <w:lang w:eastAsia="pt-BR"/>
        </w:rPr>
        <w:t xml:space="preserve"> Estendem-se os efeitos da penalidade de suspensão do direito de contratar com a Administração ou da declaração de </w:t>
      </w:r>
      <w:proofErr w:type="spellStart"/>
      <w:r>
        <w:rPr>
          <w:rFonts w:eastAsia="Times New Roman"/>
          <w:color w:val="000000"/>
          <w:sz w:val="24"/>
          <w:szCs w:val="24"/>
          <w:shd w:val="clear" w:color="auto" w:fill="FFFFFF"/>
          <w:lang w:eastAsia="pt-BR"/>
        </w:rPr>
        <w:t>inidoneidade</w:t>
      </w:r>
      <w:proofErr w:type="spellEnd"/>
      <w:r>
        <w:rPr>
          <w:rFonts w:eastAsia="Times New Roman"/>
          <w:color w:val="000000"/>
          <w:sz w:val="24"/>
          <w:szCs w:val="24"/>
          <w:shd w:val="clear" w:color="auto" w:fill="FFFFFF"/>
          <w:lang w:eastAsia="pt-BR"/>
        </w:rPr>
        <w:t>:</w:t>
      </w:r>
    </w:p>
    <w:p w14:paraId="1263A1B0"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a) às pe</w:t>
      </w:r>
      <w:r>
        <w:rPr>
          <w:rFonts w:eastAsia="Times New Roman"/>
          <w:color w:val="000000"/>
          <w:sz w:val="24"/>
          <w:szCs w:val="24"/>
          <w:shd w:val="clear" w:color="auto" w:fill="FFFFFF"/>
          <w:lang w:eastAsia="pt-BR"/>
        </w:rPr>
        <w:t>ssoas físicas que constituíram a pessoa jurídica, as quais permanecem impedidas de licitar com a Administração Pública enquanto perdurarem as causas da penalidade, independentemente de nova pessoa jurídica que vierem a constituir ou de outra em que figurar</w:t>
      </w:r>
      <w:r>
        <w:rPr>
          <w:rFonts w:eastAsia="Times New Roman"/>
          <w:color w:val="000000"/>
          <w:sz w:val="24"/>
          <w:szCs w:val="24"/>
          <w:shd w:val="clear" w:color="auto" w:fill="FFFFFF"/>
          <w:lang w:eastAsia="pt-BR"/>
        </w:rPr>
        <w:t>em como sócios;</w:t>
      </w:r>
    </w:p>
    <w:p w14:paraId="133E95E3"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b) às pessoas jurídicas que tenham sócios comuns com as pessoas físicas referidas no inciso anterior.</w:t>
      </w:r>
    </w:p>
    <w:p w14:paraId="6308DABD"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lastRenderedPageBreak/>
        <w:t>12.12</w:t>
      </w:r>
      <w:r>
        <w:rPr>
          <w:rFonts w:eastAsia="Times New Roman"/>
          <w:color w:val="000000"/>
          <w:sz w:val="24"/>
          <w:szCs w:val="24"/>
          <w:shd w:val="clear" w:color="auto" w:fill="FFFFFF"/>
          <w:lang w:eastAsia="pt-BR"/>
        </w:rPr>
        <w:t xml:space="preserve"> Na aplicação das sanções, a Administração observará as seguintes circunstâncias:</w:t>
      </w:r>
    </w:p>
    <w:p w14:paraId="65BC641E"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a) proporcionalidade entre a sanção, a gravidade da</w:t>
      </w:r>
      <w:r>
        <w:rPr>
          <w:rFonts w:eastAsia="Times New Roman"/>
          <w:color w:val="000000"/>
          <w:sz w:val="24"/>
          <w:szCs w:val="24"/>
          <w:shd w:val="clear" w:color="auto" w:fill="FFFFFF"/>
          <w:lang w:eastAsia="pt-BR"/>
        </w:rPr>
        <w:t xml:space="preserve"> infração e o vulto econômico da contratação;</w:t>
      </w:r>
    </w:p>
    <w:p w14:paraId="0759BC7A"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b) os danos resultantes da infração;</w:t>
      </w:r>
    </w:p>
    <w:p w14:paraId="18A0452D"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 xml:space="preserve">c) situação </w:t>
      </w:r>
      <w:proofErr w:type="spellStart"/>
      <w:r>
        <w:rPr>
          <w:rFonts w:eastAsia="Times New Roman"/>
          <w:color w:val="000000"/>
          <w:sz w:val="24"/>
          <w:szCs w:val="24"/>
          <w:shd w:val="clear" w:color="auto" w:fill="FFFFFF"/>
          <w:lang w:eastAsia="pt-BR"/>
        </w:rPr>
        <w:t>econômico-financeira</w:t>
      </w:r>
      <w:proofErr w:type="spellEnd"/>
      <w:r>
        <w:rPr>
          <w:rFonts w:eastAsia="Times New Roman"/>
          <w:color w:val="000000"/>
          <w:sz w:val="24"/>
          <w:szCs w:val="24"/>
          <w:shd w:val="clear" w:color="auto" w:fill="FFFFFF"/>
          <w:lang w:eastAsia="pt-BR"/>
        </w:rPr>
        <w:t xml:space="preserve"> da sancionada, em especial sua capacidade de geração de receitas e seu patrimônio, no caso de aplicação de multa;</w:t>
      </w:r>
    </w:p>
    <w:p w14:paraId="578A934E"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d) reincidência, assim ent</w:t>
      </w:r>
      <w:r>
        <w:rPr>
          <w:rFonts w:eastAsia="Times New Roman"/>
          <w:color w:val="000000"/>
          <w:sz w:val="24"/>
          <w:szCs w:val="24"/>
          <w:shd w:val="clear" w:color="auto" w:fill="FFFFFF"/>
          <w:lang w:eastAsia="pt-BR"/>
        </w:rPr>
        <w:t>endida a repetição de infração de igual natureza após aplicação da sanção anterior; e</w:t>
      </w:r>
    </w:p>
    <w:p w14:paraId="7A420DDF"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e) circunstâncias gerais agravantes ou atenuantes da infração.</w:t>
      </w:r>
    </w:p>
    <w:p w14:paraId="531B0B7D"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12.13</w:t>
      </w:r>
      <w:r>
        <w:rPr>
          <w:rFonts w:eastAsia="Times New Roman"/>
          <w:color w:val="000000"/>
          <w:sz w:val="24"/>
          <w:szCs w:val="24"/>
          <w:shd w:val="clear" w:color="auto" w:fill="FFFFFF"/>
          <w:lang w:eastAsia="pt-BR"/>
        </w:rPr>
        <w:t xml:space="preserve"> Nos casos não previstos no Termo de Dispensa de Licitação ou neste contrato, inclusive sobre o proced</w:t>
      </w:r>
      <w:r>
        <w:rPr>
          <w:rFonts w:eastAsia="Times New Roman"/>
          <w:color w:val="000000"/>
          <w:sz w:val="24"/>
          <w:szCs w:val="24"/>
          <w:shd w:val="clear" w:color="auto" w:fill="FFFFFF"/>
          <w:lang w:eastAsia="pt-BR"/>
        </w:rPr>
        <w:t>imento de aplicação das sanções administrativas, deverão ser observadas as disposições da Lei Estadual nº 15.608/2007 e da Lei Federal nº 8.666/1993.</w:t>
      </w:r>
    </w:p>
    <w:p w14:paraId="4F948E67"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12.14</w:t>
      </w:r>
      <w:r>
        <w:rPr>
          <w:rFonts w:eastAsia="Times New Roman"/>
          <w:color w:val="000000"/>
          <w:sz w:val="24"/>
          <w:szCs w:val="24"/>
          <w:shd w:val="clear" w:color="auto" w:fill="FFFFFF"/>
          <w:lang w:eastAsia="pt-BR"/>
        </w:rPr>
        <w:t xml:space="preserve"> Sem prejuízo das penalidades previstas nas cláusulas anteriores, a responsabilização administrativa </w:t>
      </w:r>
      <w:r>
        <w:rPr>
          <w:rFonts w:eastAsia="Times New Roman"/>
          <w:color w:val="000000"/>
          <w:sz w:val="24"/>
          <w:szCs w:val="24"/>
          <w:shd w:val="clear" w:color="auto" w:fill="FFFFFF"/>
          <w:lang w:eastAsia="pt-BR"/>
        </w:rPr>
        <w:t>e civil de pessoas jurídicas pela prática de atos contra a Administração Pública, nacional ou estrangeira, na participação da presente aquisição e nos contratos ou vínculos derivados, também se dará na forma prevista na Lei Federal nº 12.846/2013, regulame</w:t>
      </w:r>
      <w:r>
        <w:rPr>
          <w:rFonts w:eastAsia="Times New Roman"/>
          <w:color w:val="000000"/>
          <w:sz w:val="24"/>
          <w:szCs w:val="24"/>
          <w:shd w:val="clear" w:color="auto" w:fill="FFFFFF"/>
          <w:lang w:eastAsia="pt-BR"/>
        </w:rPr>
        <w:t>ntada, no âmbito do Estado do Paraná, pelo Decreto Estadual nº 10.271/2014.</w:t>
      </w:r>
    </w:p>
    <w:p w14:paraId="1127F703"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12.15</w:t>
      </w:r>
      <w:r>
        <w:rPr>
          <w:rFonts w:eastAsia="Times New Roman"/>
          <w:color w:val="000000"/>
          <w:sz w:val="24"/>
          <w:szCs w:val="24"/>
          <w:shd w:val="clear" w:color="auto" w:fill="FFFFFF"/>
          <w:lang w:eastAsia="pt-BR"/>
        </w:rPr>
        <w:t xml:space="preserve"> Quaisquer penalidades aplicadas serão transcritas no Cadastro Unificado de Fornecedores do Estado do Paraná (CFPR).</w:t>
      </w:r>
    </w:p>
    <w:p w14:paraId="453BEFA7"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sz w:val="24"/>
          <w:szCs w:val="24"/>
          <w:shd w:val="clear" w:color="auto" w:fill="FFFFFF"/>
          <w:lang w:eastAsia="pt-BR"/>
        </w:rPr>
        <w:t xml:space="preserve">12.16 </w:t>
      </w:r>
      <w:r>
        <w:rPr>
          <w:rFonts w:eastAsia="Times New Roman"/>
          <w:color w:val="000000"/>
          <w:sz w:val="24"/>
          <w:szCs w:val="24"/>
          <w:shd w:val="clear" w:color="auto" w:fill="FFFFFF"/>
          <w:lang w:eastAsia="pt-BR"/>
        </w:rPr>
        <w:t>Todas as penalidades descritas neste contrato soment</w:t>
      </w:r>
      <w:r>
        <w:rPr>
          <w:rFonts w:eastAsia="Times New Roman"/>
          <w:color w:val="000000"/>
          <w:sz w:val="24"/>
          <w:szCs w:val="24"/>
          <w:shd w:val="clear" w:color="auto" w:fill="FFFFFF"/>
          <w:lang w:eastAsia="pt-BR"/>
        </w:rPr>
        <w:t>e serão efetivamente aplicadas após instauração de regular processo administrativo.</w:t>
      </w:r>
    </w:p>
    <w:p w14:paraId="2765B109"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 xml:space="preserve">12.17 </w:t>
      </w:r>
      <w:r>
        <w:rPr>
          <w:rFonts w:eastAsia="Times New Roman"/>
          <w:color w:val="000000"/>
          <w:sz w:val="24"/>
          <w:szCs w:val="24"/>
          <w:shd w:val="clear" w:color="auto" w:fill="FFFFFF"/>
          <w:lang w:eastAsia="pt-BR"/>
        </w:rPr>
        <w:t>Após decisão definitiva proferida no processo administrativo, as multas aplicadas deverão ser recolhidas à conta do Contratante, no prazo de 05 (cinco) dias úteis a c</w:t>
      </w:r>
      <w:r>
        <w:rPr>
          <w:rFonts w:eastAsia="Times New Roman"/>
          <w:color w:val="000000"/>
          <w:sz w:val="24"/>
          <w:szCs w:val="24"/>
          <w:shd w:val="clear" w:color="auto" w:fill="FFFFFF"/>
          <w:lang w:eastAsia="pt-BR"/>
        </w:rPr>
        <w:t xml:space="preserve">ontar da data da notificação, sob pena de seu valor ser descontado da garantia do contrato, </w:t>
      </w:r>
      <w:r>
        <w:rPr>
          <w:rFonts w:eastAsia="Times New Roman"/>
          <w:color w:val="000000"/>
          <w:sz w:val="24"/>
          <w:szCs w:val="24"/>
          <w:lang w:eastAsia="pt-BR"/>
        </w:rPr>
        <w:t>se existente</w:t>
      </w:r>
      <w:r>
        <w:rPr>
          <w:rFonts w:eastAsia="Times New Roman"/>
          <w:color w:val="000000"/>
          <w:sz w:val="24"/>
          <w:szCs w:val="24"/>
          <w:shd w:val="clear" w:color="auto" w:fill="FFFFFF"/>
          <w:lang w:eastAsia="pt-BR"/>
        </w:rPr>
        <w:t>, ou do documento de cobrança, na ocasião do pagamento, podendo, ainda, ser exigida judicialmente.</w:t>
      </w:r>
    </w:p>
    <w:p w14:paraId="0345782C"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13 CASOS DE RESCISÃO:</w:t>
      </w:r>
    </w:p>
    <w:p w14:paraId="1B1FD18E"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 xml:space="preserve">13.1 </w:t>
      </w:r>
      <w:r>
        <w:rPr>
          <w:rFonts w:eastAsia="Times New Roman"/>
          <w:color w:val="000000"/>
          <w:sz w:val="24"/>
          <w:szCs w:val="24"/>
          <w:shd w:val="clear" w:color="auto" w:fill="FFFFFF"/>
          <w:lang w:eastAsia="pt-BR"/>
        </w:rPr>
        <w:t>O presente instrumento pod</w:t>
      </w:r>
      <w:r>
        <w:rPr>
          <w:rFonts w:eastAsia="Times New Roman"/>
          <w:color w:val="000000"/>
          <w:sz w:val="24"/>
          <w:szCs w:val="24"/>
          <w:shd w:val="clear" w:color="auto" w:fill="FFFFFF"/>
          <w:lang w:eastAsia="pt-BR"/>
        </w:rPr>
        <w:t>erá ser rescindido:</w:t>
      </w:r>
    </w:p>
    <w:p w14:paraId="2EB6F674"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color w:val="000000"/>
          <w:sz w:val="24"/>
          <w:szCs w:val="24"/>
          <w:lang w:eastAsia="pt-BR"/>
        </w:rPr>
        <w:t xml:space="preserve">a) </w:t>
      </w:r>
      <w:r>
        <w:rPr>
          <w:rFonts w:eastAsia="Times New Roman"/>
          <w:color w:val="000000"/>
          <w:sz w:val="24"/>
          <w:szCs w:val="24"/>
          <w:lang w:eastAsia="pt-BR"/>
        </w:rPr>
        <w:t xml:space="preserve">por ato unilateral e escrito do Contratante, nos casos enumerados nos incisos I a XII e XVII a XX do </w:t>
      </w:r>
      <w:proofErr w:type="spellStart"/>
      <w:r>
        <w:rPr>
          <w:rFonts w:eastAsia="Times New Roman"/>
          <w:color w:val="000000"/>
          <w:sz w:val="24"/>
          <w:szCs w:val="24"/>
          <w:lang w:eastAsia="pt-BR"/>
        </w:rPr>
        <w:t>art</w:t>
      </w:r>
      <w:proofErr w:type="spellEnd"/>
      <w:r>
        <w:rPr>
          <w:rFonts w:eastAsia="Times New Roman"/>
          <w:color w:val="000000"/>
          <w:sz w:val="24"/>
          <w:szCs w:val="24"/>
          <w:lang w:eastAsia="pt-BR"/>
        </w:rPr>
        <w:t>. 129 da Lei Estadual n.º 15.608/2007;</w:t>
      </w:r>
    </w:p>
    <w:p w14:paraId="3C197DA8"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color w:val="000000"/>
          <w:sz w:val="24"/>
          <w:szCs w:val="24"/>
          <w:lang w:eastAsia="pt-BR"/>
        </w:rPr>
        <w:t xml:space="preserve">b) </w:t>
      </w:r>
      <w:r>
        <w:rPr>
          <w:rFonts w:eastAsia="Times New Roman"/>
          <w:color w:val="000000"/>
          <w:sz w:val="24"/>
          <w:szCs w:val="24"/>
          <w:lang w:eastAsia="pt-BR"/>
        </w:rPr>
        <w:t xml:space="preserve">amigavelmente, por acordo entre as partes, reduzidas a termo no </w:t>
      </w:r>
      <w:proofErr w:type="spellStart"/>
      <w:r>
        <w:rPr>
          <w:rFonts w:eastAsia="Times New Roman"/>
          <w:color w:val="000000"/>
          <w:sz w:val="24"/>
          <w:szCs w:val="24"/>
          <w:lang w:eastAsia="pt-BR"/>
        </w:rPr>
        <w:t>respectivo</w:t>
      </w:r>
      <w:proofErr w:type="spellEnd"/>
      <w:r>
        <w:rPr>
          <w:rFonts w:eastAsia="Times New Roman"/>
          <w:color w:val="000000"/>
          <w:sz w:val="24"/>
          <w:szCs w:val="24"/>
          <w:lang w:eastAsia="pt-BR"/>
        </w:rPr>
        <w:t xml:space="preserve"> procedimento</w:t>
      </w:r>
      <w:r>
        <w:rPr>
          <w:rFonts w:eastAsia="Times New Roman"/>
          <w:color w:val="000000"/>
          <w:sz w:val="24"/>
          <w:szCs w:val="24"/>
          <w:lang w:eastAsia="pt-BR"/>
        </w:rPr>
        <w:t xml:space="preserve"> administrativo, desde que haja conveniência para a Administração; ou</w:t>
      </w:r>
    </w:p>
    <w:p w14:paraId="38F674BE"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color w:val="000000"/>
          <w:sz w:val="24"/>
          <w:szCs w:val="24"/>
          <w:lang w:eastAsia="pt-BR"/>
        </w:rPr>
        <w:lastRenderedPageBreak/>
        <w:t xml:space="preserve">c) </w:t>
      </w:r>
      <w:r>
        <w:rPr>
          <w:rFonts w:eastAsia="Times New Roman"/>
          <w:color w:val="000000"/>
          <w:sz w:val="24"/>
          <w:szCs w:val="24"/>
          <w:lang w:eastAsia="pt-BR"/>
        </w:rPr>
        <w:t>jud</w:t>
      </w:r>
      <w:r>
        <w:rPr>
          <w:rFonts w:eastAsia="Times New Roman"/>
          <w:color w:val="000000"/>
          <w:sz w:val="24"/>
          <w:szCs w:val="24"/>
          <w:shd w:val="clear" w:color="auto" w:fill="FFFFFF"/>
          <w:lang w:eastAsia="pt-BR"/>
        </w:rPr>
        <w:t>icialmente, nos termos da legislação.</w:t>
      </w:r>
    </w:p>
    <w:p w14:paraId="61E96747"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 xml:space="preserve">13.2 </w:t>
      </w:r>
      <w:r>
        <w:rPr>
          <w:rFonts w:eastAsia="Times New Roman"/>
          <w:color w:val="000000"/>
          <w:sz w:val="24"/>
          <w:szCs w:val="24"/>
          <w:shd w:val="clear" w:color="auto" w:fill="FFFFFF"/>
          <w:lang w:eastAsia="pt-BR"/>
        </w:rPr>
        <w:t>No caso de rescisão amigável, a parte que pretender rescindir o Contrato comunicará sua intenção à outra, por escrito.</w:t>
      </w:r>
    </w:p>
    <w:p w14:paraId="522BE8DB"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 xml:space="preserve">13.3 </w:t>
      </w:r>
      <w:r>
        <w:rPr>
          <w:rFonts w:eastAsia="Times New Roman"/>
          <w:color w:val="000000"/>
          <w:sz w:val="24"/>
          <w:szCs w:val="24"/>
          <w:shd w:val="clear" w:color="auto" w:fill="FFFFFF"/>
          <w:lang w:eastAsia="pt-BR"/>
        </w:rPr>
        <w:t xml:space="preserve">Os casos de </w:t>
      </w:r>
      <w:r>
        <w:rPr>
          <w:rFonts w:eastAsia="Times New Roman"/>
          <w:color w:val="000000"/>
          <w:sz w:val="24"/>
          <w:szCs w:val="24"/>
          <w:shd w:val="clear" w:color="auto" w:fill="FFFFFF"/>
          <w:lang w:eastAsia="pt-BR"/>
        </w:rPr>
        <w:t>rescisão contratual devem ser formalmente motivados nos autos do processo, assegurado o contraditório e o direito de prévia e ampla defesa ao Contratado.</w:t>
      </w:r>
    </w:p>
    <w:p w14:paraId="79910022" w14:textId="77777777" w:rsidR="00ED2654" w:rsidRDefault="004A0BA8">
      <w:pPr>
        <w:widowControl/>
        <w:spacing w:beforeAutospacing="1" w:afterAutospacing="1"/>
        <w:ind w:left="28"/>
        <w:jc w:val="both"/>
      </w:pPr>
      <w:r>
        <w:rPr>
          <w:rFonts w:eastAsia="Times New Roman"/>
          <w:b/>
          <w:bCs/>
          <w:color w:val="000000"/>
          <w:sz w:val="24"/>
          <w:szCs w:val="24"/>
          <w:shd w:val="clear" w:color="auto" w:fill="FFFFFF"/>
          <w:lang w:eastAsia="pt-BR"/>
        </w:rPr>
        <w:t xml:space="preserve">13.4 </w:t>
      </w:r>
      <w:r>
        <w:rPr>
          <w:rFonts w:eastAsia="Times New Roman"/>
          <w:color w:val="000000"/>
          <w:sz w:val="24"/>
          <w:szCs w:val="24"/>
          <w:shd w:val="clear" w:color="auto" w:fill="FFFFFF"/>
          <w:lang w:eastAsia="pt-BR"/>
        </w:rPr>
        <w:t>O Contratado, desde já, reconhece todos os direitos da Administração Pública, em caso de rescisão</w:t>
      </w:r>
      <w:r>
        <w:rPr>
          <w:rFonts w:eastAsia="Times New Roman"/>
          <w:color w:val="000000"/>
          <w:sz w:val="24"/>
          <w:szCs w:val="24"/>
          <w:shd w:val="clear" w:color="auto" w:fill="FFFFFF"/>
          <w:lang w:eastAsia="pt-BR"/>
        </w:rPr>
        <w:t xml:space="preserve"> administrativa por inexecução total ou parcial deste contrato.</w:t>
      </w:r>
    </w:p>
    <w:p w14:paraId="4ABF0BBE" w14:textId="77777777" w:rsidR="00ED2654" w:rsidRDefault="004A0BA8">
      <w:pPr>
        <w:widowControl/>
        <w:spacing w:beforeAutospacing="1" w:afterAutospacing="1"/>
        <w:ind w:left="28"/>
        <w:jc w:val="both"/>
      </w:pPr>
      <w:r>
        <w:rPr>
          <w:rFonts w:eastAsia="Times New Roman"/>
          <w:b/>
          <w:bCs/>
          <w:color w:val="000000"/>
          <w:sz w:val="24"/>
          <w:szCs w:val="24"/>
          <w:shd w:val="clear" w:color="auto" w:fill="FFFFFF"/>
          <w:lang w:eastAsia="pt-BR"/>
        </w:rPr>
        <w:t>14 ALTERAÇÕES CONTRATUAIS, ACRÉSCIMOS E SUPRESSÕES:</w:t>
      </w:r>
    </w:p>
    <w:p w14:paraId="1E324760"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 xml:space="preserve">14.1 </w:t>
      </w:r>
      <w:r>
        <w:rPr>
          <w:rFonts w:eastAsia="Times New Roman"/>
          <w:color w:val="000000"/>
          <w:sz w:val="24"/>
          <w:szCs w:val="24"/>
          <w:shd w:val="clear" w:color="auto" w:fill="FFFFFF"/>
          <w:lang w:eastAsia="pt-BR"/>
        </w:rPr>
        <w:t xml:space="preserve">Este contrato poderá ser alterado em qualquer das hipóteses previstas nos artigos 104 e 112 da Lei Estadual n.º </w:t>
      </w:r>
      <w:r>
        <w:rPr>
          <w:rFonts w:eastAsia="Times New Roman"/>
          <w:color w:val="000000"/>
          <w:sz w:val="24"/>
          <w:szCs w:val="24"/>
          <w:shd w:val="clear" w:color="auto" w:fill="FFFFFF"/>
          <w:lang w:eastAsia="pt-BR"/>
        </w:rPr>
        <w:t>15.608/2007.</w:t>
      </w:r>
    </w:p>
    <w:p w14:paraId="09E8EF11" w14:textId="77777777" w:rsidR="00ED2654" w:rsidRDefault="004A0BA8">
      <w:pPr>
        <w:widowControl/>
        <w:spacing w:beforeAutospacing="1" w:afterAutospacing="1"/>
        <w:ind w:left="28"/>
        <w:jc w:val="both"/>
      </w:pPr>
      <w:r>
        <w:rPr>
          <w:rFonts w:eastAsia="Times New Roman"/>
          <w:b/>
          <w:bCs/>
          <w:color w:val="000000"/>
          <w:sz w:val="24"/>
          <w:szCs w:val="24"/>
          <w:shd w:val="clear" w:color="auto" w:fill="FFFFFF"/>
          <w:lang w:eastAsia="pt-BR"/>
        </w:rPr>
        <w:t xml:space="preserve">14.1.1 </w:t>
      </w:r>
      <w:r>
        <w:rPr>
          <w:rFonts w:eastAsia="Times New Roman"/>
          <w:color w:val="000000"/>
          <w:sz w:val="24"/>
          <w:szCs w:val="24"/>
          <w:shd w:val="clear" w:color="auto" w:fill="FFFFFF"/>
          <w:lang w:eastAsia="pt-BR"/>
        </w:rPr>
        <w:t>O Contratado está obrigado a aceitar acréscimos ou supressões até o limite de</w:t>
      </w:r>
      <w:r>
        <w:rPr>
          <w:rFonts w:eastAsia="Times New Roman"/>
          <w:color w:val="000000"/>
          <w:sz w:val="24"/>
          <w:szCs w:val="24"/>
          <w:lang w:eastAsia="pt-BR"/>
        </w:rPr>
        <w:t xml:space="preserve"> 50% (cinquenta por cento) </w:t>
      </w:r>
      <w:r>
        <w:rPr>
          <w:rFonts w:eastAsia="Times New Roman"/>
          <w:color w:val="000000"/>
          <w:sz w:val="24"/>
          <w:szCs w:val="24"/>
          <w:shd w:val="clear" w:color="auto" w:fill="FFFFFF"/>
          <w:lang w:eastAsia="pt-BR"/>
        </w:rPr>
        <w:t>do valor do contrato, nos termos do artigo 13 da Medida Provisória nº 1.047/2021</w:t>
      </w:r>
      <w:r>
        <w:rPr>
          <w:rFonts w:eastAsia="Times New Roman"/>
          <w:color w:val="000000"/>
          <w:sz w:val="24"/>
          <w:szCs w:val="24"/>
          <w:lang w:eastAsia="pt-BR"/>
        </w:rPr>
        <w:t xml:space="preserve">. </w:t>
      </w:r>
    </w:p>
    <w:p w14:paraId="482813B3"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14.2</w:t>
      </w:r>
      <w:r>
        <w:rPr>
          <w:rFonts w:eastAsia="Times New Roman"/>
          <w:color w:val="000000"/>
          <w:sz w:val="24"/>
          <w:szCs w:val="24"/>
          <w:shd w:val="clear" w:color="auto" w:fill="FFFFFF"/>
          <w:lang w:eastAsia="pt-BR"/>
        </w:rPr>
        <w:t xml:space="preserve"> É admissível a continuidade do contrato admi</w:t>
      </w:r>
      <w:r>
        <w:rPr>
          <w:rFonts w:eastAsia="Times New Roman"/>
          <w:color w:val="000000"/>
          <w:sz w:val="24"/>
          <w:szCs w:val="24"/>
          <w:shd w:val="clear" w:color="auto" w:fill="FFFFFF"/>
          <w:lang w:eastAsia="pt-BR"/>
        </w:rPr>
        <w:t>nistrativo quando houver fusão, cisão ou incorporação do Contratado com outra pessoa jurídica, desde que:</w:t>
      </w:r>
    </w:p>
    <w:p w14:paraId="4488A087"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a) sejam observados pela nova pessoa jurídica todos os requisitos de habilitação exigidos na licitação original;</w:t>
      </w:r>
    </w:p>
    <w:p w14:paraId="48834777"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b) sejam mantidas as demais cláusulas</w:t>
      </w:r>
      <w:r>
        <w:rPr>
          <w:rFonts w:eastAsia="Times New Roman"/>
          <w:color w:val="000000"/>
          <w:sz w:val="24"/>
          <w:szCs w:val="24"/>
          <w:shd w:val="clear" w:color="auto" w:fill="FFFFFF"/>
          <w:lang w:eastAsia="pt-BR"/>
        </w:rPr>
        <w:t xml:space="preserve"> e condições do contrato; e</w:t>
      </w:r>
    </w:p>
    <w:p w14:paraId="6F5973B3"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c) não haja prejuízo à execução do objeto pactuado e haja anuência expressa da Administração à continuidade do contrato.</w:t>
      </w:r>
    </w:p>
    <w:p w14:paraId="55B88134"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14.3</w:t>
      </w:r>
      <w:r>
        <w:rPr>
          <w:rFonts w:eastAsia="Times New Roman"/>
          <w:color w:val="000000"/>
          <w:sz w:val="24"/>
          <w:szCs w:val="24"/>
          <w:shd w:val="clear" w:color="auto" w:fill="FFFFFF"/>
          <w:lang w:eastAsia="pt-BR"/>
        </w:rPr>
        <w:t xml:space="preserve"> As alterações previstas nesta cláusula serão formalizadas por termo aditivo ao contrato.</w:t>
      </w:r>
    </w:p>
    <w:tbl>
      <w:tblPr>
        <w:tblW w:w="9135" w:type="dxa"/>
        <w:tblInd w:w="-31" w:type="dxa"/>
        <w:tblLayout w:type="fixed"/>
        <w:tblCellMar>
          <w:top w:w="57" w:type="dxa"/>
          <w:left w:w="17" w:type="dxa"/>
          <w:bottom w:w="57" w:type="dxa"/>
          <w:right w:w="57" w:type="dxa"/>
        </w:tblCellMar>
        <w:tblLook w:val="04A0" w:firstRow="1" w:lastRow="0" w:firstColumn="1" w:lastColumn="0" w:noHBand="0" w:noVBand="1"/>
      </w:tblPr>
      <w:tblGrid>
        <w:gridCol w:w="9135"/>
      </w:tblGrid>
      <w:tr w:rsidR="00ED2654" w14:paraId="6435CAA5" w14:textId="77777777">
        <w:tc>
          <w:tcPr>
            <w:tcW w:w="9135" w:type="dxa"/>
            <w:tcBorders>
              <w:top w:val="single" w:sz="6" w:space="0" w:color="000001"/>
              <w:left w:val="single" w:sz="6" w:space="0" w:color="000001"/>
              <w:bottom w:val="single" w:sz="6" w:space="0" w:color="000001"/>
              <w:right w:val="single" w:sz="6" w:space="0" w:color="000001"/>
            </w:tcBorders>
            <w:shd w:val="clear" w:color="auto" w:fill="auto"/>
          </w:tcPr>
          <w:p w14:paraId="22418661" w14:textId="77777777" w:rsidR="00ED2654" w:rsidRDefault="004A0BA8">
            <w:pPr>
              <w:shd w:val="clear" w:color="auto" w:fill="FFFF00"/>
              <w:spacing w:beforeAutospacing="1" w:afterAutospacing="1"/>
              <w:jc w:val="both"/>
              <w:rPr>
                <w:rFonts w:eastAsia="Times New Roman"/>
                <w:sz w:val="20"/>
                <w:szCs w:val="20"/>
                <w:lang w:val="pt-BR" w:eastAsia="pt-BR"/>
              </w:rPr>
            </w:pPr>
            <w:r>
              <w:rPr>
                <w:rFonts w:eastAsia="Times New Roman"/>
                <w:b/>
                <w:bCs/>
                <w:sz w:val="20"/>
                <w:szCs w:val="20"/>
                <w:lang w:val="pt-BR" w:eastAsia="pt-BR"/>
              </w:rPr>
              <w:t>Nota explicat</w:t>
            </w:r>
            <w:r>
              <w:rPr>
                <w:rFonts w:eastAsia="Times New Roman"/>
                <w:b/>
                <w:bCs/>
                <w:sz w:val="20"/>
                <w:szCs w:val="20"/>
                <w:lang w:val="pt-BR" w:eastAsia="pt-BR"/>
              </w:rPr>
              <w:t>iva</w:t>
            </w:r>
          </w:p>
          <w:p w14:paraId="46CCEC96" w14:textId="77777777" w:rsidR="00ED2654" w:rsidRDefault="004A0BA8">
            <w:pPr>
              <w:shd w:val="clear" w:color="auto" w:fill="FFFF00"/>
              <w:spacing w:beforeAutospacing="1" w:afterAutospacing="1"/>
              <w:ind w:firstLine="11"/>
              <w:jc w:val="both"/>
              <w:rPr>
                <w:rFonts w:eastAsia="Times New Roman"/>
                <w:sz w:val="20"/>
                <w:szCs w:val="20"/>
                <w:lang w:val="pt-BR" w:eastAsia="pt-BR"/>
              </w:rPr>
            </w:pPr>
            <w:r>
              <w:rPr>
                <w:rFonts w:eastAsia="Times New Roman"/>
                <w:b/>
                <w:bCs/>
                <w:color w:val="000000"/>
                <w:sz w:val="20"/>
                <w:szCs w:val="20"/>
                <w:shd w:val="clear" w:color="auto" w:fill="FFFF00"/>
                <w:lang w:val="pt-BR" w:eastAsia="pt-BR"/>
              </w:rPr>
              <w:t>(Obs. As notas explicativas são meramente orientativas. Portanto, devem ser excluídas da minuta do contrato que será assinado)</w:t>
            </w:r>
          </w:p>
          <w:p w14:paraId="3E9D1CEB" w14:textId="77777777" w:rsidR="00ED2654" w:rsidRDefault="004A0BA8">
            <w:pPr>
              <w:shd w:val="clear" w:color="auto" w:fill="FFFF00"/>
              <w:spacing w:beforeAutospacing="1" w:afterAutospacing="1"/>
              <w:jc w:val="both"/>
            </w:pPr>
            <w:r>
              <w:rPr>
                <w:rFonts w:eastAsia="Times New Roman"/>
                <w:sz w:val="20"/>
                <w:szCs w:val="20"/>
                <w:shd w:val="clear" w:color="auto" w:fill="FFFF00"/>
                <w:lang w:eastAsia="pt-BR"/>
              </w:rPr>
              <w:t xml:space="preserve">A Administração deverá optar por uma das cláusulas abaixo, conforme previamente definido no </w:t>
            </w:r>
            <w:r>
              <w:rPr>
                <w:rFonts w:eastAsia="Times New Roman"/>
                <w:sz w:val="20"/>
                <w:szCs w:val="20"/>
                <w:lang w:eastAsia="pt-BR"/>
              </w:rPr>
              <w:t xml:space="preserve">Termo de Dispensa de </w:t>
            </w:r>
            <w:r>
              <w:rPr>
                <w:rFonts w:eastAsia="Times New Roman"/>
                <w:sz w:val="20"/>
                <w:szCs w:val="20"/>
                <w:lang w:eastAsia="pt-BR"/>
              </w:rPr>
              <w:t>Licitação</w:t>
            </w:r>
            <w:r>
              <w:rPr>
                <w:rFonts w:eastAsia="Times New Roman"/>
                <w:sz w:val="20"/>
                <w:szCs w:val="20"/>
                <w:shd w:val="clear" w:color="auto" w:fill="FFFF00"/>
                <w:lang w:eastAsia="pt-BR"/>
              </w:rPr>
              <w:t>:</w:t>
            </w:r>
          </w:p>
          <w:p w14:paraId="2C6B48D3" w14:textId="77777777" w:rsidR="00ED2654" w:rsidRDefault="004A0BA8">
            <w:pPr>
              <w:shd w:val="clear" w:color="auto" w:fill="FFFF00"/>
              <w:spacing w:beforeAutospacing="1" w:afterAutospacing="1"/>
              <w:ind w:left="28"/>
              <w:jc w:val="both"/>
            </w:pPr>
            <w:r>
              <w:rPr>
                <w:rFonts w:eastAsia="Times New Roman"/>
                <w:color w:val="000000"/>
                <w:sz w:val="20"/>
                <w:szCs w:val="20"/>
                <w:shd w:val="clear" w:color="auto" w:fill="FFFF00"/>
                <w:lang w:eastAsia="pt-BR"/>
              </w:rPr>
              <w:t>“</w:t>
            </w:r>
            <w:r>
              <w:rPr>
                <w:rFonts w:eastAsia="Times New Roman"/>
                <w:b/>
                <w:bCs/>
                <w:color w:val="000000"/>
                <w:sz w:val="20"/>
                <w:szCs w:val="20"/>
                <w:shd w:val="clear" w:color="auto" w:fill="FFFF00"/>
                <w:lang w:eastAsia="pt-BR"/>
              </w:rPr>
              <w:t xml:space="preserve">14.4 </w:t>
            </w:r>
            <w:r>
              <w:rPr>
                <w:rFonts w:eastAsia="Times New Roman"/>
                <w:color w:val="000000"/>
                <w:sz w:val="20"/>
                <w:szCs w:val="20"/>
                <w:shd w:val="clear" w:color="auto" w:fill="FFFF00"/>
                <w:lang w:eastAsia="pt-BR"/>
              </w:rPr>
              <w:t>Não será admitida a subcontratação do serviço.”</w:t>
            </w:r>
          </w:p>
          <w:p w14:paraId="2AD59E3F" w14:textId="77777777" w:rsidR="00ED2654" w:rsidRDefault="004A0BA8">
            <w:pPr>
              <w:shd w:val="clear" w:color="auto" w:fill="FFFF00"/>
              <w:spacing w:beforeAutospacing="1" w:afterAutospacing="1"/>
              <w:ind w:left="28"/>
              <w:jc w:val="both"/>
              <w:rPr>
                <w:rFonts w:eastAsia="Times New Roman"/>
                <w:sz w:val="20"/>
                <w:szCs w:val="20"/>
                <w:lang w:eastAsia="pt-BR"/>
              </w:rPr>
            </w:pPr>
            <w:r>
              <w:rPr>
                <w:rFonts w:eastAsia="Times New Roman"/>
                <w:b/>
                <w:bCs/>
                <w:color w:val="000000"/>
                <w:sz w:val="20"/>
                <w:szCs w:val="20"/>
                <w:shd w:val="clear" w:color="auto" w:fill="FFFF00"/>
                <w:lang w:eastAsia="pt-BR"/>
              </w:rPr>
              <w:t>ou</w:t>
            </w:r>
            <w:r>
              <w:rPr>
                <w:rFonts w:eastAsia="Times New Roman"/>
                <w:color w:val="000000"/>
                <w:sz w:val="20"/>
                <w:szCs w:val="20"/>
                <w:shd w:val="clear" w:color="auto" w:fill="FFFF00"/>
                <w:lang w:eastAsia="pt-BR"/>
              </w:rPr>
              <w:t xml:space="preserve"> </w:t>
            </w:r>
          </w:p>
          <w:p w14:paraId="60249753" w14:textId="77777777" w:rsidR="00ED2654" w:rsidRDefault="004A0BA8">
            <w:pPr>
              <w:shd w:val="clear" w:color="auto" w:fill="FFFF00"/>
              <w:spacing w:beforeAutospacing="1" w:afterAutospacing="1"/>
              <w:ind w:left="28"/>
              <w:jc w:val="both"/>
              <w:rPr>
                <w:rFonts w:eastAsia="Times New Roman"/>
                <w:sz w:val="20"/>
                <w:szCs w:val="20"/>
                <w:lang w:eastAsia="pt-BR"/>
              </w:rPr>
            </w:pPr>
            <w:r>
              <w:rPr>
                <w:rFonts w:eastAsia="Times New Roman"/>
                <w:color w:val="000000"/>
                <w:sz w:val="20"/>
                <w:szCs w:val="20"/>
                <w:shd w:val="clear" w:color="auto" w:fill="FFFF00"/>
                <w:lang w:eastAsia="pt-BR"/>
              </w:rPr>
              <w:t>“</w:t>
            </w:r>
            <w:r>
              <w:rPr>
                <w:rFonts w:eastAsia="Times New Roman"/>
                <w:b/>
                <w:bCs/>
                <w:color w:val="000000"/>
                <w:sz w:val="20"/>
                <w:szCs w:val="20"/>
                <w:shd w:val="clear" w:color="auto" w:fill="FFFF00"/>
                <w:lang w:eastAsia="pt-BR"/>
              </w:rPr>
              <w:t xml:space="preserve">14.4 </w:t>
            </w:r>
            <w:r>
              <w:rPr>
                <w:rFonts w:eastAsia="Times New Roman"/>
                <w:color w:val="000000"/>
                <w:sz w:val="20"/>
                <w:szCs w:val="20"/>
                <w:shd w:val="clear" w:color="auto" w:fill="FFFF00"/>
                <w:lang w:eastAsia="pt-BR"/>
              </w:rPr>
              <w:t>Será admitida a subcontratação parcial do serviço, no percentual de XXXX% (VALOR POR EXTENSO), desde que justificada e aceita pela Administração.</w:t>
            </w:r>
          </w:p>
          <w:p w14:paraId="76CE2D15" w14:textId="77777777" w:rsidR="00ED2654" w:rsidRDefault="004A0BA8">
            <w:pPr>
              <w:shd w:val="clear" w:color="auto" w:fill="FFFF00"/>
              <w:spacing w:beforeAutospacing="1" w:afterAutospacing="1"/>
              <w:ind w:left="28"/>
              <w:jc w:val="both"/>
              <w:rPr>
                <w:rFonts w:eastAsia="Times New Roman"/>
                <w:sz w:val="20"/>
                <w:szCs w:val="20"/>
                <w:lang w:eastAsia="pt-BR"/>
              </w:rPr>
            </w:pPr>
            <w:r>
              <w:rPr>
                <w:rFonts w:eastAsia="Times New Roman"/>
                <w:b/>
                <w:bCs/>
                <w:color w:val="000000"/>
                <w:sz w:val="20"/>
                <w:szCs w:val="20"/>
                <w:shd w:val="clear" w:color="auto" w:fill="FFFF00"/>
                <w:lang w:eastAsia="pt-BR"/>
              </w:rPr>
              <w:lastRenderedPageBreak/>
              <w:t>14.4.1</w:t>
            </w:r>
            <w:r>
              <w:rPr>
                <w:rFonts w:eastAsia="Times New Roman"/>
                <w:color w:val="000000"/>
                <w:sz w:val="20"/>
                <w:szCs w:val="20"/>
                <w:shd w:val="clear" w:color="auto" w:fill="FFFF00"/>
                <w:lang w:eastAsia="pt-BR"/>
              </w:rPr>
              <w:t xml:space="preserve"> a subcontratada deve apresen</w:t>
            </w:r>
            <w:r>
              <w:rPr>
                <w:rFonts w:eastAsia="Times New Roman"/>
                <w:color w:val="000000"/>
                <w:sz w:val="20"/>
                <w:szCs w:val="20"/>
                <w:shd w:val="clear" w:color="auto" w:fill="FFFF00"/>
                <w:lang w:eastAsia="pt-BR"/>
              </w:rPr>
              <w:t>tar os mesmos requisitos de habilitação do Contratado.</w:t>
            </w:r>
          </w:p>
          <w:p w14:paraId="5EA467FA" w14:textId="77777777" w:rsidR="00ED2654" w:rsidRDefault="004A0BA8">
            <w:pPr>
              <w:shd w:val="clear" w:color="auto" w:fill="FFFF00"/>
              <w:spacing w:beforeAutospacing="1"/>
              <w:ind w:left="28"/>
              <w:jc w:val="both"/>
              <w:rPr>
                <w:rFonts w:eastAsia="Times New Roman"/>
                <w:sz w:val="20"/>
                <w:szCs w:val="20"/>
                <w:lang w:eastAsia="pt-BR"/>
              </w:rPr>
            </w:pPr>
            <w:r>
              <w:rPr>
                <w:rFonts w:eastAsia="Times New Roman"/>
                <w:b/>
                <w:bCs/>
                <w:color w:val="000000"/>
                <w:sz w:val="20"/>
                <w:szCs w:val="20"/>
                <w:shd w:val="clear" w:color="auto" w:fill="FFFF00"/>
                <w:lang w:eastAsia="pt-BR"/>
              </w:rPr>
              <w:t>14.4.2</w:t>
            </w:r>
            <w:r>
              <w:rPr>
                <w:rFonts w:eastAsia="Times New Roman"/>
                <w:color w:val="000000"/>
                <w:sz w:val="20"/>
                <w:szCs w:val="20"/>
                <w:shd w:val="clear" w:color="auto" w:fill="FFFF00"/>
                <w:lang w:eastAsia="pt-BR"/>
              </w:rPr>
              <w:t xml:space="preserve"> em qualquer hipótese de subcontratação, permanece a responsabilidade integral do Contratado pela perfeita execução contratual, cabendo-lhe realizar a supervisão e a coordenação das atividades da subcontratada, bem como responder perante a contratante pelo</w:t>
            </w:r>
            <w:r>
              <w:rPr>
                <w:rFonts w:eastAsia="Times New Roman"/>
                <w:color w:val="000000"/>
                <w:sz w:val="20"/>
                <w:szCs w:val="20"/>
                <w:shd w:val="clear" w:color="auto" w:fill="FFFF00"/>
                <w:lang w:eastAsia="pt-BR"/>
              </w:rPr>
              <w:t xml:space="preserve"> rigoroso cumprimento das obrigações contratuais correspondentes ao objeto da subcontratação.”</w:t>
            </w:r>
          </w:p>
        </w:tc>
      </w:tr>
    </w:tbl>
    <w:p w14:paraId="7EABFA33" w14:textId="77777777" w:rsidR="00ED2654" w:rsidRDefault="004A0BA8">
      <w:pPr>
        <w:widowControl/>
        <w:spacing w:beforeAutospacing="1" w:afterAutospacing="1"/>
        <w:ind w:left="28"/>
        <w:jc w:val="both"/>
      </w:pPr>
      <w:r>
        <w:rPr>
          <w:rFonts w:eastAsia="Times New Roman"/>
          <w:b/>
          <w:bCs/>
          <w:color w:val="000000"/>
          <w:sz w:val="24"/>
          <w:szCs w:val="24"/>
          <w:shd w:val="clear" w:color="auto" w:fill="FFFFFF"/>
          <w:lang w:eastAsia="pt-BR"/>
        </w:rPr>
        <w:lastRenderedPageBreak/>
        <w:t>15 DISPOSIÇÕES GERAIS:</w:t>
      </w:r>
    </w:p>
    <w:p w14:paraId="26AA63B3"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b/>
          <w:bCs/>
          <w:color w:val="000000"/>
          <w:sz w:val="24"/>
          <w:szCs w:val="24"/>
          <w:shd w:val="clear" w:color="auto" w:fill="FFFFFF"/>
          <w:lang w:eastAsia="pt-BR"/>
        </w:rPr>
        <w:t xml:space="preserve">15.1 </w:t>
      </w:r>
      <w:r>
        <w:rPr>
          <w:rFonts w:eastAsia="Times New Roman"/>
          <w:color w:val="000000"/>
          <w:sz w:val="24"/>
          <w:szCs w:val="24"/>
          <w:shd w:val="clear" w:color="auto" w:fill="FFFFFF"/>
          <w:lang w:eastAsia="pt-BR"/>
        </w:rPr>
        <w:t>Integram o presente contrato, para todos os fins: o Termo de Dispensa de Licitação e a proposta apresentada pelo Contratado.</w:t>
      </w:r>
    </w:p>
    <w:p w14:paraId="71BF9687" w14:textId="77777777" w:rsidR="00ED2654" w:rsidRDefault="004A0BA8">
      <w:pPr>
        <w:widowControl/>
        <w:spacing w:beforeAutospacing="1" w:afterAutospacing="1"/>
        <w:ind w:left="28"/>
        <w:jc w:val="both"/>
      </w:pPr>
      <w:r>
        <w:rPr>
          <w:rFonts w:eastAsia="Times New Roman"/>
          <w:b/>
          <w:bCs/>
          <w:color w:val="000000"/>
          <w:sz w:val="24"/>
          <w:szCs w:val="24"/>
          <w:shd w:val="clear" w:color="auto" w:fill="FFFFFF"/>
          <w:lang w:eastAsia="pt-BR"/>
        </w:rPr>
        <w:t xml:space="preserve">15.2 </w:t>
      </w:r>
      <w:r>
        <w:rPr>
          <w:rFonts w:eastAsia="Times New Roman"/>
          <w:color w:val="000000"/>
          <w:sz w:val="24"/>
          <w:szCs w:val="24"/>
          <w:shd w:val="clear" w:color="auto" w:fill="FFFFFF"/>
          <w:lang w:eastAsia="pt-BR"/>
        </w:rPr>
        <w:t>Es</w:t>
      </w:r>
      <w:r>
        <w:rPr>
          <w:rFonts w:eastAsia="Times New Roman"/>
          <w:color w:val="000000"/>
          <w:sz w:val="24"/>
          <w:szCs w:val="24"/>
          <w:shd w:val="clear" w:color="auto" w:fill="FFFFFF"/>
          <w:lang w:eastAsia="pt-BR"/>
        </w:rPr>
        <w:t xml:space="preserve">te contrato é regido pela Lei Estadual n.º 15.608/2007, pela </w:t>
      </w:r>
      <w:r>
        <w:rPr>
          <w:rFonts w:eastAsia="Times New Roman"/>
          <w:color w:val="000000"/>
          <w:sz w:val="24"/>
          <w:szCs w:val="24"/>
          <w:lang w:eastAsia="pt-BR"/>
        </w:rPr>
        <w:t>Medida Provisória nº 1.047, de 03 de maio de 2021, e, subsidiariamente, pela Lei Federal n.º 8.666/1993 e demais leis estaduais e federais sobre contratos administrativos, aplicando-se referida l</w:t>
      </w:r>
      <w:r>
        <w:rPr>
          <w:rFonts w:eastAsia="Times New Roman"/>
          <w:color w:val="000000"/>
          <w:sz w:val="24"/>
          <w:szCs w:val="24"/>
          <w:lang w:eastAsia="pt-BR"/>
        </w:rPr>
        <w:t>egislação aos casos omissos no presente contrato</w:t>
      </w:r>
      <w:r>
        <w:rPr>
          <w:rFonts w:eastAsia="Times New Roman"/>
          <w:color w:val="000000"/>
          <w:sz w:val="24"/>
          <w:szCs w:val="24"/>
          <w:shd w:val="clear" w:color="auto" w:fill="FFFFFF"/>
          <w:lang w:eastAsia="pt-BR"/>
        </w:rPr>
        <w:t xml:space="preserve">. </w:t>
      </w:r>
    </w:p>
    <w:p w14:paraId="5DFEA457" w14:textId="77777777" w:rsidR="00ED2654" w:rsidRDefault="00ED2654">
      <w:pPr>
        <w:widowControl/>
        <w:spacing w:beforeAutospacing="1" w:afterAutospacing="1"/>
        <w:ind w:left="28"/>
        <w:jc w:val="both"/>
        <w:rPr>
          <w:rFonts w:eastAsia="Times New Roman"/>
          <w:vanish/>
          <w:sz w:val="24"/>
          <w:szCs w:val="24"/>
          <w:lang w:eastAsia="pt-BR"/>
        </w:rPr>
      </w:pPr>
    </w:p>
    <w:p w14:paraId="0CF37BA5" w14:textId="77777777" w:rsidR="00ED2654" w:rsidRDefault="004A0BA8">
      <w:pPr>
        <w:widowControl/>
        <w:spacing w:beforeAutospacing="1" w:afterAutospacing="1"/>
        <w:ind w:left="28"/>
        <w:jc w:val="both"/>
      </w:pPr>
      <w:r>
        <w:rPr>
          <w:rFonts w:eastAsia="Times New Roman"/>
          <w:b/>
          <w:bCs/>
          <w:color w:val="000000"/>
          <w:sz w:val="24"/>
          <w:szCs w:val="24"/>
          <w:shd w:val="clear" w:color="auto" w:fill="FFFFFF"/>
          <w:lang w:eastAsia="pt-BR"/>
        </w:rPr>
        <w:t xml:space="preserve">15.3 </w:t>
      </w:r>
      <w:r>
        <w:rPr>
          <w:rFonts w:eastAsia="Times New Roman"/>
          <w:color w:val="000000"/>
          <w:sz w:val="24"/>
          <w:szCs w:val="24"/>
          <w:shd w:val="clear" w:color="auto" w:fill="FFFFFF"/>
          <w:lang w:eastAsia="pt-BR"/>
        </w:rPr>
        <w:t>As questões decorrentes da execução deste instrumento, que não possam ser dirimidas administrativamente, serão processadas e julgadas na Justiça Estadual, no Foro Central da Comarca da Região Metropo</w:t>
      </w:r>
      <w:r>
        <w:rPr>
          <w:rFonts w:eastAsia="Times New Roman"/>
          <w:color w:val="000000"/>
          <w:sz w:val="24"/>
          <w:szCs w:val="24"/>
          <w:shd w:val="clear" w:color="auto" w:fill="FFFFFF"/>
          <w:lang w:eastAsia="pt-BR"/>
        </w:rPr>
        <w:t>litana de Curitiba – PR, com exclusão de qualquer outro, por mais privilegiado que seja.</w:t>
      </w:r>
    </w:p>
    <w:p w14:paraId="73DB1AD7" w14:textId="77777777" w:rsidR="00ED2654" w:rsidRDefault="004A0BA8">
      <w:pPr>
        <w:widowControl/>
        <w:spacing w:beforeAutospacing="1" w:afterAutospacing="1"/>
        <w:ind w:left="28"/>
        <w:jc w:val="both"/>
      </w:pPr>
      <w:r>
        <w:rPr>
          <w:rFonts w:eastAsia="Times New Roman"/>
          <w:color w:val="000000"/>
          <w:sz w:val="24"/>
          <w:szCs w:val="24"/>
          <w:shd w:val="clear" w:color="auto" w:fill="FFFFFF"/>
          <w:lang w:eastAsia="pt-BR"/>
        </w:rPr>
        <w:t>Local e data</w:t>
      </w:r>
    </w:p>
    <w:p w14:paraId="37A1A942"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CONTRATANTE CONTRATADO</w:t>
      </w:r>
    </w:p>
    <w:p w14:paraId="4FE72C42"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Testemunhas</w:t>
      </w:r>
    </w:p>
    <w:p w14:paraId="7299AD4D"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1 – Nome:</w:t>
      </w:r>
    </w:p>
    <w:p w14:paraId="0C9A4E33" w14:textId="77777777" w:rsidR="00ED2654" w:rsidRDefault="004A0BA8">
      <w:pPr>
        <w:widowControl/>
        <w:spacing w:beforeAutospacing="1" w:afterAutospacing="1"/>
        <w:ind w:left="28"/>
        <w:jc w:val="both"/>
        <w:rPr>
          <w:rFonts w:eastAsia="Times New Roman"/>
          <w:sz w:val="24"/>
          <w:szCs w:val="24"/>
          <w:lang w:eastAsia="pt-BR"/>
        </w:rPr>
      </w:pPr>
      <w:r>
        <w:rPr>
          <w:rFonts w:eastAsia="Times New Roman"/>
          <w:color w:val="000000"/>
          <w:sz w:val="24"/>
          <w:szCs w:val="24"/>
          <w:shd w:val="clear" w:color="auto" w:fill="FFFFFF"/>
          <w:lang w:eastAsia="pt-BR"/>
        </w:rPr>
        <w:t>2 – Nome:</w:t>
      </w:r>
    </w:p>
    <w:p w14:paraId="16B6AB4F" w14:textId="77777777" w:rsidR="00ED2654" w:rsidRDefault="00ED2654">
      <w:pPr>
        <w:pStyle w:val="Corpodetexto1"/>
        <w:ind w:left="28"/>
        <w:jc w:val="both"/>
      </w:pPr>
    </w:p>
    <w:sectPr w:rsidR="00ED2654">
      <w:pgSz w:w="11906" w:h="16838"/>
      <w:pgMar w:top="1417" w:right="1134" w:bottom="1417" w:left="1701" w:header="0" w:footer="0" w:gutter="0"/>
      <w:cols w:space="720"/>
      <w:formProt w:val="0"/>
      <w:docGrid w:linePitch="360" w:charSpace="-2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654"/>
    <w:rsid w:val="004A0BA8"/>
    <w:rsid w:val="00ED265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20498"/>
  <w15:docId w15:val="{832DE268-9FD1-4D48-8B00-DE2669EC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CA6"/>
    <w:pPr>
      <w:widowControl w:val="0"/>
    </w:pPr>
    <w:rPr>
      <w:rFonts w:ascii="Arial" w:eastAsia="Arial" w:hAnsi="Arial" w:cs="Arial"/>
      <w:color w:val="00000A"/>
      <w:sz w:val="22"/>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link w:val="Corpodetexto1"/>
    <w:qFormat/>
    <w:rsid w:val="001E4CA6"/>
    <w:rPr>
      <w:rFonts w:ascii="Arial" w:eastAsia="Arial" w:hAnsi="Arial" w:cs="Arial"/>
      <w:sz w:val="24"/>
      <w:szCs w:val="24"/>
      <w:lang w:val="pt-PT"/>
    </w:rPr>
  </w:style>
  <w:style w:type="character" w:customStyle="1" w:styleId="CabealhoChar">
    <w:name w:val="Cabeçalho Char"/>
    <w:basedOn w:val="Fontepargpadro"/>
    <w:link w:val="Cabealho"/>
    <w:uiPriority w:val="99"/>
    <w:qFormat/>
    <w:rsid w:val="001E4CA6"/>
    <w:rPr>
      <w:rFonts w:ascii="Arial" w:eastAsia="Arial" w:hAnsi="Arial" w:cs="Arial"/>
      <w:lang w:val="pt-PT"/>
    </w:rPr>
  </w:style>
  <w:style w:type="character" w:customStyle="1" w:styleId="Fontepargpadro1">
    <w:name w:val="Fonte parág. padrão1"/>
    <w:qFormat/>
    <w:rsid w:val="001E4CA6"/>
  </w:style>
  <w:style w:type="character" w:customStyle="1" w:styleId="RecuodecorpodetextoChar">
    <w:name w:val="Recuo de corpo de texto Char"/>
    <w:basedOn w:val="Fontepargpadro"/>
    <w:link w:val="Corpodetextorecuado"/>
    <w:uiPriority w:val="99"/>
    <w:semiHidden/>
    <w:qFormat/>
    <w:rsid w:val="001E4CA6"/>
  </w:style>
  <w:style w:type="character" w:customStyle="1" w:styleId="LinkdaInternet">
    <w:name w:val="Link da Internet"/>
    <w:rPr>
      <w:color w:val="000080"/>
      <w:u w:val="single"/>
    </w:rPr>
  </w:style>
  <w:style w:type="paragraph" w:styleId="Ttulo">
    <w:name w:val="Title"/>
    <w:basedOn w:val="Normal"/>
    <w:next w:val="Corpodetexto1"/>
    <w:qFormat/>
    <w:pPr>
      <w:keepNext/>
      <w:spacing w:before="240" w:after="120"/>
    </w:pPr>
    <w:rPr>
      <w:rFonts w:ascii="Liberation Sans" w:eastAsia="Microsoft YaHei" w:hAnsi="Liberation Sans" w:cs="Lucida Sans"/>
      <w:sz w:val="28"/>
      <w:szCs w:val="28"/>
    </w:rPr>
  </w:style>
  <w:style w:type="paragraph" w:customStyle="1" w:styleId="Corpodetexto1">
    <w:name w:val="Corpo de texto1"/>
    <w:basedOn w:val="Normal"/>
    <w:link w:val="CorpodetextoChar"/>
    <w:qFormat/>
    <w:rsid w:val="001E4CA6"/>
    <w:rPr>
      <w:sz w:val="24"/>
      <w:szCs w:val="24"/>
    </w:rPr>
  </w:style>
  <w:style w:type="paragraph" w:styleId="Lista">
    <w:name w:val="List"/>
    <w:basedOn w:val="Corpodetexto1"/>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argrafodaLista">
    <w:name w:val="List Paragraph"/>
    <w:basedOn w:val="Normal"/>
    <w:uiPriority w:val="34"/>
    <w:qFormat/>
    <w:rsid w:val="001E4CA6"/>
    <w:pPr>
      <w:ind w:left="953" w:hanging="360"/>
      <w:jc w:val="both"/>
    </w:p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1E4CA6"/>
    <w:pPr>
      <w:tabs>
        <w:tab w:val="center" w:pos="4252"/>
        <w:tab w:val="right" w:pos="8504"/>
      </w:tabs>
    </w:pPr>
  </w:style>
  <w:style w:type="paragraph" w:customStyle="1" w:styleId="Contedodatabela">
    <w:name w:val="Conteúdo da tabela"/>
    <w:basedOn w:val="Normal"/>
    <w:qFormat/>
    <w:rsid w:val="001E4CA6"/>
    <w:pPr>
      <w:widowControl/>
      <w:suppressLineNumbers/>
      <w:spacing w:after="200" w:line="276" w:lineRule="auto"/>
      <w:textAlignment w:val="baseline"/>
    </w:pPr>
    <w:rPr>
      <w:rFonts w:ascii="Calibri" w:eastAsia="Calibri" w:hAnsi="Calibri" w:cs="Times New Roman"/>
      <w:lang w:val="pt-BR" w:eastAsia="zh-CN"/>
    </w:rPr>
  </w:style>
  <w:style w:type="paragraph" w:customStyle="1" w:styleId="Corpodetextorecuado">
    <w:name w:val="Corpo de texto recuado"/>
    <w:basedOn w:val="Normal"/>
    <w:link w:val="RecuodecorpodetextoChar"/>
    <w:uiPriority w:val="99"/>
    <w:semiHidden/>
    <w:unhideWhenUsed/>
    <w:qFormat/>
    <w:rsid w:val="001E4CA6"/>
    <w:pPr>
      <w:widowControl/>
      <w:spacing w:after="120" w:line="259" w:lineRule="auto"/>
      <w:ind w:left="283"/>
    </w:pPr>
    <w:rPr>
      <w:rFonts w:asciiTheme="minorHAnsi" w:eastAsiaTheme="minorHAnsi" w:hAnsiTheme="minorHAnsi" w:cstheme="minorBidi"/>
      <w:lang w:val="pt-BR"/>
    </w:rPr>
  </w:style>
  <w:style w:type="paragraph" w:customStyle="1" w:styleId="Estiloaa">
    <w:name w:val="Estiloaa"/>
    <w:qFormat/>
    <w:rsid w:val="001E4CA6"/>
    <w:pPr>
      <w:widowControl w:val="0"/>
      <w:tabs>
        <w:tab w:val="left" w:pos="720"/>
      </w:tabs>
      <w:spacing w:before="240"/>
      <w:jc w:val="both"/>
    </w:pPr>
    <w:rPr>
      <w:rFonts w:ascii="Arial" w:eastAsia="Arial" w:hAnsi="Arial" w:cs="Times New Roman"/>
      <w:color w:val="00000A"/>
      <w:sz w:val="24"/>
      <w:szCs w:val="20"/>
      <w:lang w:eastAsia="zh-CN"/>
    </w:rPr>
  </w:style>
  <w:style w:type="paragraph" w:styleId="NormalWeb">
    <w:name w:val="Normal (Web)"/>
    <w:basedOn w:val="Normal"/>
    <w:uiPriority w:val="99"/>
    <w:semiHidden/>
    <w:unhideWhenUsed/>
    <w:qFormat/>
    <w:rsid w:val="00F745AB"/>
    <w:pPr>
      <w:widowControl/>
      <w:spacing w:beforeAutospacing="1" w:afterAutospacing="1"/>
    </w:pPr>
    <w:rPr>
      <w:rFonts w:ascii="Times New Roman" w:eastAsia="Times New Roman" w:hAnsi="Times New Roman" w:cs="Times New Roman"/>
      <w:sz w:val="24"/>
      <w:szCs w:val="24"/>
      <w:lang w:val="pt-BR" w:eastAsia="pt-BR"/>
    </w:rPr>
  </w:style>
  <w:style w:type="paragraph" w:customStyle="1" w:styleId="western">
    <w:name w:val="western"/>
    <w:basedOn w:val="Normal"/>
    <w:qFormat/>
    <w:rsid w:val="00F745AB"/>
    <w:pPr>
      <w:widowControl/>
      <w:spacing w:beforeAutospacing="1" w:afterAutospacing="1"/>
    </w:pPr>
    <w:rPr>
      <w:rFonts w:eastAsia="Times New Roman"/>
      <w:sz w:val="24"/>
      <w:szCs w:val="24"/>
      <w:lang w:val="pt-BR" w:eastAsia="pt-BR"/>
    </w:rPr>
  </w:style>
  <w:style w:type="paragraph" w:customStyle="1" w:styleId="western1">
    <w:name w:val="western1"/>
    <w:basedOn w:val="Normal"/>
    <w:qFormat/>
    <w:rsid w:val="00F745AB"/>
    <w:pPr>
      <w:widowControl/>
      <w:spacing w:beforeAutospacing="1" w:afterAutospacing="1"/>
    </w:pPr>
    <w:rPr>
      <w:rFonts w:ascii="Liberation Serif" w:eastAsia="Times New Roman" w:hAnsi="Liberation Serif" w:cs="Liberation Serif"/>
      <w:sz w:val="24"/>
      <w:szCs w:val="24"/>
      <w:lang w:val="pt-BR" w:eastAsia="pt-BR"/>
    </w:rPr>
  </w:style>
  <w:style w:type="paragraph" w:customStyle="1" w:styleId="Ttulodetabela">
    <w:name w:val="Título de tabela"/>
    <w:basedOn w:val="Contedodatabe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8336</Words>
  <Characters>45018</Characters>
  <Application>Microsoft Office Word</Application>
  <DocSecurity>0</DocSecurity>
  <Lines>375</Lines>
  <Paragraphs>106</Paragraphs>
  <ScaleCrop>false</ScaleCrop>
  <Company/>
  <LinksUpToDate>false</LinksUpToDate>
  <CharactersWithSpaces>53248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bonatto</dc:creator>
  <dc:description/>
  <cp:lastModifiedBy>hamilton bonatto</cp:lastModifiedBy>
  <cp:revision>2</cp:revision>
  <dcterms:created xsi:type="dcterms:W3CDTF">2021-07-07T18:38:00Z</dcterms:created>
  <dcterms:modified xsi:type="dcterms:W3CDTF">2021-07-07T18:38:00Z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