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A3AF7" w14:textId="77777777" w:rsidR="000B6610" w:rsidRDefault="000B6610"/>
    <w:p w14:paraId="7004ED9E" w14:textId="77777777" w:rsidR="000B6610" w:rsidRDefault="000B6610"/>
    <w:p w14:paraId="081CC914" w14:textId="77777777" w:rsidR="000B6610" w:rsidRDefault="00AF5148">
      <w:pPr>
        <w:pStyle w:val="PargrafodaLista"/>
        <w:widowControl/>
        <w:shd w:val="clear" w:color="auto" w:fill="E7E6E6" w:themeFill="background2"/>
        <w:spacing w:after="160" w:line="259" w:lineRule="auto"/>
        <w:ind w:left="0" w:firstLine="0"/>
        <w:contextualSpacing/>
        <w:jc w:val="center"/>
      </w:pPr>
      <w:r>
        <w:rPr>
          <w:rFonts w:eastAsia="Calibri"/>
          <w:sz w:val="24"/>
          <w:szCs w:val="24"/>
          <w:lang w:val="pt-BR"/>
        </w:rPr>
        <w:t>ANEXO I - MINUTA DE CONTRATO - AQUISIÇÃO DE BENS</w:t>
      </w:r>
    </w:p>
    <w:p w14:paraId="535AAF59" w14:textId="77777777" w:rsidR="000B6610" w:rsidRDefault="000B6610">
      <w:pPr>
        <w:pStyle w:val="Cabealho"/>
        <w:widowControl/>
        <w:tabs>
          <w:tab w:val="left" w:pos="284"/>
        </w:tabs>
        <w:spacing w:line="360" w:lineRule="auto"/>
        <w:ind w:left="1560" w:right="113"/>
        <w:jc w:val="both"/>
        <w:rPr>
          <w:sz w:val="24"/>
        </w:rPr>
      </w:pPr>
    </w:p>
    <w:p w14:paraId="5905D42E" w14:textId="77777777" w:rsidR="000B6610" w:rsidRDefault="00AF5148">
      <w:pPr>
        <w:spacing w:beforeAutospacing="1" w:afterAutospacing="1"/>
        <w:ind w:left="17"/>
        <w:jc w:val="both"/>
        <w:rPr>
          <w:rFonts w:eastAsia="Times New Roman"/>
          <w:sz w:val="24"/>
          <w:szCs w:val="24"/>
          <w:lang w:eastAsia="pt-BR"/>
        </w:rPr>
      </w:pPr>
      <w:r>
        <w:rPr>
          <w:rFonts w:eastAsia="Times New Roman"/>
          <w:lang w:eastAsia="pt-BR"/>
        </w:rPr>
        <w:t xml:space="preserve">EMENTA: </w:t>
      </w:r>
      <w:r>
        <w:rPr>
          <w:rFonts w:eastAsia="Times New Roman"/>
          <w:shd w:val="clear" w:color="auto" w:fill="FFFF00"/>
          <w:lang w:eastAsia="pt-BR"/>
        </w:rPr>
        <w:t>XXXXXXX</w:t>
      </w:r>
    </w:p>
    <w:p w14:paraId="4FA9C34C" w14:textId="77777777" w:rsidR="000B6610" w:rsidRDefault="00AF5148">
      <w:pPr>
        <w:spacing w:beforeAutospacing="1" w:afterAutospacing="1"/>
        <w:ind w:left="28"/>
        <w:jc w:val="both"/>
        <w:rPr>
          <w:rFonts w:eastAsia="Times New Roman"/>
          <w:sz w:val="24"/>
          <w:szCs w:val="24"/>
          <w:lang w:eastAsia="pt-BR"/>
        </w:rPr>
      </w:pPr>
      <w:r>
        <w:rPr>
          <w:rFonts w:eastAsia="Times New Roman"/>
          <w:sz w:val="24"/>
          <w:szCs w:val="24"/>
          <w:shd w:val="clear" w:color="auto" w:fill="FFFFFF"/>
          <w:lang w:eastAsia="pt-BR"/>
        </w:rPr>
        <w:t xml:space="preserve">CONTRATO N° </w:t>
      </w:r>
      <w:r>
        <w:rPr>
          <w:rFonts w:eastAsia="Times New Roman"/>
          <w:sz w:val="24"/>
          <w:szCs w:val="24"/>
          <w:shd w:val="clear" w:color="auto" w:fill="FFFF00"/>
          <w:lang w:eastAsia="pt-BR"/>
        </w:rPr>
        <w:t>XXXXXXXX</w:t>
      </w:r>
    </w:p>
    <w:p w14:paraId="3EB62B9A" w14:textId="77777777" w:rsidR="000B6610" w:rsidRDefault="00AF5148">
      <w:pPr>
        <w:shd w:val="clear" w:color="auto" w:fill="FFFFFF"/>
        <w:spacing w:beforeAutospacing="1" w:afterAutospacing="1"/>
        <w:ind w:left="28"/>
        <w:jc w:val="both"/>
        <w:rPr>
          <w:rFonts w:eastAsia="Times New Roman"/>
          <w:sz w:val="24"/>
          <w:szCs w:val="24"/>
          <w:lang w:eastAsia="pt-BR"/>
        </w:rPr>
      </w:pPr>
      <w:r>
        <w:rPr>
          <w:rFonts w:eastAsia="Times New Roman"/>
          <w:b/>
          <w:bCs/>
          <w:sz w:val="24"/>
          <w:szCs w:val="24"/>
          <w:shd w:val="clear" w:color="auto" w:fill="FFFFFF"/>
          <w:lang w:eastAsia="pt-BR"/>
        </w:rPr>
        <w:t>CONTRATANTE</w:t>
      </w:r>
      <w:r>
        <w:rPr>
          <w:rFonts w:eastAsia="Times New Roman"/>
          <w:sz w:val="24"/>
          <w:szCs w:val="24"/>
          <w:shd w:val="clear" w:color="auto" w:fill="FFFFFF"/>
          <w:lang w:eastAsia="pt-BR"/>
        </w:rPr>
        <w:t>: [</w:t>
      </w:r>
      <w:r>
        <w:rPr>
          <w:rFonts w:eastAsia="Times New Roman"/>
          <w:sz w:val="24"/>
          <w:szCs w:val="24"/>
          <w:shd w:val="clear" w:color="auto" w:fill="FFFF00"/>
          <w:lang w:eastAsia="pt-BR"/>
        </w:rPr>
        <w:t>O ESTADO DO PARANÁ, através do órgão XXXXXXXX] ou [A ENTIDADE PÚBLICA</w:t>
      </w:r>
      <w:r>
        <w:rPr>
          <w:rFonts w:eastAsia="Times New Roman"/>
          <w:color w:val="000000"/>
          <w:sz w:val="24"/>
          <w:szCs w:val="24"/>
          <w:shd w:val="clear" w:color="auto" w:fill="FFFFFF"/>
          <w:lang w:eastAsia="pt-BR"/>
        </w:rPr>
        <w:t xml:space="preserve">], com sede no(a)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xml:space="preserve">, inscrito(a) no CNPJ sob o n.º </w:t>
      </w:r>
      <w:r>
        <w:rPr>
          <w:rFonts w:eastAsia="Times New Roman"/>
          <w:color w:val="000000"/>
          <w:sz w:val="24"/>
          <w:szCs w:val="24"/>
          <w:shd w:val="clear" w:color="auto" w:fill="FFFF00"/>
          <w:lang w:eastAsia="pt-BR"/>
        </w:rPr>
        <w:t>XXXXXXXX</w:t>
      </w:r>
      <w:r>
        <w:rPr>
          <w:rFonts w:eastAsia="Times New Roman"/>
          <w:sz w:val="24"/>
          <w:szCs w:val="24"/>
          <w:shd w:val="clear" w:color="auto" w:fill="FFFFFF"/>
          <w:lang w:eastAsia="pt-BR"/>
        </w:rPr>
        <w:t>, neste ato representado(a) pelo(a) [</w:t>
      </w:r>
      <w:r>
        <w:rPr>
          <w:rFonts w:eastAsia="Times New Roman"/>
          <w:color w:val="000000"/>
          <w:sz w:val="24"/>
          <w:szCs w:val="24"/>
          <w:shd w:val="clear" w:color="auto" w:fill="FFFF00"/>
          <w:lang w:eastAsia="pt-BR"/>
        </w:rPr>
        <w:t>CARGO E NOME DA AUTORIDADE</w:t>
      </w:r>
      <w:r>
        <w:rPr>
          <w:rFonts w:eastAsia="Times New Roman"/>
          <w:color w:val="000000"/>
          <w:sz w:val="24"/>
          <w:szCs w:val="24"/>
          <w:shd w:val="clear" w:color="auto" w:fill="FFFFFF"/>
          <w:lang w:eastAsia="pt-BR"/>
        </w:rPr>
        <w:t xml:space="preserve">], nomeado pelo Decreto nº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xml:space="preserve">, inscrito(a) no CPF sob o n.º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xml:space="preserve">, portador da carteira de identidade n.º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w:t>
      </w:r>
    </w:p>
    <w:p w14:paraId="6DB3897C"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CONTRATADO(A)</w:t>
      </w:r>
      <w:r>
        <w:rPr>
          <w:rFonts w:eastAsia="Times New Roman"/>
          <w:color w:val="000000"/>
          <w:sz w:val="24"/>
          <w:szCs w:val="24"/>
          <w:shd w:val="clear" w:color="auto" w:fill="FFFFFF"/>
          <w:lang w:eastAsia="pt-BR"/>
        </w:rPr>
        <w:t>: [</w:t>
      </w:r>
      <w:r>
        <w:rPr>
          <w:rFonts w:eastAsia="Times New Roman"/>
          <w:color w:val="000000"/>
          <w:sz w:val="24"/>
          <w:szCs w:val="24"/>
          <w:shd w:val="clear" w:color="auto" w:fill="FFFF00"/>
          <w:lang w:eastAsia="pt-BR"/>
        </w:rPr>
        <w:t>NOME</w:t>
      </w:r>
      <w:r>
        <w:rPr>
          <w:rFonts w:eastAsia="Times New Roman"/>
          <w:color w:val="000000"/>
          <w:sz w:val="24"/>
          <w:szCs w:val="24"/>
          <w:shd w:val="clear" w:color="auto" w:fill="FFFFFF"/>
          <w:lang w:eastAsia="pt-BR"/>
        </w:rPr>
        <w:t>], inscr</w:t>
      </w:r>
      <w:r>
        <w:rPr>
          <w:rFonts w:eastAsia="Times New Roman"/>
          <w:color w:val="000000"/>
          <w:sz w:val="24"/>
          <w:szCs w:val="24"/>
          <w:shd w:val="clear" w:color="auto" w:fill="FFFFFF"/>
          <w:lang w:eastAsia="pt-BR"/>
        </w:rPr>
        <w:t xml:space="preserve">ito no CNPJ/CPF sob o n.º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xml:space="preserve">, com sede no(a)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neste ato representado por [</w:t>
      </w:r>
      <w:r>
        <w:rPr>
          <w:rFonts w:eastAsia="Times New Roman"/>
          <w:color w:val="000000"/>
          <w:sz w:val="24"/>
          <w:szCs w:val="24"/>
          <w:shd w:val="clear" w:color="auto" w:fill="FFFF00"/>
          <w:lang w:eastAsia="pt-BR"/>
        </w:rPr>
        <w:t>NOME E QUALIFICAÇÃO</w:t>
      </w:r>
      <w:r>
        <w:rPr>
          <w:rFonts w:eastAsia="Times New Roman"/>
          <w:color w:val="000000"/>
          <w:sz w:val="24"/>
          <w:szCs w:val="24"/>
          <w:shd w:val="clear" w:color="auto" w:fill="FFFFFF"/>
          <w:lang w:eastAsia="pt-BR"/>
        </w:rPr>
        <w:t xml:space="preserve">], inscrito(a) no CPF sob o n.º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xml:space="preserve">, portador da carteira de identidade n.º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xml:space="preserve">, residente e domiciliado no(a)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xml:space="preserve">, e-mail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xml:space="preserve"> e telefone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w:t>
      </w:r>
    </w:p>
    <w:p w14:paraId="1BAE5262"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lang w:eastAsia="pt-BR"/>
        </w:rPr>
        <w:t>1 OBJETO:</w:t>
      </w:r>
    </w:p>
    <w:p w14:paraId="099B48A8" w14:textId="77777777" w:rsidR="000B6610" w:rsidRDefault="00AF5148">
      <w:pPr>
        <w:spacing w:beforeAutospacing="1" w:afterAutospacing="1"/>
        <w:ind w:left="28"/>
        <w:jc w:val="both"/>
        <w:rPr>
          <w:rFonts w:eastAsia="Times New Roman"/>
          <w:sz w:val="24"/>
          <w:szCs w:val="24"/>
          <w:lang w:eastAsia="pt-BR"/>
        </w:rPr>
      </w:pPr>
      <w:bookmarkStart w:id="0" w:name="_Hlk35704021"/>
      <w:bookmarkEnd w:id="0"/>
      <w:r>
        <w:rPr>
          <w:rFonts w:eastAsia="Times New Roman"/>
          <w:b/>
          <w:bCs/>
          <w:sz w:val="24"/>
          <w:szCs w:val="24"/>
          <w:lang w:eastAsia="pt-BR"/>
        </w:rPr>
        <w:t xml:space="preserve">1.1 </w:t>
      </w:r>
      <w:r>
        <w:rPr>
          <w:rFonts w:eastAsia="Times New Roman"/>
          <w:sz w:val="24"/>
          <w:szCs w:val="24"/>
          <w:lang w:eastAsia="pt-BR"/>
        </w:rPr>
        <w:t>[</w:t>
      </w:r>
      <w:r>
        <w:rPr>
          <w:rFonts w:eastAsia="Times New Roman"/>
          <w:color w:val="000000"/>
          <w:sz w:val="24"/>
          <w:szCs w:val="24"/>
          <w:shd w:val="clear" w:color="auto" w:fill="FFFF00"/>
          <w:lang w:eastAsia="pt-BR"/>
        </w:rPr>
        <w:t>Descrição sucinta do objeto]</w:t>
      </w:r>
      <w:r>
        <w:rPr>
          <w:rFonts w:eastAsia="Times New Roman"/>
          <w:color w:val="000000"/>
          <w:sz w:val="24"/>
          <w:szCs w:val="24"/>
          <w:shd w:val="clear" w:color="auto" w:fill="FFFFFF"/>
          <w:lang w:eastAsia="pt-BR"/>
        </w:rPr>
        <w:t>, conforme descrito no Termo de Dispensa de Licitação.</w:t>
      </w:r>
    </w:p>
    <w:tbl>
      <w:tblPr>
        <w:tblW w:w="9135" w:type="dxa"/>
        <w:tblInd w:w="-31" w:type="dxa"/>
        <w:tblLayout w:type="fixed"/>
        <w:tblCellMar>
          <w:top w:w="57" w:type="dxa"/>
          <w:left w:w="17" w:type="dxa"/>
          <w:bottom w:w="57" w:type="dxa"/>
          <w:right w:w="0" w:type="dxa"/>
        </w:tblCellMar>
        <w:tblLook w:val="04A0" w:firstRow="1" w:lastRow="0" w:firstColumn="1" w:lastColumn="0" w:noHBand="0" w:noVBand="1"/>
      </w:tblPr>
      <w:tblGrid>
        <w:gridCol w:w="769"/>
        <w:gridCol w:w="1313"/>
        <w:gridCol w:w="2133"/>
        <w:gridCol w:w="1406"/>
        <w:gridCol w:w="1519"/>
        <w:gridCol w:w="1026"/>
        <w:gridCol w:w="969"/>
      </w:tblGrid>
      <w:tr w:rsidR="000B6610" w14:paraId="60B63E76" w14:textId="77777777">
        <w:tc>
          <w:tcPr>
            <w:tcW w:w="768" w:type="dxa"/>
            <w:tcBorders>
              <w:top w:val="single" w:sz="6" w:space="0" w:color="000001"/>
              <w:left w:val="single" w:sz="6" w:space="0" w:color="000001"/>
              <w:bottom w:val="single" w:sz="6" w:space="0" w:color="000001"/>
            </w:tcBorders>
            <w:shd w:val="clear" w:color="auto" w:fill="FFFF00"/>
          </w:tcPr>
          <w:p w14:paraId="253EFA59" w14:textId="77777777" w:rsidR="000B6610" w:rsidRDefault="00AF5148">
            <w:pPr>
              <w:spacing w:beforeAutospacing="1"/>
              <w:jc w:val="both"/>
              <w:rPr>
                <w:rFonts w:eastAsia="Times New Roman"/>
                <w:sz w:val="20"/>
                <w:szCs w:val="20"/>
                <w:lang w:eastAsia="pt-BR"/>
              </w:rPr>
            </w:pPr>
            <w:r>
              <w:rPr>
                <w:rFonts w:eastAsia="Times New Roman"/>
                <w:b/>
                <w:bCs/>
                <w:sz w:val="20"/>
                <w:szCs w:val="20"/>
                <w:lang w:eastAsia="pt-BR"/>
              </w:rPr>
              <w:t>Lote XXXX</w:t>
            </w:r>
          </w:p>
        </w:tc>
        <w:tc>
          <w:tcPr>
            <w:tcW w:w="1313" w:type="dxa"/>
            <w:tcBorders>
              <w:top w:val="single" w:sz="6" w:space="0" w:color="000001"/>
              <w:left w:val="single" w:sz="6" w:space="0" w:color="000001"/>
              <w:bottom w:val="single" w:sz="6" w:space="0" w:color="000001"/>
            </w:tcBorders>
            <w:shd w:val="clear" w:color="auto" w:fill="FFFF00"/>
          </w:tcPr>
          <w:p w14:paraId="7C16ED56" w14:textId="77777777" w:rsidR="000B6610" w:rsidRDefault="00AF5148">
            <w:pPr>
              <w:spacing w:beforeAutospacing="1"/>
              <w:jc w:val="both"/>
              <w:rPr>
                <w:rFonts w:eastAsia="Times New Roman"/>
                <w:sz w:val="20"/>
                <w:szCs w:val="20"/>
                <w:lang w:eastAsia="pt-BR"/>
              </w:rPr>
            </w:pPr>
            <w:r>
              <w:rPr>
                <w:rFonts w:eastAsia="Times New Roman"/>
                <w:b/>
                <w:bCs/>
                <w:sz w:val="20"/>
                <w:szCs w:val="20"/>
                <w:lang w:eastAsia="pt-BR"/>
              </w:rPr>
              <w:t>Descrição do objeto</w:t>
            </w:r>
          </w:p>
        </w:tc>
        <w:tc>
          <w:tcPr>
            <w:tcW w:w="2133" w:type="dxa"/>
            <w:tcBorders>
              <w:top w:val="single" w:sz="6" w:space="0" w:color="000001"/>
              <w:left w:val="single" w:sz="6" w:space="0" w:color="000001"/>
              <w:bottom w:val="single" w:sz="6" w:space="0" w:color="000001"/>
            </w:tcBorders>
            <w:shd w:val="clear" w:color="auto" w:fill="FFFF00"/>
          </w:tcPr>
          <w:p w14:paraId="169C079D" w14:textId="77777777" w:rsidR="000B6610" w:rsidRDefault="00AF5148">
            <w:pPr>
              <w:spacing w:beforeAutospacing="1"/>
              <w:jc w:val="both"/>
              <w:rPr>
                <w:rFonts w:eastAsia="Times New Roman"/>
                <w:sz w:val="20"/>
                <w:szCs w:val="20"/>
                <w:lang w:eastAsia="pt-BR"/>
              </w:rPr>
            </w:pPr>
            <w:r>
              <w:rPr>
                <w:rFonts w:eastAsia="Times New Roman"/>
                <w:b/>
                <w:bCs/>
                <w:sz w:val="20"/>
                <w:szCs w:val="20"/>
                <w:lang w:eastAsia="pt-BR"/>
              </w:rPr>
              <w:t>Exigências complementares</w:t>
            </w:r>
          </w:p>
        </w:tc>
        <w:tc>
          <w:tcPr>
            <w:tcW w:w="1406" w:type="dxa"/>
            <w:tcBorders>
              <w:top w:val="single" w:sz="6" w:space="0" w:color="000001"/>
              <w:left w:val="single" w:sz="6" w:space="0" w:color="000001"/>
              <w:bottom w:val="single" w:sz="6" w:space="0" w:color="000001"/>
            </w:tcBorders>
            <w:shd w:val="clear" w:color="auto" w:fill="FFFF00"/>
          </w:tcPr>
          <w:p w14:paraId="7ADCBFD0" w14:textId="77777777" w:rsidR="000B6610" w:rsidRDefault="00AF5148">
            <w:pPr>
              <w:spacing w:beforeAutospacing="1"/>
              <w:jc w:val="both"/>
              <w:rPr>
                <w:rFonts w:eastAsia="Times New Roman"/>
                <w:sz w:val="20"/>
                <w:szCs w:val="20"/>
                <w:lang w:eastAsia="pt-BR"/>
              </w:rPr>
            </w:pPr>
            <w:r>
              <w:rPr>
                <w:rFonts w:eastAsia="Times New Roman"/>
                <w:b/>
                <w:bCs/>
                <w:sz w:val="20"/>
                <w:szCs w:val="20"/>
                <w:lang w:eastAsia="pt-BR"/>
              </w:rPr>
              <w:t>Unidade de medida</w:t>
            </w:r>
          </w:p>
        </w:tc>
        <w:tc>
          <w:tcPr>
            <w:tcW w:w="1519" w:type="dxa"/>
            <w:tcBorders>
              <w:top w:val="single" w:sz="6" w:space="0" w:color="000001"/>
              <w:left w:val="single" w:sz="6" w:space="0" w:color="000001"/>
              <w:bottom w:val="single" w:sz="6" w:space="0" w:color="000001"/>
            </w:tcBorders>
            <w:shd w:val="clear" w:color="auto" w:fill="FFFF00"/>
          </w:tcPr>
          <w:p w14:paraId="01B78E18" w14:textId="77777777" w:rsidR="000B6610" w:rsidRDefault="00AF5148">
            <w:pPr>
              <w:spacing w:beforeAutospacing="1"/>
              <w:jc w:val="both"/>
              <w:rPr>
                <w:rFonts w:eastAsia="Times New Roman"/>
                <w:sz w:val="20"/>
                <w:szCs w:val="20"/>
                <w:lang w:eastAsia="pt-BR"/>
              </w:rPr>
            </w:pPr>
            <w:r>
              <w:rPr>
                <w:rFonts w:eastAsia="Times New Roman"/>
                <w:b/>
                <w:bCs/>
                <w:sz w:val="20"/>
                <w:szCs w:val="20"/>
                <w:lang w:eastAsia="pt-BR"/>
              </w:rPr>
              <w:t>Quant</w:t>
            </w:r>
            <w:r>
              <w:rPr>
                <w:rFonts w:eastAsia="Times New Roman"/>
                <w:b/>
                <w:bCs/>
                <w:sz w:val="20"/>
                <w:szCs w:val="20"/>
                <w:lang w:eastAsia="pt-BR"/>
              </w:rPr>
              <w:t xml:space="preserve">idade </w:t>
            </w:r>
          </w:p>
        </w:tc>
        <w:tc>
          <w:tcPr>
            <w:tcW w:w="1026" w:type="dxa"/>
            <w:tcBorders>
              <w:top w:val="single" w:sz="6" w:space="0" w:color="000001"/>
              <w:left w:val="single" w:sz="6" w:space="0" w:color="000001"/>
              <w:bottom w:val="single" w:sz="6" w:space="0" w:color="000001"/>
            </w:tcBorders>
            <w:shd w:val="clear" w:color="auto" w:fill="FFFF00"/>
          </w:tcPr>
          <w:p w14:paraId="79D2E830" w14:textId="77777777" w:rsidR="000B6610" w:rsidRDefault="00AF5148">
            <w:pPr>
              <w:spacing w:beforeAutospacing="1"/>
              <w:jc w:val="both"/>
              <w:rPr>
                <w:rFonts w:eastAsia="Times New Roman"/>
                <w:sz w:val="20"/>
                <w:szCs w:val="20"/>
                <w:lang w:eastAsia="pt-BR"/>
              </w:rPr>
            </w:pPr>
            <w:r>
              <w:rPr>
                <w:rFonts w:eastAsia="Times New Roman"/>
                <w:b/>
                <w:bCs/>
                <w:sz w:val="20"/>
                <w:szCs w:val="20"/>
                <w:lang w:eastAsia="pt-BR"/>
              </w:rPr>
              <w:t xml:space="preserve">Valor unitário </w:t>
            </w:r>
          </w:p>
        </w:tc>
        <w:tc>
          <w:tcPr>
            <w:tcW w:w="969" w:type="dxa"/>
            <w:tcBorders>
              <w:top w:val="single" w:sz="6" w:space="0" w:color="000001"/>
              <w:left w:val="single" w:sz="6" w:space="0" w:color="000001"/>
              <w:bottom w:val="single" w:sz="6" w:space="0" w:color="000001"/>
              <w:right w:val="single" w:sz="6" w:space="0" w:color="000001"/>
            </w:tcBorders>
            <w:shd w:val="clear" w:color="auto" w:fill="FFFF00"/>
            <w:tcMar>
              <w:right w:w="57" w:type="dxa"/>
            </w:tcMar>
          </w:tcPr>
          <w:p w14:paraId="2B225F7E" w14:textId="77777777" w:rsidR="000B6610" w:rsidRDefault="00AF5148">
            <w:pPr>
              <w:spacing w:beforeAutospacing="1"/>
              <w:jc w:val="both"/>
              <w:rPr>
                <w:rFonts w:eastAsia="Times New Roman"/>
                <w:sz w:val="20"/>
                <w:szCs w:val="20"/>
                <w:lang w:eastAsia="pt-BR"/>
              </w:rPr>
            </w:pPr>
            <w:r>
              <w:rPr>
                <w:rFonts w:eastAsia="Times New Roman"/>
                <w:b/>
                <w:bCs/>
                <w:sz w:val="20"/>
                <w:szCs w:val="20"/>
                <w:lang w:eastAsia="pt-BR"/>
              </w:rPr>
              <w:t xml:space="preserve">Valor total </w:t>
            </w:r>
          </w:p>
        </w:tc>
      </w:tr>
      <w:tr w:rsidR="000B6610" w14:paraId="700F8662" w14:textId="77777777">
        <w:trPr>
          <w:trHeight w:val="1005"/>
        </w:trPr>
        <w:tc>
          <w:tcPr>
            <w:tcW w:w="768" w:type="dxa"/>
            <w:tcBorders>
              <w:top w:val="single" w:sz="6" w:space="0" w:color="000001"/>
              <w:left w:val="single" w:sz="6" w:space="0" w:color="000001"/>
              <w:bottom w:val="single" w:sz="6" w:space="0" w:color="000001"/>
            </w:tcBorders>
            <w:shd w:val="clear" w:color="auto" w:fill="FFFF00"/>
            <w:tcMar>
              <w:top w:w="0" w:type="dxa"/>
            </w:tcMar>
          </w:tcPr>
          <w:p w14:paraId="4A871EF7" w14:textId="77777777" w:rsidR="000B6610" w:rsidRDefault="00AF5148">
            <w:pPr>
              <w:spacing w:beforeAutospacing="1"/>
              <w:jc w:val="both"/>
              <w:rPr>
                <w:rFonts w:eastAsia="Times New Roman"/>
                <w:sz w:val="20"/>
                <w:szCs w:val="20"/>
                <w:lang w:eastAsia="pt-BR"/>
              </w:rPr>
            </w:pPr>
            <w:r>
              <w:rPr>
                <w:rFonts w:eastAsia="Times New Roman"/>
                <w:sz w:val="20"/>
                <w:szCs w:val="20"/>
                <w:lang w:eastAsia="pt-BR"/>
              </w:rPr>
              <w:t>Item 1</w:t>
            </w:r>
          </w:p>
        </w:tc>
        <w:tc>
          <w:tcPr>
            <w:tcW w:w="1313" w:type="dxa"/>
            <w:tcBorders>
              <w:top w:val="single" w:sz="6" w:space="0" w:color="000001"/>
              <w:left w:val="single" w:sz="6" w:space="0" w:color="000001"/>
              <w:bottom w:val="single" w:sz="6" w:space="0" w:color="000001"/>
            </w:tcBorders>
            <w:shd w:val="clear" w:color="auto" w:fill="FFFF00"/>
            <w:tcMar>
              <w:top w:w="0" w:type="dxa"/>
            </w:tcMar>
          </w:tcPr>
          <w:p w14:paraId="3CBBCB5D" w14:textId="77777777" w:rsidR="000B6610" w:rsidRDefault="000B6610">
            <w:pPr>
              <w:spacing w:beforeAutospacing="1" w:afterAutospacing="1"/>
              <w:jc w:val="both"/>
              <w:rPr>
                <w:rFonts w:eastAsia="Times New Roman"/>
                <w:sz w:val="20"/>
                <w:szCs w:val="20"/>
                <w:lang w:eastAsia="pt-BR"/>
              </w:rPr>
            </w:pPr>
          </w:p>
          <w:p w14:paraId="0B757C44" w14:textId="77777777" w:rsidR="000B6610" w:rsidRDefault="000B6610">
            <w:pPr>
              <w:spacing w:beforeAutospacing="1"/>
              <w:jc w:val="both"/>
              <w:rPr>
                <w:rFonts w:eastAsia="Times New Roman"/>
                <w:sz w:val="20"/>
                <w:szCs w:val="20"/>
                <w:lang w:eastAsia="pt-BR"/>
              </w:rPr>
            </w:pPr>
          </w:p>
        </w:tc>
        <w:tc>
          <w:tcPr>
            <w:tcW w:w="2133" w:type="dxa"/>
            <w:tcBorders>
              <w:top w:val="single" w:sz="6" w:space="0" w:color="000001"/>
              <w:left w:val="single" w:sz="6" w:space="0" w:color="000001"/>
              <w:bottom w:val="single" w:sz="6" w:space="0" w:color="000001"/>
            </w:tcBorders>
            <w:shd w:val="clear" w:color="auto" w:fill="FFFF00"/>
            <w:tcMar>
              <w:top w:w="0" w:type="dxa"/>
            </w:tcMar>
          </w:tcPr>
          <w:p w14:paraId="352CE923" w14:textId="77777777" w:rsidR="000B6610" w:rsidRDefault="000B6610">
            <w:pPr>
              <w:spacing w:beforeAutospacing="1"/>
              <w:jc w:val="both"/>
              <w:rPr>
                <w:rFonts w:eastAsia="Times New Roman"/>
                <w:sz w:val="20"/>
                <w:szCs w:val="20"/>
                <w:lang w:eastAsia="pt-BR"/>
              </w:rPr>
            </w:pPr>
          </w:p>
        </w:tc>
        <w:tc>
          <w:tcPr>
            <w:tcW w:w="1406" w:type="dxa"/>
            <w:tcBorders>
              <w:top w:val="single" w:sz="6" w:space="0" w:color="000001"/>
              <w:left w:val="single" w:sz="6" w:space="0" w:color="000001"/>
              <w:bottom w:val="single" w:sz="6" w:space="0" w:color="000001"/>
            </w:tcBorders>
            <w:shd w:val="clear" w:color="auto" w:fill="FFFF00"/>
            <w:tcMar>
              <w:top w:w="0" w:type="dxa"/>
            </w:tcMar>
          </w:tcPr>
          <w:p w14:paraId="16F8B28B" w14:textId="77777777" w:rsidR="000B6610" w:rsidRDefault="000B6610">
            <w:pPr>
              <w:spacing w:beforeAutospacing="1"/>
              <w:jc w:val="both"/>
              <w:rPr>
                <w:rFonts w:eastAsia="Times New Roman"/>
                <w:sz w:val="20"/>
                <w:szCs w:val="20"/>
                <w:lang w:eastAsia="pt-BR"/>
              </w:rPr>
            </w:pPr>
          </w:p>
        </w:tc>
        <w:tc>
          <w:tcPr>
            <w:tcW w:w="1519" w:type="dxa"/>
            <w:tcBorders>
              <w:top w:val="single" w:sz="6" w:space="0" w:color="000001"/>
              <w:left w:val="single" w:sz="6" w:space="0" w:color="000001"/>
              <w:bottom w:val="single" w:sz="6" w:space="0" w:color="000001"/>
            </w:tcBorders>
            <w:shd w:val="clear" w:color="auto" w:fill="FFFF00"/>
            <w:tcMar>
              <w:top w:w="0" w:type="dxa"/>
            </w:tcMar>
          </w:tcPr>
          <w:p w14:paraId="5DE63544" w14:textId="77777777" w:rsidR="000B6610" w:rsidRDefault="000B6610">
            <w:pPr>
              <w:spacing w:beforeAutospacing="1"/>
              <w:jc w:val="both"/>
              <w:rPr>
                <w:rFonts w:eastAsia="Times New Roman"/>
                <w:sz w:val="20"/>
                <w:szCs w:val="20"/>
                <w:lang w:eastAsia="pt-BR"/>
              </w:rPr>
            </w:pPr>
          </w:p>
        </w:tc>
        <w:tc>
          <w:tcPr>
            <w:tcW w:w="1026" w:type="dxa"/>
            <w:tcBorders>
              <w:top w:val="single" w:sz="6" w:space="0" w:color="000001"/>
              <w:left w:val="single" w:sz="6" w:space="0" w:color="000001"/>
              <w:bottom w:val="single" w:sz="6" w:space="0" w:color="000001"/>
            </w:tcBorders>
            <w:shd w:val="clear" w:color="auto" w:fill="FFFF00"/>
            <w:tcMar>
              <w:top w:w="0" w:type="dxa"/>
            </w:tcMar>
          </w:tcPr>
          <w:p w14:paraId="63966970" w14:textId="77777777" w:rsidR="000B6610" w:rsidRDefault="00AF5148">
            <w:pPr>
              <w:spacing w:beforeAutospacing="1"/>
              <w:jc w:val="both"/>
              <w:rPr>
                <w:rFonts w:eastAsia="Times New Roman"/>
                <w:sz w:val="20"/>
                <w:szCs w:val="20"/>
                <w:lang w:eastAsia="pt-BR"/>
              </w:rPr>
            </w:pPr>
            <w:r>
              <w:rPr>
                <w:rFonts w:eastAsia="Times New Roman"/>
                <w:sz w:val="20"/>
                <w:szCs w:val="20"/>
                <w:lang w:eastAsia="pt-BR"/>
              </w:rPr>
              <w:t>R$</w:t>
            </w:r>
          </w:p>
        </w:tc>
        <w:tc>
          <w:tcPr>
            <w:tcW w:w="969" w:type="dxa"/>
            <w:tcBorders>
              <w:top w:val="single" w:sz="6" w:space="0" w:color="000001"/>
              <w:left w:val="single" w:sz="6" w:space="0" w:color="000001"/>
              <w:bottom w:val="single" w:sz="6" w:space="0" w:color="000001"/>
              <w:right w:val="single" w:sz="6" w:space="0" w:color="000001"/>
            </w:tcBorders>
            <w:shd w:val="clear" w:color="auto" w:fill="FFFF00"/>
            <w:tcMar>
              <w:top w:w="0" w:type="dxa"/>
              <w:right w:w="57" w:type="dxa"/>
            </w:tcMar>
          </w:tcPr>
          <w:p w14:paraId="1C57D192" w14:textId="77777777" w:rsidR="000B6610" w:rsidRDefault="00AF5148">
            <w:pPr>
              <w:spacing w:beforeAutospacing="1"/>
              <w:jc w:val="both"/>
              <w:rPr>
                <w:rFonts w:eastAsia="Times New Roman"/>
                <w:sz w:val="20"/>
                <w:szCs w:val="20"/>
                <w:lang w:eastAsia="pt-BR"/>
              </w:rPr>
            </w:pPr>
            <w:r>
              <w:rPr>
                <w:rFonts w:eastAsia="Times New Roman"/>
                <w:sz w:val="20"/>
                <w:szCs w:val="20"/>
                <w:lang w:eastAsia="pt-BR"/>
              </w:rPr>
              <w:t>R$</w:t>
            </w:r>
          </w:p>
        </w:tc>
      </w:tr>
      <w:tr w:rsidR="000B6610" w14:paraId="6FD4D911" w14:textId="77777777">
        <w:tc>
          <w:tcPr>
            <w:tcW w:w="9134" w:type="dxa"/>
            <w:gridSpan w:val="7"/>
            <w:tcBorders>
              <w:top w:val="single" w:sz="6" w:space="0" w:color="000001"/>
              <w:left w:val="single" w:sz="6" w:space="0" w:color="000001"/>
              <w:bottom w:val="single" w:sz="6" w:space="0" w:color="000001"/>
              <w:right w:val="single" w:sz="6" w:space="0" w:color="000001"/>
            </w:tcBorders>
            <w:shd w:val="clear" w:color="auto" w:fill="auto"/>
            <w:tcMar>
              <w:right w:w="57" w:type="dxa"/>
            </w:tcMar>
          </w:tcPr>
          <w:p w14:paraId="1EA34E39" w14:textId="77777777" w:rsidR="000B6610" w:rsidRDefault="00AF5148">
            <w:pPr>
              <w:shd w:val="clear" w:color="auto" w:fill="FFFF00"/>
              <w:spacing w:beforeAutospacing="1" w:afterAutospacing="1"/>
              <w:jc w:val="both"/>
              <w:rPr>
                <w:rFonts w:eastAsia="Times New Roman"/>
                <w:sz w:val="20"/>
                <w:szCs w:val="20"/>
                <w:lang w:eastAsia="pt-BR"/>
              </w:rPr>
            </w:pPr>
            <w:r>
              <w:rPr>
                <w:rFonts w:eastAsia="Times New Roman"/>
                <w:b/>
                <w:bCs/>
                <w:sz w:val="20"/>
                <w:szCs w:val="20"/>
                <w:lang w:eastAsia="pt-BR"/>
              </w:rPr>
              <w:t>Nota explicativa</w:t>
            </w:r>
          </w:p>
          <w:p w14:paraId="79FC947B" w14:textId="77777777" w:rsidR="000B6610" w:rsidRDefault="00AF5148">
            <w:pPr>
              <w:shd w:val="clear" w:color="auto" w:fill="FFFF00"/>
              <w:spacing w:beforeAutospacing="1" w:afterAutospacing="1"/>
              <w:ind w:firstLine="11"/>
              <w:jc w:val="both"/>
              <w:rPr>
                <w:rFonts w:eastAsia="Times New Roman"/>
                <w:sz w:val="20"/>
                <w:szCs w:val="20"/>
                <w:lang w:eastAsia="pt-BR"/>
              </w:rPr>
            </w:pPr>
            <w:r>
              <w:rPr>
                <w:rFonts w:eastAsia="Times New Roman"/>
                <w:b/>
                <w:bCs/>
                <w:color w:val="000000"/>
                <w:sz w:val="20"/>
                <w:szCs w:val="20"/>
                <w:shd w:val="clear" w:color="auto" w:fill="FFFF00"/>
                <w:lang w:eastAsia="pt-BR"/>
              </w:rPr>
              <w:t xml:space="preserve">(Obs. As notas explicativas são meramente </w:t>
            </w:r>
            <w:proofErr w:type="spellStart"/>
            <w:r>
              <w:rPr>
                <w:rFonts w:eastAsia="Times New Roman"/>
                <w:b/>
                <w:bCs/>
                <w:color w:val="000000"/>
                <w:sz w:val="20"/>
                <w:szCs w:val="20"/>
                <w:shd w:val="clear" w:color="auto" w:fill="FFFF00"/>
                <w:lang w:eastAsia="pt-BR"/>
              </w:rPr>
              <w:t>orientativas</w:t>
            </w:r>
            <w:proofErr w:type="spellEnd"/>
            <w:r>
              <w:rPr>
                <w:rFonts w:eastAsia="Times New Roman"/>
                <w:b/>
                <w:bCs/>
                <w:color w:val="000000"/>
                <w:sz w:val="20"/>
                <w:szCs w:val="20"/>
                <w:shd w:val="clear" w:color="auto" w:fill="FFFF00"/>
                <w:lang w:eastAsia="pt-BR"/>
              </w:rPr>
              <w:t>. Portanto, devem ser excluídas da minuta do contrato que será assinado)</w:t>
            </w:r>
          </w:p>
          <w:p w14:paraId="69D9203A" w14:textId="77777777" w:rsidR="000B6610" w:rsidRDefault="00AF5148">
            <w:pPr>
              <w:shd w:val="clear" w:color="auto" w:fill="FFFF00"/>
              <w:spacing w:beforeAutospacing="1" w:afterAutospacing="1"/>
              <w:jc w:val="both"/>
            </w:pPr>
            <w:r>
              <w:rPr>
                <w:rFonts w:eastAsia="Times New Roman"/>
                <w:sz w:val="20"/>
                <w:szCs w:val="20"/>
                <w:shd w:val="clear" w:color="auto" w:fill="FFFF00"/>
                <w:lang w:eastAsia="pt-BR"/>
              </w:rPr>
              <w:t xml:space="preserve">Nos casos de compra com entrega imediata e integral dos bens adquiridos, dos quais não resultem obrigações futuras, inclusive assistência técnica, o contrato pode ser substituído pela Nota de Empenho </w:t>
            </w:r>
            <w:bookmarkStart w:id="1" w:name="__DdeLink__873_54458613"/>
            <w:r>
              <w:rPr>
                <w:rFonts w:eastAsia="Times New Roman"/>
                <w:sz w:val="20"/>
                <w:szCs w:val="20"/>
                <w:shd w:val="clear" w:color="auto" w:fill="FFFF00"/>
                <w:lang w:eastAsia="pt-BR"/>
              </w:rPr>
              <w:t xml:space="preserve">acompanhada do </w:t>
            </w:r>
            <w:r>
              <w:rPr>
                <w:rFonts w:eastAsia="Times New Roman"/>
                <w:sz w:val="20"/>
                <w:szCs w:val="20"/>
                <w:lang w:eastAsia="pt-BR"/>
              </w:rPr>
              <w:t xml:space="preserve">Anexo III </w:t>
            </w:r>
            <w:r>
              <w:rPr>
                <w:rFonts w:eastAsia="Times New Roman"/>
                <w:sz w:val="20"/>
                <w:szCs w:val="20"/>
                <w:shd w:val="clear" w:color="auto" w:fill="FFFF00"/>
                <w:lang w:eastAsia="pt-BR"/>
              </w:rPr>
              <w:t>– Anexo à Nota de Empenho</w:t>
            </w:r>
            <w:bookmarkEnd w:id="1"/>
            <w:r>
              <w:rPr>
                <w:rFonts w:eastAsia="Times New Roman"/>
                <w:sz w:val="20"/>
                <w:szCs w:val="20"/>
                <w:shd w:val="clear" w:color="auto" w:fill="FFFF00"/>
                <w:lang w:eastAsia="pt-BR"/>
              </w:rPr>
              <w:t xml:space="preserve">. </w:t>
            </w:r>
          </w:p>
          <w:p w14:paraId="49B6407D" w14:textId="77777777" w:rsidR="000B6610" w:rsidRDefault="00AF5148">
            <w:pPr>
              <w:shd w:val="clear" w:color="auto" w:fill="FFFF00"/>
              <w:spacing w:beforeAutospacing="1"/>
              <w:ind w:firstLine="11"/>
              <w:jc w:val="both"/>
              <w:rPr>
                <w:shd w:val="clear" w:color="auto" w:fill="00CCFF"/>
              </w:rPr>
            </w:pPr>
            <w:r>
              <w:rPr>
                <w:rFonts w:eastAsia="Times New Roman"/>
                <w:color w:val="000000"/>
                <w:sz w:val="20"/>
                <w:szCs w:val="20"/>
                <w:shd w:val="clear" w:color="auto" w:fill="FFFF00"/>
                <w:lang w:eastAsia="pt-BR"/>
              </w:rPr>
              <w:t>Não</w:t>
            </w:r>
            <w:r>
              <w:rPr>
                <w:rFonts w:eastAsia="Times New Roman"/>
                <w:color w:val="000000"/>
                <w:sz w:val="20"/>
                <w:szCs w:val="20"/>
                <w:shd w:val="clear" w:color="auto" w:fill="FFFF00"/>
                <w:lang w:eastAsia="pt-BR"/>
              </w:rPr>
              <w:t xml:space="preserve"> se mostra adequada a substituição do contrato pela Nota de Empenho acompanhada do Anexo III – Anexo à Nota de Empenho nos casos de contratações internacionais e nem quando a Administração optar pelo pagamento antecipado. Nestas hipóteses, deverá ser utili</w:t>
            </w:r>
            <w:r>
              <w:rPr>
                <w:rFonts w:eastAsia="Times New Roman"/>
                <w:color w:val="000000"/>
                <w:sz w:val="20"/>
                <w:szCs w:val="20"/>
                <w:shd w:val="clear" w:color="auto" w:fill="FFFF00"/>
                <w:lang w:eastAsia="pt-BR"/>
              </w:rPr>
              <w:t>zada esta minuta contratual.</w:t>
            </w:r>
          </w:p>
        </w:tc>
      </w:tr>
    </w:tbl>
    <w:p w14:paraId="53986353"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lang w:eastAsia="pt-BR"/>
        </w:rPr>
        <w:t>2 FUNDAMENTO:</w:t>
      </w:r>
    </w:p>
    <w:p w14:paraId="182754A0" w14:textId="77777777" w:rsidR="000B6610" w:rsidRDefault="00AF5148">
      <w:pPr>
        <w:shd w:val="clear" w:color="auto" w:fill="FFFFFF"/>
        <w:spacing w:beforeAutospacing="1" w:afterAutospacing="1"/>
        <w:ind w:left="28"/>
        <w:jc w:val="both"/>
      </w:pPr>
      <w:bookmarkStart w:id="2" w:name="_Hlk35704109"/>
      <w:bookmarkEnd w:id="2"/>
      <w:r>
        <w:rPr>
          <w:rFonts w:eastAsia="Times New Roman"/>
          <w:b/>
          <w:bCs/>
          <w:color w:val="000000"/>
          <w:sz w:val="24"/>
          <w:szCs w:val="24"/>
          <w:shd w:val="clear" w:color="auto" w:fill="FFFFFF"/>
          <w:lang w:eastAsia="pt-BR"/>
        </w:rPr>
        <w:t>2.1</w:t>
      </w:r>
      <w:r>
        <w:rPr>
          <w:rFonts w:eastAsia="Times New Roman"/>
          <w:color w:val="000000"/>
          <w:sz w:val="24"/>
          <w:szCs w:val="24"/>
          <w:shd w:val="clear" w:color="auto" w:fill="FFFFFF"/>
          <w:lang w:eastAsia="pt-BR"/>
        </w:rPr>
        <w:t xml:space="preserve"> Este contrato decorre </w:t>
      </w:r>
      <w:r>
        <w:rPr>
          <w:rFonts w:eastAsia="Times New Roman"/>
          <w:color w:val="000000"/>
          <w:sz w:val="24"/>
          <w:szCs w:val="24"/>
          <w:lang w:eastAsia="pt-BR"/>
        </w:rPr>
        <w:t xml:space="preserve">da Dispensa de Licitação </w:t>
      </w:r>
      <w:r>
        <w:rPr>
          <w:rFonts w:eastAsia="Times New Roman"/>
          <w:color w:val="000000"/>
          <w:sz w:val="24"/>
          <w:szCs w:val="24"/>
          <w:shd w:val="clear" w:color="auto" w:fill="FFFFFF"/>
          <w:lang w:eastAsia="pt-BR"/>
        </w:rPr>
        <w:t xml:space="preserve">nº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xml:space="preserve">, </w:t>
      </w:r>
      <w:r>
        <w:rPr>
          <w:rFonts w:eastAsia="Times New Roman"/>
          <w:color w:val="000000"/>
          <w:sz w:val="24"/>
          <w:szCs w:val="24"/>
          <w:lang w:eastAsia="pt-BR"/>
        </w:rPr>
        <w:t>com fundamento no artigo 2º, inciso I, da Medida Provisória nº 1.047/2021</w:t>
      </w:r>
      <w:r>
        <w:rPr>
          <w:rFonts w:eastAsia="Times New Roman"/>
          <w:color w:val="000000"/>
          <w:sz w:val="24"/>
          <w:szCs w:val="24"/>
          <w:shd w:val="clear" w:color="auto" w:fill="FFFFFF"/>
          <w:lang w:eastAsia="pt-BR"/>
        </w:rPr>
        <w:t xml:space="preserve">, objeto do processo administrativo n.º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xml:space="preserve">, com </w:t>
      </w:r>
      <w:r>
        <w:rPr>
          <w:rFonts w:eastAsia="Times New Roman"/>
          <w:color w:val="000000"/>
          <w:sz w:val="24"/>
          <w:szCs w:val="24"/>
          <w:lang w:eastAsia="pt-BR"/>
        </w:rPr>
        <w:t xml:space="preserve">autorização </w:t>
      </w:r>
      <w:r>
        <w:rPr>
          <w:rFonts w:eastAsia="Times New Roman"/>
          <w:color w:val="000000"/>
          <w:sz w:val="24"/>
          <w:szCs w:val="24"/>
          <w:shd w:val="clear" w:color="auto" w:fill="FFFFFF"/>
          <w:lang w:eastAsia="pt-BR"/>
        </w:rPr>
        <w:t>publicada</w:t>
      </w:r>
      <w:r>
        <w:rPr>
          <w:rFonts w:eastAsia="Times New Roman"/>
          <w:color w:val="000000"/>
          <w:sz w:val="24"/>
          <w:szCs w:val="24"/>
          <w:shd w:val="clear" w:color="auto" w:fill="FFFFFF"/>
          <w:lang w:eastAsia="pt-BR"/>
        </w:rPr>
        <w:t xml:space="preserve"> no Diário Oficial do Estado </w:t>
      </w:r>
      <w:r>
        <w:rPr>
          <w:rFonts w:eastAsia="Times New Roman"/>
          <w:color w:val="000000"/>
          <w:sz w:val="24"/>
          <w:szCs w:val="24"/>
          <w:shd w:val="clear" w:color="auto" w:fill="FFFFFF"/>
          <w:lang w:eastAsia="pt-BR"/>
        </w:rPr>
        <w:lastRenderedPageBreak/>
        <w:t xml:space="preserve">nº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xml:space="preserve">, de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w:t>
      </w:r>
    </w:p>
    <w:p w14:paraId="37E64010" w14:textId="77777777" w:rsidR="000B6610" w:rsidRDefault="00AF5148">
      <w:pPr>
        <w:spacing w:beforeAutospacing="1" w:afterAutospacing="1"/>
        <w:ind w:left="28"/>
        <w:jc w:val="both"/>
      </w:pPr>
      <w:r>
        <w:rPr>
          <w:rFonts w:eastAsia="Times New Roman"/>
          <w:b/>
          <w:bCs/>
          <w:caps/>
          <w:color w:val="000000"/>
          <w:sz w:val="24"/>
          <w:szCs w:val="24"/>
          <w:shd w:val="clear" w:color="auto" w:fill="FFFFFF"/>
          <w:lang w:eastAsia="pt-BR"/>
        </w:rPr>
        <w:t>3 Forma de fornecimento:</w:t>
      </w:r>
    </w:p>
    <w:p w14:paraId="173479A9" w14:textId="77777777" w:rsidR="000B6610" w:rsidRDefault="00AF5148">
      <w:pPr>
        <w:spacing w:beforeAutospacing="1" w:afterAutospacing="1"/>
        <w:ind w:left="28"/>
        <w:jc w:val="both"/>
        <w:rPr>
          <w:rFonts w:eastAsia="Times New Roman"/>
          <w:sz w:val="24"/>
          <w:szCs w:val="24"/>
          <w:lang w:eastAsia="pt-BR"/>
        </w:rPr>
      </w:pPr>
      <w:bookmarkStart w:id="3" w:name="_Hlk35704149"/>
      <w:bookmarkEnd w:id="3"/>
      <w:r>
        <w:rPr>
          <w:rFonts w:eastAsia="Times New Roman"/>
          <w:b/>
          <w:bCs/>
          <w:sz w:val="24"/>
          <w:szCs w:val="24"/>
          <w:lang w:eastAsia="pt-BR"/>
        </w:rPr>
        <w:t xml:space="preserve">3.1 </w:t>
      </w:r>
      <w:r>
        <w:rPr>
          <w:rFonts w:eastAsia="Times New Roman"/>
          <w:sz w:val="24"/>
          <w:szCs w:val="24"/>
          <w:lang w:eastAsia="pt-BR"/>
        </w:rPr>
        <w:t>O</w:t>
      </w:r>
      <w:r>
        <w:rPr>
          <w:rFonts w:eastAsia="Times New Roman"/>
          <w:color w:val="000000"/>
          <w:sz w:val="24"/>
          <w:szCs w:val="24"/>
          <w:shd w:val="clear" w:color="auto" w:fill="FFFFFF"/>
          <w:lang w:eastAsia="pt-BR"/>
        </w:rPr>
        <w:t>s bens deverão ser fornecidos [</w:t>
      </w:r>
      <w:r>
        <w:rPr>
          <w:rFonts w:eastAsia="Times New Roman"/>
          <w:color w:val="000000"/>
          <w:sz w:val="24"/>
          <w:szCs w:val="24"/>
          <w:shd w:val="clear" w:color="auto" w:fill="FFFF00"/>
          <w:lang w:eastAsia="pt-BR"/>
        </w:rPr>
        <w:t>ENTREGA ÚNICA OU PARCELADA, COM O APONTAMENTO DAS DATAS, OU CONFORME DEMANDA</w:t>
      </w:r>
      <w:r>
        <w:rPr>
          <w:rFonts w:eastAsia="Times New Roman"/>
          <w:color w:val="000000"/>
          <w:sz w:val="24"/>
          <w:szCs w:val="24"/>
          <w:shd w:val="clear" w:color="auto" w:fill="FFFFFF"/>
          <w:lang w:eastAsia="pt-BR"/>
        </w:rPr>
        <w:t xml:space="preserve">], conforme descrito no Termo de Dispensa de Licitação. </w:t>
      </w:r>
    </w:p>
    <w:p w14:paraId="532C05AF"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4 PREÇO E VALOR DO CONTRATO:</w:t>
      </w:r>
    </w:p>
    <w:p w14:paraId="5AE2FABE" w14:textId="77777777" w:rsidR="000B6610" w:rsidRDefault="00AF5148">
      <w:pPr>
        <w:spacing w:beforeAutospacing="1" w:afterAutospacing="1"/>
        <w:ind w:left="28"/>
        <w:jc w:val="both"/>
      </w:pPr>
      <w:r>
        <w:rPr>
          <w:rFonts w:eastAsia="Times New Roman"/>
          <w:b/>
          <w:bCs/>
          <w:color w:val="000000"/>
          <w:sz w:val="24"/>
          <w:szCs w:val="24"/>
          <w:shd w:val="clear" w:color="auto" w:fill="FFFFFF"/>
          <w:lang w:eastAsia="pt-BR"/>
        </w:rPr>
        <w:t>4.1</w:t>
      </w:r>
      <w:r>
        <w:rPr>
          <w:rFonts w:eastAsia="Times New Roman"/>
          <w:color w:val="000000"/>
          <w:sz w:val="24"/>
          <w:szCs w:val="24"/>
          <w:shd w:val="clear" w:color="auto" w:fill="FFFFFF"/>
          <w:lang w:eastAsia="pt-BR"/>
        </w:rPr>
        <w:t xml:space="preserve"> O Contratante pagará ao Contratado os preços unitários previstos em sua proposta, que é parte integrante deste contrato. </w:t>
      </w:r>
    </w:p>
    <w:p w14:paraId="50BA21A4" w14:textId="77777777" w:rsidR="000B6610" w:rsidRDefault="00AF5148">
      <w:pPr>
        <w:spacing w:beforeAutospacing="1" w:afterAutospacing="1"/>
        <w:ind w:left="28"/>
        <w:jc w:val="both"/>
        <w:rPr>
          <w:rFonts w:eastAsia="Times New Roman"/>
          <w:sz w:val="24"/>
          <w:szCs w:val="24"/>
          <w:lang w:eastAsia="pt-BR"/>
        </w:rPr>
      </w:pPr>
      <w:r>
        <w:rPr>
          <w:rFonts w:eastAsia="Times New Roman"/>
          <w:b/>
          <w:bCs/>
          <w:sz w:val="24"/>
          <w:szCs w:val="24"/>
          <w:shd w:val="clear" w:color="auto" w:fill="FFFFFF"/>
          <w:lang w:eastAsia="pt-BR"/>
        </w:rPr>
        <w:t xml:space="preserve">4.2 </w:t>
      </w:r>
      <w:r>
        <w:rPr>
          <w:rFonts w:eastAsia="Times New Roman"/>
          <w:color w:val="000000"/>
          <w:sz w:val="24"/>
          <w:szCs w:val="24"/>
          <w:shd w:val="clear" w:color="auto" w:fill="FFFFFF"/>
          <w:lang w:eastAsia="pt-BR"/>
        </w:rPr>
        <w:t>O valor</w:t>
      </w:r>
      <w:r>
        <w:rPr>
          <w:rFonts w:eastAsia="Times New Roman"/>
          <w:color w:val="000000"/>
          <w:sz w:val="24"/>
          <w:szCs w:val="24"/>
          <w:lang w:eastAsia="pt-BR"/>
        </w:rPr>
        <w:t xml:space="preserve"> total do contrato é de R$ </w:t>
      </w:r>
      <w:r>
        <w:rPr>
          <w:rFonts w:eastAsia="Times New Roman"/>
          <w:color w:val="000000"/>
          <w:sz w:val="24"/>
          <w:szCs w:val="24"/>
          <w:shd w:val="clear" w:color="auto" w:fill="FFFF00"/>
          <w:lang w:eastAsia="pt-BR"/>
        </w:rPr>
        <w:t>XXXXXXXX</w:t>
      </w:r>
      <w:r>
        <w:rPr>
          <w:rFonts w:eastAsia="Times New Roman"/>
          <w:color w:val="000000"/>
          <w:sz w:val="24"/>
          <w:szCs w:val="24"/>
          <w:lang w:eastAsia="pt-BR"/>
        </w:rPr>
        <w:t xml:space="preserve"> (</w:t>
      </w:r>
      <w:r>
        <w:rPr>
          <w:rFonts w:eastAsia="Times New Roman"/>
          <w:color w:val="000000"/>
          <w:sz w:val="24"/>
          <w:szCs w:val="24"/>
          <w:shd w:val="clear" w:color="auto" w:fill="FFFF00"/>
          <w:lang w:eastAsia="pt-BR"/>
        </w:rPr>
        <w:t>VALOR POR EXTENSO</w:t>
      </w:r>
      <w:r>
        <w:rPr>
          <w:rFonts w:eastAsia="Times New Roman"/>
          <w:color w:val="000000"/>
          <w:sz w:val="24"/>
          <w:szCs w:val="24"/>
          <w:lang w:eastAsia="pt-BR"/>
        </w:rPr>
        <w:t>).</w:t>
      </w:r>
    </w:p>
    <w:p w14:paraId="0FA96985" w14:textId="77777777" w:rsidR="000B6610" w:rsidRDefault="00AF5148">
      <w:pPr>
        <w:spacing w:beforeAutospacing="1" w:afterAutospacing="1"/>
        <w:ind w:left="28"/>
        <w:jc w:val="both"/>
      </w:pPr>
      <w:bookmarkStart w:id="4" w:name="_Hlk35704215"/>
      <w:bookmarkEnd w:id="4"/>
      <w:r>
        <w:rPr>
          <w:rFonts w:eastAsia="Times New Roman"/>
          <w:b/>
          <w:bCs/>
          <w:sz w:val="24"/>
          <w:szCs w:val="24"/>
          <w:shd w:val="clear" w:color="auto" w:fill="FFFFFF"/>
          <w:lang w:eastAsia="pt-BR"/>
        </w:rPr>
        <w:t xml:space="preserve">4.3 </w:t>
      </w:r>
      <w:r>
        <w:rPr>
          <w:rFonts w:eastAsia="Times New Roman"/>
          <w:color w:val="000000"/>
          <w:sz w:val="24"/>
          <w:szCs w:val="24"/>
          <w:shd w:val="clear" w:color="auto" w:fill="FFFFFF"/>
          <w:lang w:eastAsia="pt-BR"/>
        </w:rPr>
        <w:t>No preço pactuado estão inclusas todas as despesas necessária</w:t>
      </w:r>
      <w:r>
        <w:rPr>
          <w:rFonts w:eastAsia="Times New Roman"/>
          <w:color w:val="000000"/>
          <w:sz w:val="24"/>
          <w:szCs w:val="24"/>
          <w:shd w:val="clear" w:color="auto" w:fill="FFFFFF"/>
          <w:lang w:eastAsia="pt-BR"/>
        </w:rPr>
        <w:t>s à execução do objeto do contrato, inclusive tributos, encargos trabalhistas e despesas com transporte e locomoção.</w:t>
      </w:r>
    </w:p>
    <w:tbl>
      <w:tblPr>
        <w:tblW w:w="9135" w:type="dxa"/>
        <w:tblInd w:w="-31" w:type="dxa"/>
        <w:tblLayout w:type="fixed"/>
        <w:tblCellMar>
          <w:top w:w="57" w:type="dxa"/>
          <w:left w:w="17" w:type="dxa"/>
          <w:bottom w:w="57" w:type="dxa"/>
          <w:right w:w="57" w:type="dxa"/>
        </w:tblCellMar>
        <w:tblLook w:val="04A0" w:firstRow="1" w:lastRow="0" w:firstColumn="1" w:lastColumn="0" w:noHBand="0" w:noVBand="1"/>
      </w:tblPr>
      <w:tblGrid>
        <w:gridCol w:w="9135"/>
      </w:tblGrid>
      <w:tr w:rsidR="000B6610" w14:paraId="4ECE047F" w14:textId="77777777">
        <w:tc>
          <w:tcPr>
            <w:tcW w:w="9135" w:type="dxa"/>
            <w:tcBorders>
              <w:top w:val="single" w:sz="6" w:space="0" w:color="000001"/>
              <w:left w:val="single" w:sz="6" w:space="0" w:color="000001"/>
              <w:bottom w:val="single" w:sz="6" w:space="0" w:color="000001"/>
              <w:right w:val="single" w:sz="6" w:space="0" w:color="000001"/>
            </w:tcBorders>
            <w:shd w:val="clear" w:color="auto" w:fill="auto"/>
          </w:tcPr>
          <w:p w14:paraId="7141DE18" w14:textId="77777777" w:rsidR="000B6610" w:rsidRDefault="00AF5148">
            <w:pPr>
              <w:shd w:val="clear" w:color="auto" w:fill="FFFF00"/>
              <w:spacing w:beforeAutospacing="1" w:afterAutospacing="1"/>
              <w:jc w:val="both"/>
            </w:pPr>
            <w:r>
              <w:rPr>
                <w:rFonts w:eastAsia="Times New Roman"/>
                <w:b/>
                <w:bCs/>
                <w:sz w:val="20"/>
                <w:szCs w:val="20"/>
                <w:lang w:eastAsia="pt-BR"/>
              </w:rPr>
              <w:t>Nota explicativa</w:t>
            </w:r>
          </w:p>
          <w:p w14:paraId="06F22334" w14:textId="77777777" w:rsidR="000B6610" w:rsidRDefault="00AF5148">
            <w:pPr>
              <w:shd w:val="clear" w:color="auto" w:fill="FFFF00"/>
              <w:spacing w:beforeAutospacing="1" w:afterAutospacing="1"/>
              <w:ind w:firstLine="11"/>
              <w:jc w:val="both"/>
            </w:pPr>
            <w:r>
              <w:rPr>
                <w:rFonts w:eastAsia="Times New Roman"/>
                <w:b/>
                <w:bCs/>
                <w:color w:val="000000"/>
                <w:sz w:val="20"/>
                <w:szCs w:val="20"/>
                <w:shd w:val="clear" w:color="auto" w:fill="FFFF00"/>
                <w:lang w:eastAsia="pt-BR"/>
              </w:rPr>
              <w:t xml:space="preserve">(Obs. As notas explicativas são meramente </w:t>
            </w:r>
            <w:proofErr w:type="spellStart"/>
            <w:r>
              <w:rPr>
                <w:rFonts w:eastAsia="Times New Roman"/>
                <w:b/>
                <w:bCs/>
                <w:color w:val="000000"/>
                <w:sz w:val="20"/>
                <w:szCs w:val="20"/>
                <w:shd w:val="clear" w:color="auto" w:fill="FFFF00"/>
                <w:lang w:eastAsia="pt-BR"/>
              </w:rPr>
              <w:t>orientativas</w:t>
            </w:r>
            <w:proofErr w:type="spellEnd"/>
            <w:r>
              <w:rPr>
                <w:rFonts w:eastAsia="Times New Roman"/>
                <w:b/>
                <w:bCs/>
                <w:color w:val="000000"/>
                <w:sz w:val="20"/>
                <w:szCs w:val="20"/>
                <w:shd w:val="clear" w:color="auto" w:fill="FFFF00"/>
                <w:lang w:eastAsia="pt-BR"/>
              </w:rPr>
              <w:t>. Portanto, devem ser excluídas da minuta do contrato que será assin</w:t>
            </w:r>
            <w:r>
              <w:rPr>
                <w:rFonts w:eastAsia="Times New Roman"/>
                <w:b/>
                <w:bCs/>
                <w:color w:val="000000"/>
                <w:sz w:val="20"/>
                <w:szCs w:val="20"/>
                <w:shd w:val="clear" w:color="auto" w:fill="FFFF00"/>
                <w:lang w:eastAsia="pt-BR"/>
              </w:rPr>
              <w:t>ado)</w:t>
            </w:r>
          </w:p>
          <w:p w14:paraId="123D2556" w14:textId="77777777" w:rsidR="000B6610" w:rsidRDefault="00AF5148">
            <w:pPr>
              <w:shd w:val="clear" w:color="auto" w:fill="FFFF00"/>
              <w:ind w:right="109"/>
              <w:jc w:val="both"/>
            </w:pPr>
            <w:r>
              <w:rPr>
                <w:rFonts w:eastAsia="Times New Roman"/>
                <w:sz w:val="20"/>
                <w:szCs w:val="20"/>
                <w:shd w:val="clear" w:color="auto" w:fill="FFFF00"/>
                <w:lang w:eastAsia="pt-BR"/>
              </w:rPr>
              <w:t>As contratações internacionais devem se ajustar às diretrizes da política monetária e do comércio exterior e atender às exigências dos órgãos competentes (</w:t>
            </w:r>
            <w:proofErr w:type="spellStart"/>
            <w:r>
              <w:rPr>
                <w:rFonts w:eastAsia="Times New Roman"/>
                <w:sz w:val="20"/>
                <w:szCs w:val="20"/>
                <w:shd w:val="clear" w:color="auto" w:fill="FFFF00"/>
                <w:lang w:eastAsia="pt-BR"/>
              </w:rPr>
              <w:t>art</w:t>
            </w:r>
            <w:proofErr w:type="spellEnd"/>
            <w:r>
              <w:rPr>
                <w:rFonts w:eastAsia="Times New Roman"/>
                <w:sz w:val="20"/>
                <w:szCs w:val="20"/>
                <w:shd w:val="clear" w:color="auto" w:fill="FFFF00"/>
                <w:lang w:eastAsia="pt-BR"/>
              </w:rPr>
              <w:t xml:space="preserve">. 67 da Lei Estadual nº 15.608/2007). Assim, o valor do contrato poderá ser </w:t>
            </w:r>
            <w:r>
              <w:rPr>
                <w:rFonts w:eastAsia="Times New Roman"/>
                <w:sz w:val="20"/>
                <w:szCs w:val="20"/>
                <w:shd w:val="clear" w:color="auto" w:fill="FFFF00"/>
                <w:lang w:eastAsia="pt-BR"/>
              </w:rPr>
              <w:t>estabelecido em moeda estrangeira, bem como poderão ser estabelecidos Termos Internacionais de Comércio (INCOTERMS) para deixar clara a alocação de riscos, custos e obrigações entre o comprador e o vendedor, devendo serem adaptadas as cláusulas contratuais</w:t>
            </w:r>
            <w:r>
              <w:rPr>
                <w:rFonts w:eastAsia="Times New Roman"/>
                <w:sz w:val="20"/>
                <w:szCs w:val="20"/>
                <w:shd w:val="clear" w:color="auto" w:fill="FFFF00"/>
                <w:lang w:eastAsia="pt-BR"/>
              </w:rPr>
              <w:t xml:space="preserve"> </w:t>
            </w:r>
            <w:proofErr w:type="spellStart"/>
            <w:r>
              <w:rPr>
                <w:rFonts w:eastAsia="Times New Roman"/>
                <w:sz w:val="20"/>
                <w:szCs w:val="20"/>
                <w:shd w:val="clear" w:color="auto" w:fill="FFFF00"/>
                <w:lang w:eastAsia="pt-BR"/>
              </w:rPr>
              <w:t>respectivas</w:t>
            </w:r>
            <w:proofErr w:type="spellEnd"/>
            <w:r>
              <w:rPr>
                <w:rFonts w:eastAsia="Times New Roman"/>
                <w:sz w:val="20"/>
                <w:szCs w:val="20"/>
                <w:shd w:val="clear" w:color="auto" w:fill="FFFF00"/>
                <w:lang w:eastAsia="pt-BR"/>
              </w:rPr>
              <w:t>, de forma a garantir o atendimento das diretrizes da política monetária e do comércio exterior.</w:t>
            </w:r>
          </w:p>
        </w:tc>
      </w:tr>
    </w:tbl>
    <w:p w14:paraId="508F5513" w14:textId="77777777" w:rsidR="000B6610" w:rsidRDefault="000B6610">
      <w:pPr>
        <w:ind w:left="28"/>
        <w:jc w:val="both"/>
        <w:rPr>
          <w:rFonts w:eastAsia="Times New Roman"/>
          <w:color w:val="000000"/>
          <w:sz w:val="24"/>
          <w:szCs w:val="24"/>
          <w:shd w:val="clear" w:color="auto" w:fill="FFFFFF"/>
          <w:lang w:eastAsia="pt-BR"/>
        </w:rPr>
      </w:pPr>
    </w:p>
    <w:p w14:paraId="25BFAB0C"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5 DA RESPONSABILIDADE DA GESTÃO E FISCALIZAÇÃO DO CONTRATO:</w:t>
      </w:r>
    </w:p>
    <w:p w14:paraId="4511A97A" w14:textId="77777777" w:rsidR="000B6610" w:rsidRDefault="00AF5148">
      <w:pPr>
        <w:shd w:val="clear" w:color="auto" w:fill="FFFFFF"/>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5.1</w:t>
      </w:r>
      <w:r>
        <w:rPr>
          <w:rFonts w:eastAsia="Times New Roman"/>
          <w:color w:val="000000"/>
          <w:sz w:val="24"/>
          <w:szCs w:val="24"/>
          <w:shd w:val="clear" w:color="auto" w:fill="FFFFFF"/>
          <w:lang w:eastAsia="pt-BR"/>
        </w:rPr>
        <w:t xml:space="preserve"> A responsabilidade pela gestão deste contrato caberá ao(à) servidor(a) ou comissão designados, conforme item 5.3 deste Contrato, o(a) qual será responsável pelas atribuições definidas no </w:t>
      </w:r>
      <w:proofErr w:type="spellStart"/>
      <w:r>
        <w:rPr>
          <w:rFonts w:eastAsia="Times New Roman"/>
          <w:color w:val="000000"/>
          <w:sz w:val="24"/>
          <w:szCs w:val="24"/>
          <w:shd w:val="clear" w:color="auto" w:fill="FFFFFF"/>
          <w:lang w:eastAsia="pt-BR"/>
        </w:rPr>
        <w:t>art</w:t>
      </w:r>
      <w:proofErr w:type="spellEnd"/>
      <w:r>
        <w:rPr>
          <w:rFonts w:eastAsia="Times New Roman"/>
          <w:color w:val="000000"/>
          <w:sz w:val="24"/>
          <w:szCs w:val="24"/>
          <w:shd w:val="clear" w:color="auto" w:fill="FFFFFF"/>
          <w:lang w:eastAsia="pt-BR"/>
        </w:rPr>
        <w:t>. 72 do Decreto Estadual nº 4.993/2016.</w:t>
      </w:r>
    </w:p>
    <w:p w14:paraId="519F770D"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 xml:space="preserve">5.2 </w:t>
      </w:r>
      <w:r>
        <w:rPr>
          <w:rFonts w:eastAsia="Times New Roman"/>
          <w:color w:val="000000"/>
          <w:sz w:val="24"/>
          <w:szCs w:val="24"/>
          <w:shd w:val="clear" w:color="auto" w:fill="FFFFFF"/>
          <w:lang w:eastAsia="pt-BR"/>
        </w:rPr>
        <w:t>A responsabilidade pe</w:t>
      </w:r>
      <w:r>
        <w:rPr>
          <w:rFonts w:eastAsia="Times New Roman"/>
          <w:color w:val="000000"/>
          <w:sz w:val="24"/>
          <w:szCs w:val="24"/>
          <w:shd w:val="clear" w:color="auto" w:fill="FFFFFF"/>
          <w:lang w:eastAsia="pt-BR"/>
        </w:rPr>
        <w:t xml:space="preserve">la fiscalização deste contrato caberá ao(à) servidor(a) ou comissão designados, conforme o item 5.3 deste, o(a) qual será responsável pelas atribuições definidas nos </w:t>
      </w:r>
      <w:proofErr w:type="spellStart"/>
      <w:r>
        <w:rPr>
          <w:rFonts w:eastAsia="Times New Roman"/>
          <w:color w:val="000000"/>
          <w:sz w:val="24"/>
          <w:szCs w:val="24"/>
          <w:shd w:val="clear" w:color="auto" w:fill="FFFFFF"/>
          <w:lang w:eastAsia="pt-BR"/>
        </w:rPr>
        <w:t>art</w:t>
      </w:r>
      <w:proofErr w:type="spellEnd"/>
      <w:r>
        <w:rPr>
          <w:rFonts w:eastAsia="Times New Roman"/>
          <w:color w:val="000000"/>
          <w:sz w:val="24"/>
          <w:szCs w:val="24"/>
          <w:shd w:val="clear" w:color="auto" w:fill="FFFFFF"/>
          <w:lang w:eastAsia="pt-BR"/>
        </w:rPr>
        <w:t>. 73 e 74 do Decreto Estadual nº 4.993/2016.</w:t>
      </w:r>
    </w:p>
    <w:p w14:paraId="6DA6FD5E"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5.3</w:t>
      </w:r>
      <w:r>
        <w:rPr>
          <w:rFonts w:eastAsia="Times New Roman"/>
          <w:color w:val="000000"/>
          <w:sz w:val="24"/>
          <w:szCs w:val="24"/>
          <w:shd w:val="clear" w:color="auto" w:fill="FFFFFF"/>
          <w:lang w:eastAsia="pt-BR"/>
        </w:rPr>
        <w:t xml:space="preserve"> Os responsáveis pela gestão e fiscaliz</w:t>
      </w:r>
      <w:r>
        <w:rPr>
          <w:rFonts w:eastAsia="Times New Roman"/>
          <w:color w:val="000000"/>
          <w:sz w:val="24"/>
          <w:szCs w:val="24"/>
          <w:shd w:val="clear" w:color="auto" w:fill="FFFFFF"/>
          <w:lang w:eastAsia="pt-BR"/>
        </w:rPr>
        <w:t>ação do contrato serão designados por Portaria da Contratante.</w:t>
      </w:r>
    </w:p>
    <w:p w14:paraId="3A530293"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5.4</w:t>
      </w:r>
      <w:r>
        <w:rPr>
          <w:rFonts w:eastAsia="Times New Roman"/>
          <w:color w:val="000000"/>
          <w:sz w:val="24"/>
          <w:szCs w:val="24"/>
          <w:shd w:val="clear" w:color="auto" w:fill="FFFFFF"/>
          <w:lang w:eastAsia="pt-BR"/>
        </w:rPr>
        <w:t xml:space="preserve"> A gestão e a fiscalização do contrato serão exercidas pelo Contratante, que realizará a fiscalização, o controle e a avaliação dos bens fornecidos, bem como aplicará as penalidades, após o </w:t>
      </w:r>
      <w:r>
        <w:rPr>
          <w:rFonts w:eastAsia="Times New Roman"/>
          <w:color w:val="000000"/>
          <w:sz w:val="24"/>
          <w:szCs w:val="24"/>
          <w:shd w:val="clear" w:color="auto" w:fill="FFFFFF"/>
          <w:lang w:eastAsia="pt-BR"/>
        </w:rPr>
        <w:t>devido processo legal, caso haja descumprimento das obrigações contratadas.</w:t>
      </w:r>
    </w:p>
    <w:p w14:paraId="1D968BF5"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lastRenderedPageBreak/>
        <w:t>6 PRAZO E CONDIÇÕES DE ENTREGA E DE RECEBIMENTO:</w:t>
      </w:r>
    </w:p>
    <w:p w14:paraId="33840594" w14:textId="77777777" w:rsidR="000B6610" w:rsidRDefault="00AF5148">
      <w:pPr>
        <w:spacing w:beforeAutospacing="1" w:afterAutospacing="1"/>
        <w:ind w:left="28"/>
        <w:jc w:val="both"/>
        <w:rPr>
          <w:rFonts w:eastAsia="Times New Roman"/>
          <w:sz w:val="24"/>
          <w:szCs w:val="24"/>
          <w:lang w:eastAsia="pt-BR"/>
        </w:rPr>
      </w:pPr>
      <w:r>
        <w:rPr>
          <w:rFonts w:eastAsia="Times New Roman"/>
          <w:b/>
          <w:bCs/>
          <w:sz w:val="24"/>
          <w:szCs w:val="24"/>
          <w:shd w:val="clear" w:color="auto" w:fill="FFFFFF"/>
          <w:lang w:eastAsia="pt-BR"/>
        </w:rPr>
        <w:t xml:space="preserve">6.1 </w:t>
      </w:r>
      <w:r>
        <w:rPr>
          <w:rFonts w:eastAsia="Times New Roman"/>
          <w:color w:val="000000"/>
          <w:sz w:val="24"/>
          <w:szCs w:val="24"/>
          <w:shd w:val="clear" w:color="auto" w:fill="FFFFFF"/>
          <w:lang w:eastAsia="pt-BR"/>
        </w:rPr>
        <w:t>Os bens deverão ser entregues no local, na forma, nos prazos e de acordo com as especificações técnicas contidas no Termo de Di</w:t>
      </w:r>
      <w:r>
        <w:rPr>
          <w:rFonts w:eastAsia="Times New Roman"/>
          <w:color w:val="000000"/>
          <w:sz w:val="24"/>
          <w:szCs w:val="24"/>
          <w:shd w:val="clear" w:color="auto" w:fill="FFFFFF"/>
          <w:lang w:eastAsia="pt-BR"/>
        </w:rPr>
        <w:t>spensa de Licitação, que integra o presente contrato para todos os fins.</w:t>
      </w:r>
    </w:p>
    <w:p w14:paraId="6AD6D4DB" w14:textId="77777777" w:rsidR="000B6610" w:rsidRDefault="00AF5148">
      <w:pPr>
        <w:spacing w:beforeAutospacing="1" w:afterAutospacing="1"/>
        <w:ind w:left="28"/>
        <w:jc w:val="both"/>
        <w:rPr>
          <w:rFonts w:eastAsia="Times New Roman"/>
          <w:sz w:val="24"/>
          <w:szCs w:val="24"/>
          <w:lang w:eastAsia="pt-BR"/>
        </w:rPr>
      </w:pPr>
      <w:r>
        <w:rPr>
          <w:rFonts w:eastAsia="Times New Roman"/>
          <w:b/>
          <w:bCs/>
          <w:sz w:val="24"/>
          <w:szCs w:val="24"/>
          <w:shd w:val="clear" w:color="auto" w:fill="FFFFFF"/>
          <w:lang w:eastAsia="pt-BR"/>
        </w:rPr>
        <w:t xml:space="preserve">6.2 </w:t>
      </w:r>
      <w:r>
        <w:rPr>
          <w:rFonts w:eastAsia="Times New Roman"/>
          <w:color w:val="000000"/>
          <w:sz w:val="24"/>
          <w:szCs w:val="24"/>
          <w:shd w:val="clear" w:color="auto" w:fill="FFFFFF"/>
          <w:lang w:eastAsia="pt-BR"/>
        </w:rPr>
        <w:t xml:space="preserve">O recebimento provisório será feito no local da entrega, no prazo máximo de </w:t>
      </w:r>
      <w:r>
        <w:rPr>
          <w:rFonts w:eastAsia="Times New Roman"/>
          <w:color w:val="000000"/>
          <w:sz w:val="24"/>
          <w:szCs w:val="24"/>
          <w:shd w:val="clear" w:color="auto" w:fill="FFFF00"/>
          <w:lang w:eastAsia="pt-BR"/>
        </w:rPr>
        <w:t>XXXX</w:t>
      </w:r>
      <w:r>
        <w:rPr>
          <w:rFonts w:eastAsia="Times New Roman"/>
          <w:color w:val="000000"/>
          <w:sz w:val="24"/>
          <w:szCs w:val="24"/>
          <w:shd w:val="clear" w:color="auto" w:fill="FFFFFF"/>
          <w:lang w:eastAsia="pt-BR"/>
        </w:rPr>
        <w:t xml:space="preserve"> (</w:t>
      </w:r>
      <w:r>
        <w:rPr>
          <w:rFonts w:eastAsia="Times New Roman"/>
          <w:color w:val="000000"/>
          <w:sz w:val="24"/>
          <w:szCs w:val="24"/>
          <w:shd w:val="clear" w:color="auto" w:fill="FFFF00"/>
          <w:lang w:eastAsia="pt-BR"/>
        </w:rPr>
        <w:t>PRAZO POR EXTENSO</w:t>
      </w:r>
      <w:r>
        <w:rPr>
          <w:rFonts w:eastAsia="Times New Roman"/>
          <w:color w:val="000000"/>
          <w:sz w:val="24"/>
          <w:szCs w:val="24"/>
          <w:shd w:val="clear" w:color="auto" w:fill="FFFFFF"/>
          <w:lang w:eastAsia="pt-BR"/>
        </w:rPr>
        <w:t>) dias, a contar da data da entrega, de acordo com o contido no Termo de Dispens</w:t>
      </w:r>
      <w:r>
        <w:rPr>
          <w:rFonts w:eastAsia="Times New Roman"/>
          <w:color w:val="000000"/>
          <w:sz w:val="24"/>
          <w:szCs w:val="24"/>
          <w:shd w:val="clear" w:color="auto" w:fill="FFFFFF"/>
          <w:lang w:eastAsia="pt-BR"/>
        </w:rPr>
        <w:t>a de Licitação.</w:t>
      </w:r>
    </w:p>
    <w:p w14:paraId="4EB0CA72" w14:textId="77777777" w:rsidR="000B6610" w:rsidRDefault="00AF5148">
      <w:pPr>
        <w:spacing w:beforeAutospacing="1" w:afterAutospacing="1"/>
        <w:ind w:left="28"/>
        <w:jc w:val="both"/>
        <w:rPr>
          <w:rFonts w:eastAsia="Times New Roman"/>
          <w:sz w:val="24"/>
          <w:szCs w:val="24"/>
          <w:lang w:eastAsia="pt-BR"/>
        </w:rPr>
      </w:pPr>
      <w:r>
        <w:rPr>
          <w:rFonts w:eastAsia="Times New Roman"/>
          <w:b/>
          <w:bCs/>
          <w:sz w:val="24"/>
          <w:szCs w:val="24"/>
          <w:shd w:val="clear" w:color="auto" w:fill="FFFFFF"/>
          <w:lang w:eastAsia="pt-BR"/>
        </w:rPr>
        <w:t xml:space="preserve">6.3 </w:t>
      </w:r>
      <w:r>
        <w:rPr>
          <w:rFonts w:eastAsia="Times New Roman"/>
          <w:color w:val="000000"/>
          <w:sz w:val="24"/>
          <w:szCs w:val="24"/>
          <w:shd w:val="clear" w:color="auto" w:fill="FFFFFF"/>
          <w:lang w:eastAsia="pt-BR"/>
        </w:rPr>
        <w:t xml:space="preserve">O recebimento definitivo será feito no prazo de até </w:t>
      </w:r>
      <w:r>
        <w:rPr>
          <w:rFonts w:eastAsia="Times New Roman"/>
          <w:color w:val="000000"/>
          <w:sz w:val="24"/>
          <w:szCs w:val="24"/>
          <w:shd w:val="clear" w:color="auto" w:fill="FFFF00"/>
          <w:lang w:eastAsia="pt-BR"/>
        </w:rPr>
        <w:t>XXXX</w:t>
      </w:r>
      <w:r>
        <w:rPr>
          <w:rFonts w:eastAsia="Times New Roman"/>
          <w:color w:val="000000"/>
          <w:sz w:val="24"/>
          <w:szCs w:val="24"/>
          <w:shd w:val="clear" w:color="auto" w:fill="FFFFFF"/>
          <w:lang w:eastAsia="pt-BR"/>
        </w:rPr>
        <w:t xml:space="preserve"> (</w:t>
      </w:r>
      <w:r>
        <w:rPr>
          <w:rFonts w:eastAsia="Times New Roman"/>
          <w:color w:val="000000"/>
          <w:sz w:val="24"/>
          <w:szCs w:val="24"/>
          <w:shd w:val="clear" w:color="auto" w:fill="FFFF00"/>
          <w:lang w:eastAsia="pt-BR"/>
        </w:rPr>
        <w:t>PRAZO POR EXTENSO</w:t>
      </w:r>
      <w:r>
        <w:rPr>
          <w:rFonts w:eastAsia="Times New Roman"/>
          <w:color w:val="000000"/>
          <w:sz w:val="24"/>
          <w:szCs w:val="24"/>
          <w:shd w:val="clear" w:color="auto" w:fill="FFFFFF"/>
          <w:lang w:eastAsia="pt-BR"/>
        </w:rPr>
        <w:t>) dias da expedição do termo de recebimento provisório, depois de conferidos os itens recebidos, consignando eventuais intercorrências.</w:t>
      </w:r>
    </w:p>
    <w:p w14:paraId="6F535F0A" w14:textId="77777777" w:rsidR="000B6610" w:rsidRDefault="00AF5148">
      <w:pPr>
        <w:shd w:val="clear" w:color="auto" w:fill="FFFFFF"/>
        <w:spacing w:beforeAutospacing="1" w:afterAutospacing="1"/>
        <w:ind w:left="28"/>
        <w:jc w:val="both"/>
        <w:rPr>
          <w:rFonts w:eastAsia="Times New Roman"/>
          <w:sz w:val="24"/>
          <w:szCs w:val="24"/>
          <w:lang w:eastAsia="pt-BR"/>
        </w:rPr>
      </w:pPr>
      <w:r>
        <w:rPr>
          <w:rFonts w:eastAsia="Times New Roman"/>
          <w:b/>
          <w:bCs/>
          <w:sz w:val="24"/>
          <w:szCs w:val="24"/>
          <w:shd w:val="clear" w:color="auto" w:fill="FFFFFF"/>
          <w:lang w:eastAsia="pt-BR"/>
        </w:rPr>
        <w:t xml:space="preserve">6.4 </w:t>
      </w:r>
      <w:r>
        <w:rPr>
          <w:rFonts w:eastAsia="Times New Roman"/>
          <w:color w:val="000000"/>
          <w:sz w:val="24"/>
          <w:szCs w:val="24"/>
          <w:shd w:val="clear" w:color="auto" w:fill="FFFFFF"/>
          <w:lang w:eastAsia="pt-BR"/>
        </w:rPr>
        <w:t xml:space="preserve">O Contratante devolverá </w:t>
      </w:r>
      <w:r>
        <w:rPr>
          <w:rFonts w:eastAsia="Times New Roman"/>
          <w:color w:val="000000"/>
          <w:sz w:val="24"/>
          <w:szCs w:val="24"/>
          <w:lang w:eastAsia="pt-BR"/>
        </w:rPr>
        <w:t>o(s) item(</w:t>
      </w:r>
      <w:proofErr w:type="spellStart"/>
      <w:r>
        <w:rPr>
          <w:rFonts w:eastAsia="Times New Roman"/>
          <w:color w:val="000000"/>
          <w:sz w:val="24"/>
          <w:szCs w:val="24"/>
          <w:lang w:eastAsia="pt-BR"/>
        </w:rPr>
        <w:t>ns</w:t>
      </w:r>
      <w:proofErr w:type="spellEnd"/>
      <w:r>
        <w:rPr>
          <w:rFonts w:eastAsia="Times New Roman"/>
          <w:color w:val="000000"/>
          <w:sz w:val="24"/>
          <w:szCs w:val="24"/>
          <w:lang w:eastAsia="pt-BR"/>
        </w:rPr>
        <w:t xml:space="preserve">) ou unidade(s) que não for(em) aceito(s) em razão de defeito(s) ou que não estiver(em) de acordo com a proposta ou com o edital, tendo o Contratado o prazo de até </w:t>
      </w:r>
      <w:r>
        <w:rPr>
          <w:rFonts w:eastAsia="Times New Roman"/>
          <w:color w:val="000000"/>
          <w:sz w:val="24"/>
          <w:szCs w:val="24"/>
          <w:shd w:val="clear" w:color="auto" w:fill="FFFF00"/>
          <w:lang w:eastAsia="pt-BR"/>
        </w:rPr>
        <w:t xml:space="preserve">XXXX </w:t>
      </w:r>
      <w:r>
        <w:rPr>
          <w:rFonts w:eastAsia="Times New Roman"/>
          <w:color w:val="000000"/>
          <w:sz w:val="24"/>
          <w:szCs w:val="24"/>
          <w:lang w:eastAsia="pt-BR"/>
        </w:rPr>
        <w:t>(</w:t>
      </w:r>
      <w:r>
        <w:rPr>
          <w:rFonts w:eastAsia="Times New Roman"/>
          <w:color w:val="000000"/>
          <w:sz w:val="24"/>
          <w:szCs w:val="24"/>
          <w:shd w:val="clear" w:color="auto" w:fill="FFFF00"/>
          <w:lang w:eastAsia="pt-BR"/>
        </w:rPr>
        <w:t>PRAZO POR EXTENSO</w:t>
      </w:r>
      <w:r>
        <w:rPr>
          <w:rFonts w:eastAsia="Times New Roman"/>
          <w:color w:val="000000"/>
          <w:sz w:val="24"/>
          <w:szCs w:val="24"/>
          <w:lang w:eastAsia="pt-BR"/>
        </w:rPr>
        <w:t>) dias para substituí-lo(s).</w:t>
      </w:r>
    </w:p>
    <w:p w14:paraId="6C71E47D"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lang w:eastAsia="pt-BR"/>
        </w:rPr>
        <w:t>7 FO</w:t>
      </w:r>
      <w:r>
        <w:rPr>
          <w:rFonts w:eastAsia="Times New Roman"/>
          <w:b/>
          <w:bCs/>
          <w:color w:val="000000"/>
          <w:sz w:val="24"/>
          <w:szCs w:val="24"/>
          <w:lang w:eastAsia="pt-BR"/>
        </w:rPr>
        <w:t>NTE DE RECURSOS:</w:t>
      </w:r>
    </w:p>
    <w:p w14:paraId="685771F0"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 xml:space="preserve">7.1 </w:t>
      </w:r>
      <w:r>
        <w:rPr>
          <w:rFonts w:eastAsia="Times New Roman"/>
          <w:color w:val="000000"/>
          <w:sz w:val="24"/>
          <w:szCs w:val="24"/>
          <w:shd w:val="clear" w:color="auto" w:fill="FFFFFF"/>
          <w:lang w:eastAsia="pt-BR"/>
        </w:rPr>
        <w:t xml:space="preserve">A despesa correrá por conta da dotação orçamentária </w:t>
      </w:r>
      <w:r>
        <w:rPr>
          <w:rFonts w:eastAsia="Times New Roman"/>
          <w:color w:val="000000"/>
          <w:sz w:val="24"/>
          <w:szCs w:val="24"/>
          <w:shd w:val="clear" w:color="auto" w:fill="FFFF00"/>
          <w:lang w:eastAsia="pt-BR"/>
        </w:rPr>
        <w:t>XXXX</w:t>
      </w:r>
      <w:r>
        <w:rPr>
          <w:rFonts w:eastAsia="Times New Roman"/>
          <w:color w:val="000000"/>
          <w:sz w:val="24"/>
          <w:szCs w:val="24"/>
          <w:shd w:val="clear" w:color="auto" w:fill="FFFFFF"/>
          <w:lang w:eastAsia="pt-BR"/>
        </w:rPr>
        <w:t xml:space="preserve">, elemento de despesa </w:t>
      </w:r>
      <w:r>
        <w:rPr>
          <w:rFonts w:eastAsia="Times New Roman"/>
          <w:color w:val="000000"/>
          <w:sz w:val="24"/>
          <w:szCs w:val="24"/>
          <w:shd w:val="clear" w:color="auto" w:fill="FFFF00"/>
          <w:lang w:eastAsia="pt-BR"/>
        </w:rPr>
        <w:t>XXXX</w:t>
      </w:r>
      <w:r>
        <w:rPr>
          <w:rFonts w:eastAsia="Times New Roman"/>
          <w:color w:val="000000"/>
          <w:sz w:val="24"/>
          <w:szCs w:val="24"/>
          <w:shd w:val="clear" w:color="auto" w:fill="FFFFFF"/>
          <w:lang w:eastAsia="pt-BR"/>
        </w:rPr>
        <w:t xml:space="preserve">, fonte </w:t>
      </w:r>
      <w:r>
        <w:rPr>
          <w:rFonts w:eastAsia="Times New Roman"/>
          <w:color w:val="000000"/>
          <w:sz w:val="24"/>
          <w:szCs w:val="24"/>
          <w:shd w:val="clear" w:color="auto" w:fill="FFFF00"/>
          <w:lang w:eastAsia="pt-BR"/>
        </w:rPr>
        <w:t>XXXX</w:t>
      </w:r>
      <w:r>
        <w:rPr>
          <w:rFonts w:eastAsia="Times New Roman"/>
          <w:color w:val="000000"/>
          <w:sz w:val="24"/>
          <w:szCs w:val="24"/>
          <w:shd w:val="clear" w:color="auto" w:fill="FFFFFF"/>
          <w:lang w:eastAsia="pt-BR"/>
        </w:rPr>
        <w:t>.</w:t>
      </w:r>
    </w:p>
    <w:p w14:paraId="7DBAFEFE"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8 VIGÊNCIA:</w:t>
      </w:r>
    </w:p>
    <w:p w14:paraId="09D54B51"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lang w:eastAsia="pt-BR"/>
        </w:rPr>
        <w:t xml:space="preserve">8.1 </w:t>
      </w:r>
      <w:r>
        <w:rPr>
          <w:rFonts w:eastAsia="Times New Roman"/>
          <w:color w:val="000000"/>
          <w:sz w:val="24"/>
          <w:szCs w:val="24"/>
          <w:lang w:eastAsia="pt-BR"/>
        </w:rPr>
        <w:t xml:space="preserve">O contrato terá vigência de </w:t>
      </w:r>
      <w:r>
        <w:rPr>
          <w:rFonts w:eastAsia="Times New Roman"/>
          <w:color w:val="000000"/>
          <w:sz w:val="24"/>
          <w:szCs w:val="24"/>
          <w:shd w:val="clear" w:color="auto" w:fill="FFFF00"/>
          <w:lang w:eastAsia="pt-BR"/>
        </w:rPr>
        <w:t>XXXX (XXXX) dias/meses</w:t>
      </w:r>
      <w:r>
        <w:rPr>
          <w:rFonts w:eastAsia="Times New Roman"/>
          <w:color w:val="000000"/>
          <w:sz w:val="24"/>
          <w:szCs w:val="24"/>
          <w:lang w:eastAsia="pt-BR"/>
        </w:rPr>
        <w:t xml:space="preserve">, contados de </w:t>
      </w:r>
      <w:r>
        <w:rPr>
          <w:rFonts w:eastAsia="Times New Roman"/>
          <w:color w:val="000000"/>
          <w:sz w:val="24"/>
          <w:szCs w:val="24"/>
          <w:shd w:val="clear" w:color="auto" w:fill="FFFF00"/>
          <w:lang w:eastAsia="pt-BR"/>
        </w:rPr>
        <w:t>__/__/____</w:t>
      </w:r>
      <w:r>
        <w:rPr>
          <w:rFonts w:eastAsia="Times New Roman"/>
          <w:color w:val="000000"/>
          <w:sz w:val="24"/>
          <w:szCs w:val="24"/>
          <w:lang w:eastAsia="pt-BR"/>
        </w:rPr>
        <w:t xml:space="preserve"> a </w:t>
      </w:r>
      <w:r>
        <w:rPr>
          <w:rFonts w:eastAsia="Times New Roman"/>
          <w:color w:val="000000"/>
          <w:sz w:val="24"/>
          <w:szCs w:val="24"/>
          <w:shd w:val="clear" w:color="auto" w:fill="FFFF00"/>
          <w:lang w:eastAsia="pt-BR"/>
        </w:rPr>
        <w:t>__/__/____</w:t>
      </w:r>
      <w:r>
        <w:rPr>
          <w:rFonts w:eastAsia="Times New Roman"/>
          <w:color w:val="000000"/>
          <w:sz w:val="24"/>
          <w:szCs w:val="24"/>
          <w:lang w:eastAsia="pt-BR"/>
        </w:rPr>
        <w:t>.</w:t>
      </w:r>
    </w:p>
    <w:tbl>
      <w:tblPr>
        <w:tblW w:w="9135" w:type="dxa"/>
        <w:tblInd w:w="-31" w:type="dxa"/>
        <w:tblLayout w:type="fixed"/>
        <w:tblCellMar>
          <w:top w:w="57" w:type="dxa"/>
          <w:left w:w="17" w:type="dxa"/>
          <w:bottom w:w="57" w:type="dxa"/>
          <w:right w:w="57" w:type="dxa"/>
        </w:tblCellMar>
        <w:tblLook w:val="04A0" w:firstRow="1" w:lastRow="0" w:firstColumn="1" w:lastColumn="0" w:noHBand="0" w:noVBand="1"/>
      </w:tblPr>
      <w:tblGrid>
        <w:gridCol w:w="9135"/>
      </w:tblGrid>
      <w:tr w:rsidR="000B6610" w14:paraId="0B0648F6" w14:textId="77777777">
        <w:tc>
          <w:tcPr>
            <w:tcW w:w="9135" w:type="dxa"/>
            <w:tcBorders>
              <w:top w:val="single" w:sz="6" w:space="0" w:color="000001"/>
              <w:left w:val="single" w:sz="6" w:space="0" w:color="000001"/>
              <w:bottom w:val="single" w:sz="6" w:space="0" w:color="000001"/>
              <w:right w:val="single" w:sz="6" w:space="0" w:color="000001"/>
            </w:tcBorders>
            <w:shd w:val="clear" w:color="auto" w:fill="auto"/>
          </w:tcPr>
          <w:p w14:paraId="56B70B69" w14:textId="77777777" w:rsidR="000B6610" w:rsidRDefault="00AF5148">
            <w:pPr>
              <w:shd w:val="clear" w:color="auto" w:fill="FFFF00"/>
              <w:spacing w:beforeAutospacing="1" w:afterAutospacing="1"/>
              <w:jc w:val="both"/>
              <w:rPr>
                <w:rFonts w:eastAsia="Times New Roman"/>
                <w:sz w:val="20"/>
                <w:szCs w:val="20"/>
                <w:lang w:eastAsia="pt-BR"/>
              </w:rPr>
            </w:pPr>
            <w:r>
              <w:rPr>
                <w:rFonts w:eastAsia="Times New Roman"/>
                <w:b/>
                <w:bCs/>
                <w:sz w:val="20"/>
                <w:szCs w:val="20"/>
                <w:lang w:eastAsia="pt-BR"/>
              </w:rPr>
              <w:t>Nota explicativa</w:t>
            </w:r>
          </w:p>
          <w:p w14:paraId="473DA2B2" w14:textId="77777777" w:rsidR="000B6610" w:rsidRDefault="00AF5148">
            <w:pPr>
              <w:shd w:val="clear" w:color="auto" w:fill="FFFF00"/>
              <w:spacing w:beforeAutospacing="1" w:afterAutospacing="1"/>
              <w:ind w:firstLine="11"/>
              <w:jc w:val="both"/>
              <w:rPr>
                <w:rFonts w:eastAsia="Times New Roman"/>
                <w:sz w:val="20"/>
                <w:szCs w:val="20"/>
                <w:lang w:eastAsia="pt-BR"/>
              </w:rPr>
            </w:pPr>
            <w:r>
              <w:rPr>
                <w:rFonts w:eastAsia="Times New Roman"/>
                <w:b/>
                <w:bCs/>
                <w:color w:val="000000"/>
                <w:sz w:val="20"/>
                <w:szCs w:val="20"/>
                <w:shd w:val="clear" w:color="auto" w:fill="FFFF00"/>
                <w:lang w:eastAsia="pt-BR"/>
              </w:rPr>
              <w:t>(Obs. As notas ex</w:t>
            </w:r>
            <w:r>
              <w:rPr>
                <w:rFonts w:eastAsia="Times New Roman"/>
                <w:b/>
                <w:bCs/>
                <w:color w:val="000000"/>
                <w:sz w:val="20"/>
                <w:szCs w:val="20"/>
                <w:shd w:val="clear" w:color="auto" w:fill="FFFF00"/>
                <w:lang w:eastAsia="pt-BR"/>
              </w:rPr>
              <w:t xml:space="preserve">plicativas são meramente </w:t>
            </w:r>
            <w:proofErr w:type="spellStart"/>
            <w:r>
              <w:rPr>
                <w:rFonts w:eastAsia="Times New Roman"/>
                <w:b/>
                <w:bCs/>
                <w:color w:val="000000"/>
                <w:sz w:val="20"/>
                <w:szCs w:val="20"/>
                <w:shd w:val="clear" w:color="auto" w:fill="FFFF00"/>
                <w:lang w:eastAsia="pt-BR"/>
              </w:rPr>
              <w:t>orientativas</w:t>
            </w:r>
            <w:proofErr w:type="spellEnd"/>
            <w:r>
              <w:rPr>
                <w:rFonts w:eastAsia="Times New Roman"/>
                <w:b/>
                <w:bCs/>
                <w:color w:val="000000"/>
                <w:sz w:val="20"/>
                <w:szCs w:val="20"/>
                <w:shd w:val="clear" w:color="auto" w:fill="FFFF00"/>
                <w:lang w:eastAsia="pt-BR"/>
              </w:rPr>
              <w:t>. Portanto, devem ser excluídas da minuta do contrato que será assinado)</w:t>
            </w:r>
          </w:p>
          <w:p w14:paraId="2297618E" w14:textId="77777777" w:rsidR="000B6610" w:rsidRDefault="00AF5148">
            <w:pPr>
              <w:shd w:val="clear" w:color="auto" w:fill="FFFF00"/>
              <w:spacing w:beforeAutospacing="1" w:afterAutospacing="1"/>
              <w:ind w:firstLine="11"/>
              <w:jc w:val="both"/>
              <w:rPr>
                <w:rFonts w:eastAsia="Times New Roman"/>
                <w:sz w:val="20"/>
                <w:szCs w:val="20"/>
                <w:lang w:eastAsia="pt-BR"/>
              </w:rPr>
            </w:pPr>
            <w:bookmarkStart w:id="5" w:name="48576"/>
            <w:bookmarkEnd w:id="5"/>
            <w:r>
              <w:rPr>
                <w:rFonts w:eastAsia="Times New Roman"/>
                <w:color w:val="000000"/>
                <w:sz w:val="20"/>
                <w:szCs w:val="20"/>
                <w:u w:val="single"/>
                <w:lang w:eastAsia="pt-BR"/>
              </w:rPr>
              <w:t>PRAZO MÁXIMO DE VIGÊNCIA DE 06 (SEIS) MESES.</w:t>
            </w:r>
            <w:r>
              <w:rPr>
                <w:rFonts w:eastAsia="Times New Roman"/>
                <w:color w:val="000000"/>
                <w:sz w:val="20"/>
                <w:szCs w:val="20"/>
                <w:lang w:eastAsia="pt-BR"/>
              </w:rPr>
              <w:t xml:space="preserve"> Os prazos de início de etapas de execução, de conclusão e de entrega admitem prorrogação, mantidas as demais cláusulas do contrato e assegurada a manutenção de seu equilíbrio </w:t>
            </w:r>
            <w:proofErr w:type="spellStart"/>
            <w:r>
              <w:rPr>
                <w:rFonts w:eastAsia="Times New Roman"/>
                <w:color w:val="000000"/>
                <w:sz w:val="20"/>
                <w:szCs w:val="20"/>
                <w:lang w:eastAsia="pt-BR"/>
              </w:rPr>
              <w:t>econômico-financeiro</w:t>
            </w:r>
            <w:proofErr w:type="spellEnd"/>
            <w:r>
              <w:rPr>
                <w:rFonts w:eastAsia="Times New Roman"/>
                <w:color w:val="000000"/>
                <w:sz w:val="20"/>
                <w:szCs w:val="20"/>
                <w:lang w:eastAsia="pt-BR"/>
              </w:rPr>
              <w:t>, desde que ocorra algum dos motivos elencados no artigo 104</w:t>
            </w:r>
            <w:r>
              <w:rPr>
                <w:rFonts w:eastAsia="Times New Roman"/>
                <w:color w:val="000000"/>
                <w:sz w:val="20"/>
                <w:szCs w:val="20"/>
                <w:lang w:eastAsia="pt-BR"/>
              </w:rPr>
              <w:t xml:space="preserve"> da Lei Estadual nº 15.608/2007, devidamente autuados em processo.</w:t>
            </w:r>
          </w:p>
          <w:p w14:paraId="248644BA" w14:textId="77777777" w:rsidR="000B6610" w:rsidRDefault="00AF5148">
            <w:pPr>
              <w:shd w:val="clear" w:color="auto" w:fill="FFFF00"/>
              <w:spacing w:beforeAutospacing="1" w:afterAutospacing="1"/>
              <w:jc w:val="both"/>
            </w:pPr>
            <w:bookmarkStart w:id="6" w:name="48558"/>
            <w:bookmarkEnd w:id="6"/>
            <w:r>
              <w:rPr>
                <w:rFonts w:eastAsia="Times New Roman"/>
                <w:sz w:val="20"/>
                <w:szCs w:val="20"/>
                <w:lang w:eastAsia="pt-BR"/>
              </w:rPr>
              <w:t xml:space="preserve">A Administração, ao fixar o prazo de vigência, deve observar que a duração dos contratos está adstrita à vigência do crédito orçamentário, ou seja, limitada a 31 de dezembro do </w:t>
            </w:r>
            <w:proofErr w:type="spellStart"/>
            <w:r>
              <w:rPr>
                <w:rFonts w:eastAsia="Times New Roman"/>
                <w:sz w:val="20"/>
                <w:szCs w:val="20"/>
                <w:lang w:eastAsia="pt-BR"/>
              </w:rPr>
              <w:t>respectivo</w:t>
            </w:r>
            <w:proofErr w:type="spellEnd"/>
            <w:r>
              <w:rPr>
                <w:rFonts w:eastAsia="Times New Roman"/>
                <w:sz w:val="20"/>
                <w:szCs w:val="20"/>
                <w:lang w:eastAsia="pt-BR"/>
              </w:rPr>
              <w:t xml:space="preserve"> a</w:t>
            </w:r>
            <w:r>
              <w:rPr>
                <w:rFonts w:eastAsia="Times New Roman"/>
                <w:sz w:val="20"/>
                <w:szCs w:val="20"/>
                <w:lang w:eastAsia="pt-BR"/>
              </w:rPr>
              <w:t xml:space="preserve">no, conforme dispõe o </w:t>
            </w:r>
            <w:proofErr w:type="spellStart"/>
            <w:r>
              <w:rPr>
                <w:rFonts w:eastAsia="Times New Roman"/>
                <w:sz w:val="20"/>
                <w:szCs w:val="20"/>
                <w:lang w:eastAsia="pt-BR"/>
              </w:rPr>
              <w:t>art</w:t>
            </w:r>
            <w:proofErr w:type="spellEnd"/>
            <w:r>
              <w:rPr>
                <w:rFonts w:eastAsia="Times New Roman"/>
                <w:sz w:val="20"/>
                <w:szCs w:val="20"/>
                <w:lang w:eastAsia="pt-BR"/>
              </w:rPr>
              <w:t xml:space="preserve">. 103 da Lei Estadual nº 15.608/2007. </w:t>
            </w:r>
          </w:p>
          <w:p w14:paraId="4E0759A1" w14:textId="77777777" w:rsidR="000B6610" w:rsidRDefault="00AF5148">
            <w:pPr>
              <w:shd w:val="clear" w:color="auto" w:fill="FFFF00"/>
              <w:spacing w:beforeAutospacing="1"/>
              <w:jc w:val="both"/>
              <w:rPr>
                <w:rFonts w:eastAsia="Times New Roman"/>
                <w:sz w:val="20"/>
                <w:szCs w:val="20"/>
                <w:lang w:eastAsia="pt-BR"/>
              </w:rPr>
            </w:pPr>
            <w:r>
              <w:rPr>
                <w:rFonts w:eastAsia="Times New Roman"/>
                <w:sz w:val="20"/>
                <w:szCs w:val="20"/>
                <w:lang w:eastAsia="pt-BR"/>
              </w:rPr>
              <w:t xml:space="preserve">No entanto, consoante a Orientação Normativa nº 39/2011 da AGU, desde que a despesa seja integralmente empenhada até 31 de dezembro do </w:t>
            </w:r>
            <w:proofErr w:type="spellStart"/>
            <w:r>
              <w:rPr>
                <w:rFonts w:eastAsia="Times New Roman"/>
                <w:sz w:val="20"/>
                <w:szCs w:val="20"/>
                <w:lang w:eastAsia="pt-BR"/>
              </w:rPr>
              <w:t>respectivo</w:t>
            </w:r>
            <w:proofErr w:type="spellEnd"/>
            <w:r>
              <w:rPr>
                <w:rFonts w:eastAsia="Times New Roman"/>
                <w:sz w:val="20"/>
                <w:szCs w:val="20"/>
                <w:lang w:eastAsia="pt-BR"/>
              </w:rPr>
              <w:t xml:space="preserve"> ano, com a sua inscrição em restos a </w:t>
            </w:r>
            <w:r>
              <w:rPr>
                <w:rFonts w:eastAsia="Times New Roman"/>
                <w:sz w:val="20"/>
                <w:szCs w:val="20"/>
                <w:lang w:eastAsia="pt-BR"/>
              </w:rPr>
              <w:t>pagar, a vigência poderá ultrapassar o exercício financeiro.</w:t>
            </w:r>
          </w:p>
        </w:tc>
      </w:tr>
    </w:tbl>
    <w:p w14:paraId="0B29C62F"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9 PAGAMENTO:</w:t>
      </w:r>
    </w:p>
    <w:p w14:paraId="5CA4B11F" w14:textId="77777777" w:rsidR="000B6610" w:rsidRDefault="00AF5148">
      <w:pPr>
        <w:spacing w:beforeAutospacing="1" w:afterAutospacing="1"/>
        <w:ind w:left="28"/>
        <w:jc w:val="both"/>
        <w:rPr>
          <w:rFonts w:eastAsia="Times New Roman"/>
          <w:sz w:val="24"/>
          <w:szCs w:val="24"/>
          <w:lang w:eastAsia="pt-BR"/>
        </w:rPr>
      </w:pPr>
      <w:r>
        <w:rPr>
          <w:rFonts w:eastAsia="Times New Roman"/>
          <w:b/>
          <w:bCs/>
          <w:sz w:val="24"/>
          <w:szCs w:val="24"/>
          <w:shd w:val="clear" w:color="auto" w:fill="FFFFFF"/>
          <w:lang w:eastAsia="pt-BR"/>
        </w:rPr>
        <w:t xml:space="preserve">9.1 </w:t>
      </w:r>
      <w:r>
        <w:rPr>
          <w:rFonts w:eastAsia="Times New Roman"/>
          <w:color w:val="000000"/>
          <w:sz w:val="24"/>
          <w:szCs w:val="24"/>
          <w:shd w:val="clear" w:color="auto" w:fill="FFFFFF"/>
          <w:lang w:eastAsia="pt-BR"/>
        </w:rPr>
        <w:t>Os pagamentos serão feitos no prazo máximo de 30 (trinta) dias da apresentação da nota fiscal atestada e do Certificado de Regularidade Fiscal (CRF),</w:t>
      </w:r>
      <w:r>
        <w:rPr>
          <w:rFonts w:eastAsia="Times New Roman"/>
          <w:color w:val="000000"/>
          <w:sz w:val="24"/>
          <w:szCs w:val="24"/>
          <w:lang w:eastAsia="pt-BR"/>
        </w:rPr>
        <w:t xml:space="preserve"> emitido pelo Sistema de Ges</w:t>
      </w:r>
      <w:r>
        <w:rPr>
          <w:rFonts w:eastAsia="Times New Roman"/>
          <w:color w:val="000000"/>
          <w:sz w:val="24"/>
          <w:szCs w:val="24"/>
          <w:lang w:eastAsia="pt-BR"/>
        </w:rPr>
        <w:t xml:space="preserve">tão de Materiais, Obras e Serviços (GMS), destinado a comprovar a </w:t>
      </w:r>
      <w:r>
        <w:rPr>
          <w:rFonts w:eastAsia="Times New Roman"/>
          <w:color w:val="000000"/>
          <w:sz w:val="24"/>
          <w:szCs w:val="24"/>
          <w:lang w:eastAsia="pt-BR"/>
        </w:rPr>
        <w:lastRenderedPageBreak/>
        <w:t>regularidade com os Fiscos Federal (inclusive quanto às Contribuições Previdenciárias), Estadual (inclusive do Estado do Paraná para licitantes sediados em outro Estado da Federação) e Munic</w:t>
      </w:r>
      <w:r>
        <w:rPr>
          <w:rFonts w:eastAsia="Times New Roman"/>
          <w:color w:val="000000"/>
          <w:sz w:val="24"/>
          <w:szCs w:val="24"/>
          <w:lang w:eastAsia="pt-BR"/>
        </w:rPr>
        <w:t>ipal, com o FGTS e a negativa d</w:t>
      </w:r>
      <w:r>
        <w:rPr>
          <w:rFonts w:eastAsia="Times New Roman"/>
          <w:color w:val="000000"/>
          <w:sz w:val="24"/>
          <w:szCs w:val="24"/>
          <w:shd w:val="clear" w:color="auto" w:fill="FFFFFF"/>
          <w:lang w:eastAsia="pt-BR"/>
        </w:rPr>
        <w:t>e débitos trabalhistas (CNDT), observadas as disposições do Termo de Dispensa de Licitação.</w:t>
      </w:r>
    </w:p>
    <w:p w14:paraId="352BC702"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lang w:eastAsia="pt-BR"/>
        </w:rPr>
        <w:t xml:space="preserve">9.2 </w:t>
      </w:r>
      <w:r>
        <w:rPr>
          <w:rFonts w:eastAsia="Times New Roman"/>
          <w:color w:val="000000"/>
          <w:sz w:val="24"/>
          <w:szCs w:val="24"/>
          <w:lang w:eastAsia="pt-BR"/>
        </w:rPr>
        <w:t>Nenhum pagamento será efetuado</w:t>
      </w:r>
      <w:r>
        <w:rPr>
          <w:rFonts w:eastAsia="Times New Roman"/>
          <w:b/>
          <w:bCs/>
          <w:color w:val="000000"/>
          <w:sz w:val="24"/>
          <w:szCs w:val="24"/>
          <w:lang w:eastAsia="pt-BR"/>
        </w:rPr>
        <w:t xml:space="preserve"> </w:t>
      </w:r>
      <w:r>
        <w:rPr>
          <w:rFonts w:eastAsia="Times New Roman"/>
          <w:color w:val="000000"/>
          <w:sz w:val="24"/>
          <w:szCs w:val="24"/>
          <w:lang w:eastAsia="pt-BR"/>
        </w:rPr>
        <w:t>sem a apresentação dos documentos exigidos, bem como enquanto não forem sanadas irregularidades ev</w:t>
      </w:r>
      <w:r>
        <w:rPr>
          <w:rFonts w:eastAsia="Times New Roman"/>
          <w:color w:val="000000"/>
          <w:sz w:val="24"/>
          <w:szCs w:val="24"/>
          <w:lang w:eastAsia="pt-BR"/>
        </w:rPr>
        <w:t>entualmente constatadas na nota fiscal, no fornecimento dos bens ou no cumprimento de obrigações contratuais.</w:t>
      </w:r>
    </w:p>
    <w:p w14:paraId="6B7E5BE9" w14:textId="77777777" w:rsidR="000B6610" w:rsidRDefault="00AF5148">
      <w:pPr>
        <w:spacing w:beforeAutospacing="1" w:afterAutospacing="1"/>
        <w:ind w:left="28"/>
        <w:jc w:val="both"/>
      </w:pPr>
      <w:r>
        <w:rPr>
          <w:rFonts w:eastAsia="Times New Roman"/>
          <w:b/>
          <w:bCs/>
          <w:color w:val="000000"/>
          <w:sz w:val="24"/>
          <w:szCs w:val="24"/>
          <w:lang w:eastAsia="pt-BR"/>
        </w:rPr>
        <w:t xml:space="preserve">9.2.1 </w:t>
      </w:r>
      <w:r>
        <w:rPr>
          <w:rFonts w:eastAsia="Times New Roman"/>
          <w:color w:val="000000"/>
          <w:sz w:val="24"/>
          <w:szCs w:val="24"/>
          <w:lang w:eastAsia="pt-BR"/>
        </w:rPr>
        <w:t>Os pagamentos ficarão condicionados à prévia informação pelo credor, dos dados da conta-corrente junto à instituição financeira contratada p</w:t>
      </w:r>
      <w:r>
        <w:rPr>
          <w:rFonts w:eastAsia="Times New Roman"/>
          <w:color w:val="000000"/>
          <w:sz w:val="24"/>
          <w:szCs w:val="24"/>
          <w:lang w:eastAsia="pt-BR"/>
        </w:rPr>
        <w:t>elo Estado, conforme o disposto no Decreto Estadual nº 4.505/2016, ressalvadas as exceções previstas no mesmo regulamento.</w:t>
      </w:r>
    </w:p>
    <w:p w14:paraId="6998DEB8" w14:textId="77777777" w:rsidR="000B6610" w:rsidRDefault="00AF5148">
      <w:pPr>
        <w:spacing w:beforeAutospacing="1" w:afterAutospacing="1"/>
        <w:ind w:left="28"/>
        <w:jc w:val="both"/>
      </w:pPr>
      <w:r>
        <w:rPr>
          <w:rFonts w:eastAsia="Times New Roman"/>
          <w:b/>
          <w:bCs/>
          <w:color w:val="000000"/>
          <w:sz w:val="24"/>
          <w:szCs w:val="24"/>
          <w:lang w:eastAsia="pt-BR"/>
        </w:rPr>
        <w:t>9.3</w:t>
      </w:r>
      <w:r>
        <w:rPr>
          <w:rFonts w:eastAsia="Times New Roman"/>
          <w:color w:val="000000"/>
          <w:sz w:val="24"/>
          <w:szCs w:val="24"/>
          <w:lang w:eastAsia="pt-BR"/>
        </w:rPr>
        <w:t xml:space="preserve"> </w:t>
      </w:r>
      <w:r>
        <w:rPr>
          <w:rFonts w:eastAsia="Times New Roman"/>
          <w:color w:val="000000"/>
          <w:sz w:val="24"/>
          <w:szCs w:val="24"/>
          <w:shd w:val="clear" w:color="auto" w:fill="FFFFFF"/>
          <w:lang w:eastAsia="pt-BR"/>
        </w:rPr>
        <w:t>Somente serão pagos os valores referentes aos bens e quantitativos efetivamente entregues e que tenham sido recebidos definitivam</w:t>
      </w:r>
      <w:r>
        <w:rPr>
          <w:rFonts w:eastAsia="Times New Roman"/>
          <w:color w:val="000000"/>
          <w:sz w:val="24"/>
          <w:szCs w:val="24"/>
          <w:shd w:val="clear" w:color="auto" w:fill="FFFFFF"/>
          <w:lang w:eastAsia="pt-BR"/>
        </w:rPr>
        <w:t>ente pelo Contratante.</w:t>
      </w:r>
    </w:p>
    <w:p w14:paraId="28A53A66" w14:textId="77777777" w:rsidR="000B6610" w:rsidRDefault="00AF5148">
      <w:pPr>
        <w:spacing w:beforeAutospacing="1" w:afterAutospacing="1"/>
        <w:ind w:left="28"/>
        <w:jc w:val="both"/>
      </w:pPr>
      <w:r>
        <w:rPr>
          <w:rFonts w:eastAsia="Times New Roman"/>
          <w:b/>
          <w:bCs/>
          <w:sz w:val="24"/>
          <w:szCs w:val="24"/>
          <w:shd w:val="clear" w:color="auto" w:fill="FFFFFF"/>
          <w:lang w:eastAsia="pt-BR"/>
        </w:rPr>
        <w:t xml:space="preserve">9.4 </w:t>
      </w:r>
      <w:r>
        <w:rPr>
          <w:rFonts w:eastAsia="Times New Roman"/>
          <w:color w:val="000000"/>
          <w:sz w:val="24"/>
          <w:szCs w:val="24"/>
          <w:shd w:val="clear" w:color="auto" w:fill="FFFFFF"/>
          <w:lang w:eastAsia="pt-BR"/>
        </w:rPr>
        <w:t xml:space="preserve">Nos casos de eventuais atrasos de pagamento, desde que a Contratada não tenha concorrido para tanto, fica convencionado que a taxa de compensação financeira devida pela Contratante, entre a data do vencimento e o efetivo </w:t>
      </w:r>
      <w:r>
        <w:rPr>
          <w:rFonts w:eastAsia="Times New Roman"/>
          <w:color w:val="000000"/>
          <w:sz w:val="24"/>
          <w:szCs w:val="24"/>
          <w:shd w:val="clear" w:color="auto" w:fill="FFFFFF"/>
          <w:lang w:eastAsia="pt-BR"/>
        </w:rPr>
        <w:t>adimplemento da parcela, é calculada mediante a aplicação da seguinte fórmula:</w:t>
      </w:r>
    </w:p>
    <w:p w14:paraId="65BE10B4"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EM = I x N x VP, sendo:</w:t>
      </w:r>
    </w:p>
    <w:p w14:paraId="4793A554"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EM = Encargos moratórios;</w:t>
      </w:r>
    </w:p>
    <w:p w14:paraId="063A5C7D"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N = Número de dias entre a data prevista para o pagamento e a do efetivo pagamento;</w:t>
      </w:r>
    </w:p>
    <w:p w14:paraId="07FADA24"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VP = Valor da parcela a ser paga.</w:t>
      </w:r>
    </w:p>
    <w:p w14:paraId="3D8F496E"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I = Índic</w:t>
      </w:r>
      <w:r>
        <w:rPr>
          <w:rFonts w:eastAsia="Times New Roman"/>
          <w:color w:val="000000"/>
          <w:sz w:val="24"/>
          <w:szCs w:val="24"/>
          <w:shd w:val="clear" w:color="auto" w:fill="FFFFFF"/>
          <w:lang w:eastAsia="pt-BR"/>
        </w:rPr>
        <w:t>e de compensação financeira = 0,00016438, assim apurado:</w:t>
      </w:r>
    </w:p>
    <w:tbl>
      <w:tblPr>
        <w:tblW w:w="9300" w:type="dxa"/>
        <w:tblInd w:w="-75" w:type="dxa"/>
        <w:tblLayout w:type="fixed"/>
        <w:tblCellMar>
          <w:left w:w="0" w:type="dxa"/>
          <w:right w:w="0" w:type="dxa"/>
        </w:tblCellMar>
        <w:tblLook w:val="04A0" w:firstRow="1" w:lastRow="0" w:firstColumn="1" w:lastColumn="0" w:noHBand="0" w:noVBand="1"/>
      </w:tblPr>
      <w:tblGrid>
        <w:gridCol w:w="1527"/>
        <w:gridCol w:w="1735"/>
        <w:gridCol w:w="6038"/>
      </w:tblGrid>
      <w:tr w:rsidR="000B6610" w14:paraId="741310E1" w14:textId="77777777">
        <w:trPr>
          <w:trHeight w:val="2265"/>
        </w:trPr>
        <w:tc>
          <w:tcPr>
            <w:tcW w:w="1527" w:type="dxa"/>
            <w:shd w:val="clear" w:color="auto" w:fill="auto"/>
            <w:vAlign w:val="center"/>
          </w:tcPr>
          <w:p w14:paraId="3D00DD33"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I = (TX)</w:t>
            </w:r>
          </w:p>
          <w:p w14:paraId="6532B801" w14:textId="77777777" w:rsidR="000B6610" w:rsidRDefault="000B6610">
            <w:pPr>
              <w:spacing w:beforeAutospacing="1"/>
              <w:ind w:left="28"/>
              <w:jc w:val="both"/>
              <w:rPr>
                <w:rFonts w:eastAsia="Times New Roman"/>
                <w:sz w:val="24"/>
                <w:szCs w:val="24"/>
                <w:lang w:eastAsia="pt-BR"/>
              </w:rPr>
            </w:pPr>
          </w:p>
        </w:tc>
        <w:tc>
          <w:tcPr>
            <w:tcW w:w="1735" w:type="dxa"/>
            <w:shd w:val="clear" w:color="auto" w:fill="auto"/>
            <w:vAlign w:val="center"/>
          </w:tcPr>
          <w:p w14:paraId="65C9ED55" w14:textId="77777777" w:rsidR="000B6610" w:rsidRDefault="000B6610">
            <w:pPr>
              <w:ind w:left="28"/>
              <w:jc w:val="both"/>
              <w:rPr>
                <w:rFonts w:eastAsia="Times New Roman"/>
                <w:sz w:val="24"/>
                <w:szCs w:val="24"/>
                <w:lang w:eastAsia="pt-BR"/>
              </w:rPr>
            </w:pPr>
          </w:p>
          <w:p w14:paraId="0EA2B019" w14:textId="77777777" w:rsidR="000B6610" w:rsidRDefault="00AF5148">
            <w:pPr>
              <w:ind w:left="28"/>
              <w:jc w:val="both"/>
              <w:rPr>
                <w:rFonts w:eastAsia="Times New Roman"/>
                <w:sz w:val="24"/>
                <w:szCs w:val="24"/>
                <w:lang w:eastAsia="pt-BR"/>
              </w:rPr>
            </w:pPr>
            <w:r>
              <w:rPr>
                <w:rFonts w:eastAsia="Times New Roman"/>
                <w:color w:val="000000"/>
                <w:sz w:val="24"/>
                <w:szCs w:val="24"/>
                <w:shd w:val="clear" w:color="auto" w:fill="FFFFFF"/>
                <w:lang w:val="en-US" w:eastAsia="pt-BR"/>
              </w:rPr>
              <w:t xml:space="preserve">I = </w:t>
            </w:r>
            <w:r>
              <w:rPr>
                <w:rFonts w:eastAsia="Times New Roman"/>
                <w:color w:val="000000"/>
                <w:sz w:val="24"/>
                <w:szCs w:val="24"/>
                <w:u w:val="single"/>
                <w:shd w:val="clear" w:color="auto" w:fill="FFFFFF"/>
                <w:lang w:val="en-US" w:eastAsia="pt-BR"/>
              </w:rPr>
              <w:t>(6/100)</w:t>
            </w:r>
          </w:p>
          <w:p w14:paraId="124A56DF" w14:textId="0EF74525" w:rsidR="000B6610" w:rsidRDefault="00AF5148">
            <w:pPr>
              <w:ind w:left="28"/>
              <w:jc w:val="both"/>
              <w:rPr>
                <w:rFonts w:eastAsia="Times New Roman"/>
                <w:sz w:val="24"/>
                <w:szCs w:val="24"/>
                <w:lang w:eastAsia="pt-BR"/>
              </w:rPr>
            </w:pPr>
            <w:r>
              <w:rPr>
                <w:rFonts w:eastAsia="Times New Roman"/>
                <w:color w:val="000000"/>
                <w:sz w:val="24"/>
                <w:szCs w:val="24"/>
                <w:shd w:val="clear" w:color="auto" w:fill="FFFFFF"/>
                <w:lang w:eastAsia="pt-BR"/>
              </w:rPr>
              <w:t xml:space="preserve">       </w:t>
            </w:r>
            <w:r>
              <w:rPr>
                <w:rFonts w:eastAsia="Times New Roman"/>
                <w:color w:val="000000"/>
                <w:sz w:val="24"/>
                <w:szCs w:val="24"/>
                <w:shd w:val="clear" w:color="auto" w:fill="FFFFFF"/>
                <w:lang w:eastAsia="pt-BR"/>
              </w:rPr>
              <w:t>365</w:t>
            </w:r>
          </w:p>
          <w:p w14:paraId="48F36DCC" w14:textId="77777777" w:rsidR="000B6610" w:rsidRDefault="000B6610">
            <w:pPr>
              <w:ind w:left="28"/>
              <w:jc w:val="both"/>
              <w:rPr>
                <w:rFonts w:eastAsia="Times New Roman"/>
                <w:sz w:val="24"/>
                <w:szCs w:val="24"/>
                <w:lang w:eastAsia="pt-BR"/>
              </w:rPr>
            </w:pPr>
          </w:p>
        </w:tc>
        <w:tc>
          <w:tcPr>
            <w:tcW w:w="6038" w:type="dxa"/>
            <w:shd w:val="clear" w:color="auto" w:fill="auto"/>
            <w:vAlign w:val="center"/>
          </w:tcPr>
          <w:p w14:paraId="3DC7FB35" w14:textId="77777777" w:rsidR="000B6610" w:rsidRDefault="00AF5148">
            <w:pPr>
              <w:spacing w:beforeAutospacing="1" w:afterAutospacing="1"/>
              <w:ind w:left="28"/>
              <w:jc w:val="both"/>
            </w:pPr>
            <w:r>
              <w:rPr>
                <w:rFonts w:eastAsia="Times New Roman"/>
                <w:color w:val="000000"/>
                <w:sz w:val="24"/>
                <w:szCs w:val="24"/>
                <w:shd w:val="clear" w:color="auto" w:fill="FFFFFF"/>
                <w:lang w:eastAsia="pt-BR"/>
              </w:rPr>
              <w:t>I = 0,00016438</w:t>
            </w:r>
          </w:p>
          <w:p w14:paraId="3BFD00C3" w14:textId="77777777" w:rsidR="000B6610" w:rsidRDefault="00AF5148">
            <w:pPr>
              <w:spacing w:beforeAutospacing="1"/>
              <w:ind w:left="28"/>
              <w:jc w:val="both"/>
            </w:pPr>
            <w:r>
              <w:rPr>
                <w:rFonts w:eastAsia="Times New Roman"/>
                <w:color w:val="000000"/>
                <w:sz w:val="24"/>
                <w:szCs w:val="24"/>
                <w:shd w:val="clear" w:color="auto" w:fill="FFFFFF"/>
                <w:lang w:eastAsia="pt-BR"/>
              </w:rPr>
              <w:t>TX = Percentual da taxa anual = 6%.</w:t>
            </w:r>
          </w:p>
        </w:tc>
      </w:tr>
    </w:tbl>
    <w:p w14:paraId="1A7B71FD" w14:textId="77777777" w:rsidR="000B6610" w:rsidRDefault="00AF5148">
      <w:pPr>
        <w:spacing w:beforeAutospacing="1" w:afterAutospacing="1"/>
        <w:ind w:left="28"/>
        <w:jc w:val="both"/>
        <w:rPr>
          <w:rFonts w:eastAsia="Times New Roman"/>
          <w:color w:val="000000"/>
          <w:sz w:val="24"/>
          <w:szCs w:val="24"/>
          <w:lang w:eastAsia="pt-BR"/>
        </w:rPr>
      </w:pPr>
      <w:r>
        <w:rPr>
          <w:rFonts w:eastAsia="Times New Roman"/>
          <w:b/>
          <w:bCs/>
          <w:color w:val="000000"/>
          <w:sz w:val="24"/>
          <w:szCs w:val="24"/>
          <w:lang w:eastAsia="pt-BR"/>
        </w:rPr>
        <w:t>9.5</w:t>
      </w:r>
      <w:r>
        <w:rPr>
          <w:rFonts w:eastAsia="Times New Roman"/>
          <w:color w:val="000000"/>
          <w:sz w:val="24"/>
          <w:szCs w:val="24"/>
          <w:lang w:eastAsia="pt-BR"/>
        </w:rPr>
        <w:t xml:space="preserve"> O Contratante efetivará o pagamento devido, somente através de depósito em conta-corrente da empresa ju</w:t>
      </w:r>
      <w:r>
        <w:rPr>
          <w:rFonts w:eastAsia="Times New Roman"/>
          <w:color w:val="000000"/>
          <w:sz w:val="24"/>
          <w:szCs w:val="24"/>
          <w:lang w:eastAsia="pt-BR"/>
        </w:rPr>
        <w:t>nto à instituição financeira aceita pelo Estado, não sendo quitados débitos através de boletos bancários.</w:t>
      </w:r>
    </w:p>
    <w:p w14:paraId="0CD0C045" w14:textId="77777777" w:rsidR="000B6610" w:rsidRDefault="00AF5148">
      <w:pPr>
        <w:spacing w:beforeAutospacing="1" w:afterAutospacing="1"/>
        <w:ind w:left="28"/>
        <w:jc w:val="both"/>
      </w:pPr>
      <w:r>
        <w:rPr>
          <w:rFonts w:eastAsia="Times New Roman"/>
          <w:b/>
          <w:bCs/>
          <w:sz w:val="24"/>
          <w:szCs w:val="24"/>
          <w:lang w:eastAsia="pt-BR"/>
        </w:rPr>
        <w:t>9.6</w:t>
      </w:r>
      <w:r>
        <w:rPr>
          <w:rFonts w:eastAsia="Times New Roman"/>
          <w:sz w:val="24"/>
          <w:szCs w:val="24"/>
          <w:lang w:eastAsia="pt-BR"/>
        </w:rPr>
        <w:t xml:space="preserve"> Para efeitos de pagamento pelo Departament</w:t>
      </w:r>
      <w:r>
        <w:rPr>
          <w:rFonts w:eastAsia="Times New Roman"/>
          <w:sz w:val="24"/>
          <w:szCs w:val="24"/>
          <w:lang w:eastAsia="pt-BR"/>
        </w:rPr>
        <w:t xml:space="preserve">o Financeiro do Contratante, é necessário que o CNPJ </w:t>
      </w:r>
      <w:proofErr w:type="gramStart"/>
      <w:r>
        <w:rPr>
          <w:rFonts w:eastAsia="Times New Roman"/>
          <w:sz w:val="24"/>
          <w:szCs w:val="24"/>
          <w:lang w:eastAsia="pt-BR"/>
        </w:rPr>
        <w:t>registrado</w:t>
      </w:r>
      <w:proofErr w:type="gramEnd"/>
      <w:r>
        <w:rPr>
          <w:rFonts w:eastAsia="Times New Roman"/>
          <w:sz w:val="24"/>
          <w:szCs w:val="24"/>
          <w:lang w:eastAsia="pt-BR"/>
        </w:rPr>
        <w:t xml:space="preserve"> na conta corrente da empresa seja o mesmo de sua razão social, se for diferente anexar junto à proposta autorização para que a instituição financeira realize o pagamento no CNPJ indicado (Ex.:</w:t>
      </w:r>
      <w:r>
        <w:rPr>
          <w:rFonts w:eastAsia="Times New Roman"/>
          <w:sz w:val="24"/>
          <w:szCs w:val="24"/>
          <w:lang w:eastAsia="pt-BR"/>
        </w:rPr>
        <w:t xml:space="preserve"> caso de matriz e </w:t>
      </w:r>
      <w:r>
        <w:rPr>
          <w:rFonts w:eastAsia="Times New Roman"/>
          <w:sz w:val="24"/>
          <w:szCs w:val="24"/>
          <w:lang w:eastAsia="pt-BR"/>
        </w:rPr>
        <w:lastRenderedPageBreak/>
        <w:t>filial).</w:t>
      </w:r>
    </w:p>
    <w:p w14:paraId="3F6CC3E0" w14:textId="77777777" w:rsidR="000B6610" w:rsidRDefault="00AF5148">
      <w:pPr>
        <w:spacing w:beforeAutospacing="1" w:afterAutospacing="1"/>
        <w:ind w:left="28"/>
        <w:jc w:val="both"/>
      </w:pPr>
      <w:r>
        <w:rPr>
          <w:rFonts w:eastAsia="Times New Roman"/>
          <w:b/>
          <w:bCs/>
          <w:color w:val="000000"/>
          <w:sz w:val="24"/>
          <w:szCs w:val="24"/>
          <w:lang w:eastAsia="pt-BR"/>
        </w:rPr>
        <w:t>9.7</w:t>
      </w:r>
      <w:r>
        <w:rPr>
          <w:rFonts w:eastAsia="Times New Roman"/>
          <w:color w:val="000000"/>
          <w:sz w:val="24"/>
          <w:szCs w:val="24"/>
          <w:lang w:eastAsia="pt-BR"/>
        </w:rPr>
        <w:t xml:space="preserve"> As notas fiscais devem ser emitidas em nome do(a) </w:t>
      </w:r>
      <w:r>
        <w:rPr>
          <w:rFonts w:eastAsia="Times New Roman"/>
          <w:color w:val="000000"/>
          <w:sz w:val="24"/>
          <w:szCs w:val="24"/>
          <w:shd w:val="clear" w:color="auto" w:fill="FFFF00"/>
          <w:lang w:eastAsia="pt-BR"/>
        </w:rPr>
        <w:t>XXXXXXXXXX</w:t>
      </w:r>
      <w:r>
        <w:rPr>
          <w:rFonts w:eastAsia="Times New Roman"/>
          <w:color w:val="000000"/>
          <w:sz w:val="24"/>
          <w:szCs w:val="24"/>
          <w:lang w:eastAsia="pt-BR"/>
        </w:rPr>
        <w:t xml:space="preserve">, CNPJ nº </w:t>
      </w:r>
      <w:r>
        <w:rPr>
          <w:rFonts w:eastAsia="Times New Roman"/>
          <w:color w:val="000000"/>
          <w:sz w:val="24"/>
          <w:szCs w:val="24"/>
          <w:shd w:val="clear" w:color="auto" w:fill="FFFF00"/>
          <w:lang w:eastAsia="pt-BR"/>
        </w:rPr>
        <w:t>XX.XXX.XXX-XXXX-XX</w:t>
      </w:r>
      <w:r>
        <w:rPr>
          <w:rFonts w:eastAsia="Times New Roman"/>
          <w:color w:val="000000"/>
          <w:sz w:val="24"/>
          <w:szCs w:val="24"/>
          <w:lang w:eastAsia="pt-BR"/>
        </w:rPr>
        <w:t xml:space="preserve">, Rua </w:t>
      </w:r>
      <w:r>
        <w:rPr>
          <w:rFonts w:eastAsia="Times New Roman"/>
          <w:color w:val="000000"/>
          <w:sz w:val="24"/>
          <w:szCs w:val="24"/>
          <w:shd w:val="clear" w:color="auto" w:fill="FFFF00"/>
          <w:lang w:eastAsia="pt-BR"/>
        </w:rPr>
        <w:t>XXXXXXXXXX</w:t>
      </w:r>
      <w:r>
        <w:rPr>
          <w:rFonts w:eastAsia="Times New Roman"/>
          <w:color w:val="000000"/>
          <w:sz w:val="24"/>
          <w:szCs w:val="24"/>
          <w:lang w:eastAsia="pt-BR"/>
        </w:rPr>
        <w:t xml:space="preserve">, nº </w:t>
      </w:r>
      <w:r>
        <w:rPr>
          <w:rFonts w:eastAsia="Times New Roman"/>
          <w:color w:val="000000"/>
          <w:sz w:val="24"/>
          <w:szCs w:val="24"/>
          <w:shd w:val="clear" w:color="auto" w:fill="FFFF00"/>
          <w:lang w:eastAsia="pt-BR"/>
        </w:rPr>
        <w:t>XXXX</w:t>
      </w:r>
      <w:r>
        <w:rPr>
          <w:rFonts w:eastAsia="Times New Roman"/>
          <w:color w:val="000000"/>
          <w:sz w:val="24"/>
          <w:szCs w:val="24"/>
          <w:lang w:eastAsia="pt-BR"/>
        </w:rPr>
        <w:t xml:space="preserve">, </w:t>
      </w:r>
      <w:proofErr w:type="spellStart"/>
      <w:r>
        <w:rPr>
          <w:rFonts w:eastAsia="Times New Roman"/>
          <w:color w:val="000000"/>
          <w:sz w:val="24"/>
          <w:szCs w:val="24"/>
          <w:lang w:eastAsia="pt-BR"/>
        </w:rPr>
        <w:t>Bairo</w:t>
      </w:r>
      <w:proofErr w:type="spellEnd"/>
      <w:r>
        <w:rPr>
          <w:rFonts w:eastAsia="Times New Roman"/>
          <w:color w:val="000000"/>
          <w:sz w:val="24"/>
          <w:szCs w:val="24"/>
          <w:lang w:eastAsia="pt-BR"/>
        </w:rPr>
        <w:t xml:space="preserve"> </w:t>
      </w:r>
      <w:r>
        <w:rPr>
          <w:rFonts w:eastAsia="Times New Roman"/>
          <w:color w:val="000000"/>
          <w:sz w:val="24"/>
          <w:szCs w:val="24"/>
          <w:shd w:val="clear" w:color="auto" w:fill="FFFF00"/>
          <w:lang w:eastAsia="pt-BR"/>
        </w:rPr>
        <w:t>XXXXXX</w:t>
      </w:r>
      <w:r>
        <w:rPr>
          <w:rFonts w:eastAsia="Times New Roman"/>
          <w:color w:val="000000"/>
          <w:sz w:val="24"/>
          <w:szCs w:val="24"/>
          <w:lang w:eastAsia="pt-BR"/>
        </w:rPr>
        <w:t>, Curitiba/PR.</w:t>
      </w:r>
    </w:p>
    <w:p w14:paraId="4AA333AD" w14:textId="77777777" w:rsidR="000B6610" w:rsidRDefault="000B6610">
      <w:pPr>
        <w:ind w:left="28"/>
        <w:jc w:val="both"/>
        <w:rPr>
          <w:rFonts w:eastAsia="Times New Roman"/>
          <w:color w:val="000000"/>
          <w:sz w:val="24"/>
          <w:szCs w:val="24"/>
          <w:shd w:val="clear" w:color="auto" w:fill="FFFFFF"/>
          <w:lang w:eastAsia="pt-BR"/>
        </w:rPr>
      </w:pPr>
    </w:p>
    <w:tbl>
      <w:tblPr>
        <w:tblW w:w="9135" w:type="dxa"/>
        <w:tblInd w:w="-31" w:type="dxa"/>
        <w:tblLayout w:type="fixed"/>
        <w:tblCellMar>
          <w:top w:w="57" w:type="dxa"/>
          <w:left w:w="17" w:type="dxa"/>
          <w:bottom w:w="57" w:type="dxa"/>
          <w:right w:w="57" w:type="dxa"/>
        </w:tblCellMar>
        <w:tblLook w:val="04A0" w:firstRow="1" w:lastRow="0" w:firstColumn="1" w:lastColumn="0" w:noHBand="0" w:noVBand="1"/>
      </w:tblPr>
      <w:tblGrid>
        <w:gridCol w:w="9135"/>
      </w:tblGrid>
      <w:tr w:rsidR="000B6610" w14:paraId="508F27A7" w14:textId="77777777">
        <w:tc>
          <w:tcPr>
            <w:tcW w:w="9135" w:type="dxa"/>
            <w:tcBorders>
              <w:top w:val="single" w:sz="6" w:space="0" w:color="000001"/>
              <w:left w:val="single" w:sz="6" w:space="0" w:color="000001"/>
              <w:bottom w:val="single" w:sz="6" w:space="0" w:color="000001"/>
              <w:right w:val="single" w:sz="6" w:space="0" w:color="000001"/>
            </w:tcBorders>
            <w:shd w:val="clear" w:color="auto" w:fill="auto"/>
          </w:tcPr>
          <w:p w14:paraId="720262BD" w14:textId="77777777" w:rsidR="000B6610" w:rsidRDefault="00AF5148">
            <w:pPr>
              <w:shd w:val="clear" w:color="auto" w:fill="FFFF00"/>
              <w:spacing w:beforeAutospacing="1" w:afterAutospacing="1"/>
              <w:jc w:val="both"/>
            </w:pPr>
            <w:r>
              <w:rPr>
                <w:rFonts w:eastAsia="Times New Roman"/>
                <w:b/>
                <w:bCs/>
                <w:sz w:val="20"/>
                <w:szCs w:val="20"/>
                <w:lang w:eastAsia="pt-BR"/>
              </w:rPr>
              <w:t>Nota explicativa</w:t>
            </w:r>
          </w:p>
          <w:p w14:paraId="6092E644" w14:textId="77777777" w:rsidR="000B6610" w:rsidRDefault="00AF5148">
            <w:pPr>
              <w:shd w:val="clear" w:color="auto" w:fill="FFFF00"/>
              <w:spacing w:beforeAutospacing="1" w:afterAutospacing="1"/>
              <w:ind w:firstLine="11"/>
              <w:jc w:val="both"/>
            </w:pPr>
            <w:r>
              <w:rPr>
                <w:rFonts w:eastAsia="Times New Roman"/>
                <w:b/>
                <w:bCs/>
                <w:color w:val="000000"/>
                <w:sz w:val="20"/>
                <w:szCs w:val="20"/>
                <w:shd w:val="clear" w:color="auto" w:fill="FFFF00"/>
                <w:lang w:eastAsia="pt-BR"/>
              </w:rPr>
              <w:t xml:space="preserve">(Obs. As notas explicativas são meramente </w:t>
            </w:r>
            <w:proofErr w:type="spellStart"/>
            <w:r>
              <w:rPr>
                <w:rFonts w:eastAsia="Times New Roman"/>
                <w:b/>
                <w:bCs/>
                <w:color w:val="000000"/>
                <w:sz w:val="20"/>
                <w:szCs w:val="20"/>
                <w:shd w:val="clear" w:color="auto" w:fill="FFFF00"/>
                <w:lang w:eastAsia="pt-BR"/>
              </w:rPr>
              <w:t>orientativas</w:t>
            </w:r>
            <w:proofErr w:type="spellEnd"/>
            <w:r>
              <w:rPr>
                <w:rFonts w:eastAsia="Times New Roman"/>
                <w:b/>
                <w:bCs/>
                <w:color w:val="000000"/>
                <w:sz w:val="20"/>
                <w:szCs w:val="20"/>
                <w:shd w:val="clear" w:color="auto" w:fill="FFFF00"/>
                <w:lang w:eastAsia="pt-BR"/>
              </w:rPr>
              <w:t>. Portanto, devem ser excluídas da minuta do contrato que será assinado)</w:t>
            </w:r>
          </w:p>
          <w:p w14:paraId="7E98B769" w14:textId="77777777" w:rsidR="000B6610" w:rsidRDefault="00AF5148">
            <w:pPr>
              <w:shd w:val="clear" w:color="auto" w:fill="FFFF00"/>
              <w:ind w:right="109"/>
              <w:jc w:val="both"/>
            </w:pPr>
            <w:r>
              <w:rPr>
                <w:rFonts w:eastAsia="Times New Roman"/>
                <w:sz w:val="20"/>
                <w:szCs w:val="20"/>
                <w:shd w:val="clear" w:color="auto" w:fill="FFFF00"/>
                <w:lang w:eastAsia="pt-BR"/>
              </w:rPr>
              <w:t>As contratações internacionais devem se ajustar às diretrizes da política monetária e do comércio exterior e atender às exigências dos órgãos competentes (</w:t>
            </w:r>
            <w:proofErr w:type="spellStart"/>
            <w:r>
              <w:rPr>
                <w:rFonts w:eastAsia="Times New Roman"/>
                <w:sz w:val="20"/>
                <w:szCs w:val="20"/>
                <w:shd w:val="clear" w:color="auto" w:fill="FFFF00"/>
                <w:lang w:eastAsia="pt-BR"/>
              </w:rPr>
              <w:t>art</w:t>
            </w:r>
            <w:proofErr w:type="spellEnd"/>
            <w:r>
              <w:rPr>
                <w:rFonts w:eastAsia="Times New Roman"/>
                <w:sz w:val="20"/>
                <w:szCs w:val="20"/>
                <w:shd w:val="clear" w:color="auto" w:fill="FFFF00"/>
                <w:lang w:eastAsia="pt-BR"/>
              </w:rPr>
              <w:t>. 67 da Lei E</w:t>
            </w:r>
            <w:r>
              <w:rPr>
                <w:rFonts w:eastAsia="Times New Roman"/>
                <w:sz w:val="20"/>
                <w:szCs w:val="20"/>
                <w:shd w:val="clear" w:color="auto" w:fill="FFFF00"/>
                <w:lang w:eastAsia="pt-BR"/>
              </w:rPr>
              <w:t>stadual nº 15.608/2007). Assim, o valor do contrato poderá ser estabelecido em moeda estrangeira, bem como poderão ser estabelecidos Termos Internacionais de Comércio (INCOTERMS) para deixar clara a alocação de riscos, custos e obrigações entre o comprador</w:t>
            </w:r>
            <w:r>
              <w:rPr>
                <w:rFonts w:eastAsia="Times New Roman"/>
                <w:sz w:val="20"/>
                <w:szCs w:val="20"/>
                <w:shd w:val="clear" w:color="auto" w:fill="FFFF00"/>
                <w:lang w:eastAsia="pt-BR"/>
              </w:rPr>
              <w:t xml:space="preserve"> e o vendedor, devendo serem adaptadas as cláusulas contratuais </w:t>
            </w:r>
            <w:proofErr w:type="spellStart"/>
            <w:r>
              <w:rPr>
                <w:rFonts w:eastAsia="Times New Roman"/>
                <w:sz w:val="20"/>
                <w:szCs w:val="20"/>
                <w:shd w:val="clear" w:color="auto" w:fill="FFFF00"/>
                <w:lang w:eastAsia="pt-BR"/>
              </w:rPr>
              <w:t>respectivas</w:t>
            </w:r>
            <w:proofErr w:type="spellEnd"/>
            <w:r>
              <w:rPr>
                <w:rFonts w:eastAsia="Times New Roman"/>
                <w:sz w:val="20"/>
                <w:szCs w:val="20"/>
                <w:shd w:val="clear" w:color="auto" w:fill="FFFF00"/>
                <w:lang w:eastAsia="pt-BR"/>
              </w:rPr>
              <w:t>, de forma a garantir o atendimento das diretrizes da política monetária e do comércio exterior.</w:t>
            </w:r>
          </w:p>
          <w:p w14:paraId="43C128E3" w14:textId="77777777" w:rsidR="000B6610" w:rsidRDefault="000B6610">
            <w:pPr>
              <w:shd w:val="clear" w:color="auto" w:fill="FFFF00"/>
              <w:ind w:right="109"/>
              <w:jc w:val="both"/>
              <w:rPr>
                <w:rFonts w:eastAsia="Times New Roman"/>
                <w:sz w:val="20"/>
                <w:szCs w:val="20"/>
                <w:shd w:val="clear" w:color="auto" w:fill="FFFF00"/>
                <w:lang w:eastAsia="pt-BR"/>
              </w:rPr>
            </w:pPr>
          </w:p>
          <w:p w14:paraId="644A5C1D" w14:textId="77777777" w:rsidR="000B6610" w:rsidRDefault="00AF5148">
            <w:pPr>
              <w:shd w:val="clear" w:color="auto" w:fill="FFFF00"/>
              <w:ind w:right="109"/>
              <w:jc w:val="both"/>
            </w:pPr>
            <w:r>
              <w:rPr>
                <w:rFonts w:eastAsia="Times New Roman"/>
                <w:sz w:val="20"/>
                <w:szCs w:val="20"/>
                <w:shd w:val="clear" w:color="auto" w:fill="FFFF00"/>
                <w:lang w:eastAsia="pt-BR"/>
              </w:rPr>
              <w:t xml:space="preserve">O </w:t>
            </w:r>
            <w:proofErr w:type="spellStart"/>
            <w:r>
              <w:rPr>
                <w:rFonts w:eastAsia="Times New Roman"/>
                <w:sz w:val="20"/>
                <w:szCs w:val="20"/>
                <w:shd w:val="clear" w:color="auto" w:fill="FFFF00"/>
                <w:lang w:eastAsia="pt-BR"/>
              </w:rPr>
              <w:t>art</w:t>
            </w:r>
            <w:proofErr w:type="spellEnd"/>
            <w:r>
              <w:rPr>
                <w:rFonts w:eastAsia="Times New Roman"/>
                <w:sz w:val="20"/>
                <w:szCs w:val="20"/>
                <w:shd w:val="clear" w:color="auto" w:fill="FFFF00"/>
                <w:lang w:eastAsia="pt-BR"/>
              </w:rPr>
              <w:t>. 7º da Medida Provisória nº 1.047/2021 permite que a Administração Pública ef</w:t>
            </w:r>
            <w:r>
              <w:rPr>
                <w:rFonts w:eastAsia="Times New Roman"/>
                <w:sz w:val="20"/>
                <w:szCs w:val="20"/>
                <w:shd w:val="clear" w:color="auto" w:fill="FFFF00"/>
                <w:lang w:eastAsia="pt-BR"/>
              </w:rPr>
              <w:t xml:space="preserve">etue pagamento antecipado, desde que: </w:t>
            </w:r>
            <w:r>
              <w:rPr>
                <w:rFonts w:eastAsia="Times New Roman"/>
                <w:b/>
                <w:bCs/>
                <w:color w:val="000000"/>
                <w:sz w:val="20"/>
                <w:szCs w:val="20"/>
                <w:shd w:val="clear" w:color="auto" w:fill="FFFF00"/>
                <w:lang w:eastAsia="pt-BR"/>
              </w:rPr>
              <w:t xml:space="preserve">I - </w:t>
            </w:r>
            <w:r>
              <w:rPr>
                <w:rFonts w:eastAsia="Times New Roman"/>
                <w:color w:val="000000"/>
                <w:sz w:val="20"/>
                <w:szCs w:val="20"/>
                <w:shd w:val="clear" w:color="auto" w:fill="FFFF00"/>
                <w:lang w:eastAsia="pt-BR"/>
              </w:rPr>
              <w:t xml:space="preserve">represente condição indispensável para obter o bem ou assegurar a prestação do serviço; ou </w:t>
            </w:r>
            <w:r>
              <w:rPr>
                <w:rFonts w:ascii="Arial;sans-serif" w:hAnsi="Arial;sans-serif"/>
                <w:b/>
                <w:bCs/>
                <w:color w:val="000000"/>
                <w:sz w:val="20"/>
              </w:rPr>
              <w:t>II</w:t>
            </w:r>
            <w:r>
              <w:rPr>
                <w:rFonts w:ascii="Arial;sans-serif" w:hAnsi="Arial;sans-serif"/>
                <w:color w:val="000000"/>
                <w:sz w:val="20"/>
              </w:rPr>
              <w:t xml:space="preserve"> - propicie significativa economia de recursos.</w:t>
            </w:r>
            <w:r>
              <w:rPr>
                <w:rFonts w:eastAsia="Times New Roman"/>
                <w:sz w:val="20"/>
                <w:szCs w:val="20"/>
                <w:shd w:val="clear" w:color="auto" w:fill="FFFF00"/>
                <w:lang w:eastAsia="pt-BR"/>
              </w:rPr>
              <w:t xml:space="preserve"> Sendo assim, atendidas as referidas condicionantes (as quais deverão esta</w:t>
            </w:r>
            <w:r>
              <w:rPr>
                <w:rFonts w:eastAsia="Times New Roman"/>
                <w:sz w:val="20"/>
                <w:szCs w:val="20"/>
                <w:shd w:val="clear" w:color="auto" w:fill="FFFF00"/>
                <w:lang w:eastAsia="pt-BR"/>
              </w:rPr>
              <w:t xml:space="preserve">r devidamente justificadas e demonstradas no processo de contratação), caso a Administração opte por prever cláusula contratual que estabeleça o </w:t>
            </w:r>
            <w:r>
              <w:rPr>
                <w:rFonts w:eastAsia="Times New Roman"/>
                <w:b/>
                <w:bCs/>
                <w:color w:val="000000"/>
                <w:sz w:val="20"/>
                <w:szCs w:val="20"/>
                <w:shd w:val="clear" w:color="auto" w:fill="FFFF00"/>
                <w:lang w:eastAsia="pt-BR"/>
              </w:rPr>
              <w:t>pagamento antecipado</w:t>
            </w:r>
            <w:r>
              <w:rPr>
                <w:rFonts w:eastAsia="Times New Roman"/>
                <w:sz w:val="20"/>
                <w:szCs w:val="20"/>
                <w:shd w:val="clear" w:color="auto" w:fill="FFFF00"/>
                <w:lang w:eastAsia="pt-BR"/>
              </w:rPr>
              <w:t>, o presente tópico (</w:t>
            </w:r>
            <w:r>
              <w:rPr>
                <w:rFonts w:eastAsia="Times New Roman"/>
                <w:b/>
                <w:bCs/>
                <w:sz w:val="20"/>
                <w:szCs w:val="20"/>
                <w:shd w:val="clear" w:color="auto" w:fill="FFFF00"/>
                <w:lang w:eastAsia="pt-BR"/>
              </w:rPr>
              <w:t>9. Pagamento</w:t>
            </w:r>
            <w:r>
              <w:rPr>
                <w:rFonts w:eastAsia="Times New Roman"/>
                <w:sz w:val="20"/>
                <w:szCs w:val="20"/>
                <w:shd w:val="clear" w:color="auto" w:fill="FFFF00"/>
                <w:lang w:eastAsia="pt-BR"/>
              </w:rPr>
              <w:t xml:space="preserve">) deverá ser </w:t>
            </w:r>
            <w:r>
              <w:rPr>
                <w:rFonts w:eastAsia="Times New Roman"/>
                <w:sz w:val="20"/>
                <w:szCs w:val="20"/>
                <w:u w:val="single"/>
                <w:shd w:val="clear" w:color="auto" w:fill="FFFF00"/>
                <w:lang w:eastAsia="pt-BR"/>
              </w:rPr>
              <w:t>reformulado</w:t>
            </w:r>
            <w:r>
              <w:rPr>
                <w:rFonts w:eastAsia="Times New Roman"/>
                <w:sz w:val="20"/>
                <w:szCs w:val="20"/>
                <w:shd w:val="clear" w:color="auto" w:fill="FFFF00"/>
                <w:lang w:eastAsia="pt-BR"/>
              </w:rPr>
              <w:t>, nos seguintes termos:</w:t>
            </w:r>
          </w:p>
          <w:p w14:paraId="13BCA199" w14:textId="77777777" w:rsidR="000B6610" w:rsidRDefault="000B6610">
            <w:pPr>
              <w:shd w:val="clear" w:color="auto" w:fill="FFFF00"/>
              <w:ind w:right="109"/>
              <w:jc w:val="both"/>
              <w:rPr>
                <w:rFonts w:eastAsia="Times New Roman"/>
                <w:b/>
                <w:bCs/>
                <w:sz w:val="20"/>
                <w:szCs w:val="20"/>
                <w:shd w:val="clear" w:color="auto" w:fill="FFFF00"/>
                <w:lang w:eastAsia="pt-BR"/>
              </w:rPr>
            </w:pPr>
          </w:p>
          <w:p w14:paraId="469034FC" w14:textId="77777777" w:rsidR="000B6610" w:rsidRDefault="00AF5148">
            <w:pPr>
              <w:shd w:val="clear" w:color="auto" w:fill="FFFF00"/>
              <w:ind w:right="109"/>
              <w:jc w:val="both"/>
            </w:pPr>
            <w:r>
              <w:rPr>
                <w:rFonts w:eastAsia="Times New Roman"/>
                <w:b/>
                <w:bCs/>
                <w:sz w:val="20"/>
                <w:szCs w:val="20"/>
                <w:shd w:val="clear" w:color="auto" w:fill="FFFF00"/>
                <w:lang w:eastAsia="pt-BR"/>
              </w:rPr>
              <w:t xml:space="preserve">9.1 </w:t>
            </w:r>
            <w:r>
              <w:rPr>
                <w:rFonts w:eastAsia="Times New Roman"/>
                <w:color w:val="000000"/>
                <w:sz w:val="20"/>
                <w:szCs w:val="20"/>
                <w:shd w:val="clear" w:color="auto" w:fill="FFFF00"/>
                <w:lang w:eastAsia="pt-BR"/>
              </w:rPr>
              <w:t>O(s) pagamento(s) será(</w:t>
            </w:r>
            <w:proofErr w:type="spellStart"/>
            <w:r>
              <w:rPr>
                <w:rFonts w:eastAsia="Times New Roman"/>
                <w:color w:val="000000"/>
                <w:sz w:val="20"/>
                <w:szCs w:val="20"/>
                <w:shd w:val="clear" w:color="auto" w:fill="FFFF00"/>
                <w:lang w:eastAsia="pt-BR"/>
              </w:rPr>
              <w:t>ão</w:t>
            </w:r>
            <w:proofErr w:type="spellEnd"/>
            <w:r>
              <w:rPr>
                <w:rFonts w:eastAsia="Times New Roman"/>
                <w:color w:val="000000"/>
                <w:sz w:val="20"/>
                <w:szCs w:val="20"/>
                <w:shd w:val="clear" w:color="auto" w:fill="FFFF00"/>
                <w:lang w:eastAsia="pt-BR"/>
              </w:rPr>
              <w:t xml:space="preserve">) feito(s) de forma antecipada, em XXX parcela(s), no(s) prazo(s) de XXXX dias, contado(s) da apresentação da nota fiscal, acompanhada do Certificado de Regularidade Fiscal (CRF), emitido pelo Sistema de Gestão de Materiais, Obras </w:t>
            </w:r>
            <w:r>
              <w:rPr>
                <w:rFonts w:eastAsia="Times New Roman"/>
                <w:color w:val="000000"/>
                <w:sz w:val="20"/>
                <w:szCs w:val="20"/>
                <w:shd w:val="clear" w:color="auto" w:fill="FFFF00"/>
                <w:lang w:eastAsia="pt-BR"/>
              </w:rPr>
              <w:t>e Serviços (GMS), destinado a comprovar a regularidade com os Fiscos Federal (inclusive quanto às Contribuições Previdenciárias), Estadual (inclusive do Estado do Paraná para licitantes sediados em outro Estado da Federação) e Municipal, com o FGTS e a neg</w:t>
            </w:r>
            <w:r>
              <w:rPr>
                <w:rFonts w:eastAsia="Times New Roman"/>
                <w:color w:val="000000"/>
                <w:sz w:val="20"/>
                <w:szCs w:val="20"/>
                <w:shd w:val="clear" w:color="auto" w:fill="FFFF00"/>
                <w:lang w:eastAsia="pt-BR"/>
              </w:rPr>
              <w:t>ativa de débitos trabalhistas (CNDT), observadas as disposições do Termo de Dispensa de Licitação.</w:t>
            </w:r>
          </w:p>
          <w:p w14:paraId="254D8F8D" w14:textId="77777777" w:rsidR="000B6610" w:rsidRDefault="000B6610">
            <w:pPr>
              <w:shd w:val="clear" w:color="auto" w:fill="FFFF00"/>
              <w:ind w:right="109"/>
              <w:jc w:val="both"/>
              <w:rPr>
                <w:rFonts w:eastAsia="Times New Roman"/>
                <w:b/>
                <w:bCs/>
                <w:color w:val="000000"/>
                <w:sz w:val="20"/>
                <w:szCs w:val="20"/>
                <w:shd w:val="clear" w:color="auto" w:fill="FFFF00"/>
                <w:lang w:eastAsia="pt-BR"/>
              </w:rPr>
            </w:pPr>
          </w:p>
          <w:p w14:paraId="2B88CC32" w14:textId="77777777" w:rsidR="000B6610" w:rsidRDefault="00AF5148">
            <w:pPr>
              <w:shd w:val="clear" w:color="auto" w:fill="FFFF00"/>
              <w:ind w:right="109"/>
              <w:jc w:val="both"/>
            </w:pPr>
            <w:r>
              <w:rPr>
                <w:rFonts w:eastAsia="Times New Roman"/>
                <w:b/>
                <w:bCs/>
                <w:color w:val="000000"/>
                <w:sz w:val="20"/>
                <w:szCs w:val="20"/>
                <w:shd w:val="clear" w:color="auto" w:fill="FFFF00"/>
                <w:lang w:eastAsia="pt-BR"/>
              </w:rPr>
              <w:t xml:space="preserve">9.2 </w:t>
            </w:r>
            <w:r>
              <w:rPr>
                <w:rFonts w:eastAsia="Times New Roman"/>
                <w:color w:val="000000"/>
                <w:sz w:val="20"/>
                <w:szCs w:val="20"/>
                <w:shd w:val="clear" w:color="auto" w:fill="FFFF00"/>
                <w:lang w:eastAsia="pt-BR"/>
              </w:rPr>
              <w:t>Nenhum pagamento será efetuado</w:t>
            </w:r>
            <w:r>
              <w:rPr>
                <w:rFonts w:eastAsia="Times New Roman"/>
                <w:b/>
                <w:bCs/>
                <w:color w:val="000000"/>
                <w:sz w:val="20"/>
                <w:szCs w:val="20"/>
                <w:shd w:val="clear" w:color="auto" w:fill="FFFF00"/>
                <w:lang w:eastAsia="pt-BR"/>
              </w:rPr>
              <w:t xml:space="preserve"> </w:t>
            </w:r>
            <w:r>
              <w:rPr>
                <w:rFonts w:eastAsia="Times New Roman"/>
                <w:color w:val="000000"/>
                <w:sz w:val="20"/>
                <w:szCs w:val="20"/>
                <w:shd w:val="clear" w:color="auto" w:fill="FFFF00"/>
                <w:lang w:eastAsia="pt-BR"/>
              </w:rPr>
              <w:t>sem a apresentação dos documentos exigidos e,</w:t>
            </w:r>
            <w:r>
              <w:rPr>
                <w:rFonts w:ascii="Arial;sans-serif" w:eastAsia="Times New Roman" w:hAnsi="Arial;sans-serif"/>
                <w:color w:val="000000"/>
                <w:sz w:val="20"/>
                <w:szCs w:val="20"/>
                <w:shd w:val="clear" w:color="auto" w:fill="FFFF00"/>
                <w:lang w:eastAsia="pt-BR"/>
              </w:rPr>
              <w:t xml:space="preserve"> na hipótese de inexecução do objeto,</w:t>
            </w:r>
            <w:r>
              <w:rPr>
                <w:rFonts w:eastAsia="Times New Roman"/>
                <w:color w:val="000000"/>
                <w:sz w:val="20"/>
                <w:szCs w:val="20"/>
                <w:shd w:val="clear" w:color="auto" w:fill="FFFF00"/>
                <w:lang w:eastAsia="pt-BR"/>
              </w:rPr>
              <w:t xml:space="preserve"> a Contratada fica obrigada a d</w:t>
            </w:r>
            <w:r>
              <w:rPr>
                <w:rFonts w:ascii="Arial;sans-serif" w:eastAsia="Times New Roman" w:hAnsi="Arial;sans-serif"/>
                <w:color w:val="000000"/>
                <w:sz w:val="20"/>
                <w:szCs w:val="20"/>
                <w:shd w:val="clear" w:color="auto" w:fill="FFFF00"/>
                <w:lang w:eastAsia="pt-BR"/>
              </w:rPr>
              <w:t xml:space="preserve">evolver </w:t>
            </w:r>
            <w:r>
              <w:rPr>
                <w:rFonts w:ascii="Arial;sans-serif" w:eastAsia="Times New Roman" w:hAnsi="Arial;sans-serif"/>
                <w:color w:val="000000"/>
                <w:sz w:val="20"/>
                <w:szCs w:val="20"/>
                <w:shd w:val="clear" w:color="auto" w:fill="FFFF00"/>
                <w:lang w:eastAsia="pt-BR"/>
              </w:rPr>
              <w:t>integralmente o valor antecipado, atualizado monetariamente pela variação acumulada do Índice Nacional de Preços ao Consumidor Amplo - IPCA, ou índice que venha a substituí-lo, desde a data do pagamento da antecipação até a data da devolução.</w:t>
            </w:r>
            <w:r>
              <w:rPr>
                <w:rFonts w:eastAsia="Times New Roman"/>
                <w:color w:val="000000"/>
                <w:sz w:val="20"/>
                <w:szCs w:val="20"/>
                <w:shd w:val="clear" w:color="auto" w:fill="FFFF00"/>
                <w:lang w:eastAsia="pt-BR"/>
              </w:rPr>
              <w:t xml:space="preserve"> </w:t>
            </w:r>
          </w:p>
          <w:p w14:paraId="3A0E67F1" w14:textId="77777777" w:rsidR="000B6610" w:rsidRDefault="000B6610">
            <w:pPr>
              <w:shd w:val="clear" w:color="auto" w:fill="FFFF00"/>
              <w:ind w:right="109"/>
              <w:jc w:val="both"/>
              <w:rPr>
                <w:rFonts w:eastAsia="Times New Roman"/>
                <w:b/>
                <w:bCs/>
                <w:color w:val="000000"/>
                <w:sz w:val="20"/>
                <w:szCs w:val="20"/>
                <w:shd w:val="clear" w:color="auto" w:fill="FFFF00"/>
                <w:lang w:eastAsia="pt-BR"/>
              </w:rPr>
            </w:pPr>
          </w:p>
          <w:p w14:paraId="55B650DB" w14:textId="77777777" w:rsidR="000B6610" w:rsidRDefault="00AF5148">
            <w:pPr>
              <w:shd w:val="clear" w:color="auto" w:fill="FFFF00"/>
              <w:ind w:right="57"/>
              <w:jc w:val="both"/>
            </w:pPr>
            <w:r>
              <w:rPr>
                <w:rFonts w:eastAsia="Times New Roman"/>
                <w:b/>
                <w:bCs/>
                <w:color w:val="000000"/>
                <w:sz w:val="20"/>
                <w:szCs w:val="20"/>
                <w:shd w:val="clear" w:color="auto" w:fill="FFFF00"/>
                <w:lang w:eastAsia="pt-BR"/>
              </w:rPr>
              <w:t xml:space="preserve">9.2.1 </w:t>
            </w:r>
            <w:r>
              <w:rPr>
                <w:rFonts w:eastAsia="Times New Roman"/>
                <w:color w:val="000000"/>
                <w:sz w:val="20"/>
                <w:szCs w:val="20"/>
                <w:shd w:val="clear" w:color="auto" w:fill="FFFF00"/>
                <w:lang w:eastAsia="pt-BR"/>
              </w:rPr>
              <w:t>Os pa</w:t>
            </w:r>
            <w:r>
              <w:rPr>
                <w:rFonts w:eastAsia="Times New Roman"/>
                <w:color w:val="000000"/>
                <w:sz w:val="20"/>
                <w:szCs w:val="20"/>
                <w:shd w:val="clear" w:color="auto" w:fill="FFFF00"/>
                <w:lang w:eastAsia="pt-BR"/>
              </w:rPr>
              <w:t>gamentos ficarão condicionados à prévia informação pelo credor, dos dados da conta-corrente junto à instituição financeira contratada pelo Estado, conforme o disposto no Decreto Estadual nº 4.505/2016, ressalvadas as exceções previstas no mesmo regulamento</w:t>
            </w:r>
            <w:r>
              <w:rPr>
                <w:rFonts w:eastAsia="Times New Roman"/>
                <w:color w:val="000000"/>
                <w:sz w:val="20"/>
                <w:szCs w:val="20"/>
                <w:shd w:val="clear" w:color="auto" w:fill="FFFF00"/>
                <w:lang w:eastAsia="pt-BR"/>
              </w:rPr>
              <w:t>.</w:t>
            </w:r>
          </w:p>
          <w:p w14:paraId="4E48C643" w14:textId="77777777" w:rsidR="000B6610" w:rsidRDefault="000B6610">
            <w:pPr>
              <w:shd w:val="clear" w:color="auto" w:fill="FFFF00"/>
              <w:ind w:right="109"/>
              <w:jc w:val="both"/>
              <w:rPr>
                <w:rFonts w:eastAsia="Times New Roman"/>
                <w:b/>
                <w:bCs/>
                <w:color w:val="000000"/>
                <w:sz w:val="20"/>
                <w:szCs w:val="20"/>
                <w:shd w:val="clear" w:color="auto" w:fill="FFFF00"/>
                <w:lang w:eastAsia="pt-BR"/>
              </w:rPr>
            </w:pPr>
          </w:p>
          <w:p w14:paraId="58EAD6F9" w14:textId="77777777" w:rsidR="000B6610" w:rsidRDefault="00AF5148">
            <w:r>
              <w:rPr>
                <w:rFonts w:eastAsia="Times New Roman"/>
                <w:b/>
                <w:bCs/>
                <w:color w:val="000000"/>
                <w:sz w:val="20"/>
                <w:szCs w:val="20"/>
                <w:shd w:val="clear" w:color="auto" w:fill="FFFF00"/>
                <w:lang w:eastAsia="pt-BR"/>
              </w:rPr>
              <w:t>9.3</w:t>
            </w:r>
            <w:r>
              <w:rPr>
                <w:rFonts w:eastAsia="Times New Roman"/>
                <w:color w:val="000000"/>
                <w:sz w:val="20"/>
                <w:szCs w:val="20"/>
                <w:shd w:val="clear" w:color="auto" w:fill="FFFF00"/>
                <w:lang w:eastAsia="pt-BR"/>
              </w:rPr>
              <w:t xml:space="preserve"> No intuito de </w:t>
            </w:r>
            <w:r>
              <w:rPr>
                <w:rFonts w:ascii="Arial;sans-serif" w:eastAsia="Times New Roman" w:hAnsi="Arial;sans-serif"/>
                <w:color w:val="000000"/>
                <w:sz w:val="20"/>
                <w:szCs w:val="20"/>
                <w:shd w:val="clear" w:color="auto" w:fill="FFFF00"/>
                <w:lang w:eastAsia="pt-BR"/>
              </w:rPr>
              <w:t>reduzir o risco de inadimplemento contratual, a Contratada deverá [</w:t>
            </w:r>
            <w:r>
              <w:rPr>
                <w:rFonts w:ascii="Arial;sans-serif" w:eastAsia="Times New Roman" w:hAnsi="Arial;sans-serif"/>
                <w:color w:val="000000"/>
                <w:sz w:val="20"/>
                <w:szCs w:val="20"/>
                <w:u w:val="single"/>
                <w:shd w:val="clear" w:color="auto" w:fill="FFFF00"/>
                <w:lang w:eastAsia="pt-BR"/>
              </w:rPr>
              <w:t>a Administração deverá escolher uma ou mais dessas alternativas, além de outras que entenda pertinente, fazendo as devidas adaptações necessárias ao caso concreto, e de</w:t>
            </w:r>
            <w:r>
              <w:rPr>
                <w:rFonts w:ascii="Arial;sans-serif" w:eastAsia="Times New Roman" w:hAnsi="Arial;sans-serif"/>
                <w:color w:val="000000"/>
                <w:sz w:val="20"/>
                <w:szCs w:val="20"/>
                <w:u w:val="single"/>
                <w:shd w:val="clear" w:color="auto" w:fill="FFFF00"/>
                <w:lang w:eastAsia="pt-BR"/>
              </w:rPr>
              <w:t xml:space="preserve"> acordo com o que for estabelecido no Termo de Dispensa</w:t>
            </w:r>
            <w:r>
              <w:rPr>
                <w:rFonts w:ascii="Arial;sans-serif" w:eastAsia="Times New Roman" w:hAnsi="Arial;sans-serif"/>
                <w:color w:val="000000"/>
                <w:sz w:val="20"/>
                <w:szCs w:val="20"/>
                <w:shd w:val="clear" w:color="auto" w:fill="FFFF00"/>
                <w:lang w:eastAsia="pt-BR"/>
              </w:rPr>
              <w:t>]:</w:t>
            </w:r>
          </w:p>
          <w:p w14:paraId="4445F81B" w14:textId="77777777" w:rsidR="000B6610" w:rsidRDefault="00AF5148">
            <w:pPr>
              <w:shd w:val="clear" w:color="auto" w:fill="FFFF00"/>
              <w:ind w:right="109"/>
              <w:jc w:val="both"/>
            </w:pPr>
            <w:r>
              <w:rPr>
                <w:rFonts w:ascii="Arial;sans-serif" w:hAnsi="Arial;sans-serif"/>
                <w:color w:val="000000"/>
                <w:sz w:val="20"/>
              </w:rPr>
              <w:t xml:space="preserve">I - </w:t>
            </w:r>
            <w:proofErr w:type="gramStart"/>
            <w:r>
              <w:rPr>
                <w:rFonts w:ascii="Arial;sans-serif" w:hAnsi="Arial;sans-serif"/>
                <w:color w:val="000000"/>
                <w:sz w:val="20"/>
              </w:rPr>
              <w:t>comprovar</w:t>
            </w:r>
            <w:proofErr w:type="gramEnd"/>
            <w:r>
              <w:rPr>
                <w:rFonts w:ascii="Arial;sans-serif" w:hAnsi="Arial;sans-serif"/>
                <w:color w:val="000000"/>
                <w:sz w:val="20"/>
              </w:rPr>
              <w:t xml:space="preserve"> a execução de parte ou de etapa inicial do objeto, para a antecipação do valor remanescente;</w:t>
            </w:r>
          </w:p>
          <w:p w14:paraId="4B4C01FE" w14:textId="77777777" w:rsidR="000B6610" w:rsidRDefault="00AF5148">
            <w:pPr>
              <w:shd w:val="clear" w:color="auto" w:fill="FFFF00"/>
              <w:ind w:right="109"/>
              <w:jc w:val="both"/>
            </w:pPr>
            <w:r>
              <w:rPr>
                <w:rFonts w:ascii="Arial;sans-serif" w:hAnsi="Arial;sans-serif"/>
                <w:color w:val="000000"/>
                <w:sz w:val="20"/>
              </w:rPr>
              <w:t xml:space="preserve">II - prestar garantia, observando o disposto nas Cláusulas </w:t>
            </w:r>
            <w:r>
              <w:rPr>
                <w:rFonts w:ascii="Arial;sans-serif" w:hAnsi="Arial;sans-serif"/>
                <w:b/>
                <w:bCs/>
                <w:color w:val="000000"/>
                <w:sz w:val="20"/>
              </w:rPr>
              <w:t>10.2.9</w:t>
            </w:r>
            <w:r>
              <w:rPr>
                <w:rFonts w:ascii="Arial;sans-serif" w:hAnsi="Arial;sans-serif"/>
                <w:color w:val="000000"/>
                <w:sz w:val="20"/>
              </w:rPr>
              <w:t xml:space="preserve"> a </w:t>
            </w:r>
            <w:r>
              <w:rPr>
                <w:rFonts w:ascii="Arial;sans-serif" w:hAnsi="Arial;sans-serif"/>
                <w:b/>
                <w:bCs/>
                <w:color w:val="000000"/>
                <w:sz w:val="20"/>
              </w:rPr>
              <w:t>10.2.17</w:t>
            </w:r>
            <w:r>
              <w:rPr>
                <w:rFonts w:ascii="Arial;sans-serif" w:hAnsi="Arial;sans-serif"/>
                <w:color w:val="000000"/>
                <w:sz w:val="20"/>
              </w:rPr>
              <w:t xml:space="preserve"> deste Contrato;</w:t>
            </w:r>
          </w:p>
          <w:p w14:paraId="3DF5537A" w14:textId="77777777" w:rsidR="000B6610" w:rsidRDefault="00AF5148">
            <w:pPr>
              <w:shd w:val="clear" w:color="auto" w:fill="FFFF00"/>
              <w:ind w:right="109"/>
              <w:jc w:val="both"/>
            </w:pPr>
            <w:r>
              <w:rPr>
                <w:rFonts w:ascii="Arial;sans-serif" w:hAnsi="Arial;sans-serif"/>
                <w:color w:val="000000"/>
                <w:sz w:val="20"/>
              </w:rPr>
              <w:t>III – emitir título de crédito;</w:t>
            </w:r>
          </w:p>
          <w:p w14:paraId="07903FDF" w14:textId="77777777" w:rsidR="000B6610" w:rsidRDefault="00AF5148">
            <w:pPr>
              <w:shd w:val="clear" w:color="auto" w:fill="FFFF00"/>
              <w:ind w:right="109"/>
              <w:jc w:val="both"/>
            </w:pPr>
            <w:r>
              <w:rPr>
                <w:rFonts w:ascii="Arial;sans-serif" w:hAnsi="Arial;sans-serif"/>
                <w:color w:val="000000"/>
                <w:sz w:val="20"/>
              </w:rPr>
              <w:t xml:space="preserve">IV – permitir o acompanhamento da mercadoria, em qualquer momento do transporte, por representante da Administração Pública; </w:t>
            </w:r>
            <w:r>
              <w:rPr>
                <w:rFonts w:ascii="Arial;sans-serif" w:hAnsi="Arial;sans-serif"/>
                <w:color w:val="000000"/>
                <w:sz w:val="20"/>
              </w:rPr>
              <w:t>e/ou</w:t>
            </w:r>
          </w:p>
          <w:p w14:paraId="43EF0B9A" w14:textId="77777777" w:rsidR="000B6610" w:rsidRDefault="00AF5148">
            <w:pPr>
              <w:shd w:val="clear" w:color="auto" w:fill="FFFF00"/>
              <w:ind w:right="109"/>
              <w:jc w:val="both"/>
            </w:pPr>
            <w:r>
              <w:rPr>
                <w:rFonts w:ascii="Arial;sans-serif" w:hAnsi="Arial;sans-serif"/>
                <w:color w:val="000000"/>
                <w:sz w:val="20"/>
              </w:rPr>
              <w:t xml:space="preserve">V - </w:t>
            </w:r>
            <w:proofErr w:type="gramStart"/>
            <w:r>
              <w:rPr>
                <w:rFonts w:ascii="Arial;sans-serif" w:hAnsi="Arial;sans-serif"/>
                <w:color w:val="000000"/>
                <w:sz w:val="20"/>
              </w:rPr>
              <w:t>apresentar</w:t>
            </w:r>
            <w:proofErr w:type="gramEnd"/>
            <w:r>
              <w:rPr>
                <w:rFonts w:ascii="Arial;sans-serif" w:hAnsi="Arial;sans-serif"/>
                <w:color w:val="000000"/>
                <w:sz w:val="20"/>
              </w:rPr>
              <w:t xml:space="preserve"> certificação do produto ou do fornecedor.</w:t>
            </w:r>
          </w:p>
          <w:p w14:paraId="449CF8A0" w14:textId="77777777" w:rsidR="000B6610" w:rsidRDefault="000B6610">
            <w:pPr>
              <w:shd w:val="clear" w:color="auto" w:fill="FFFF00"/>
              <w:ind w:right="109"/>
              <w:jc w:val="both"/>
              <w:rPr>
                <w:rFonts w:eastAsia="Times New Roman"/>
                <w:b/>
                <w:bCs/>
                <w:color w:val="000000"/>
                <w:sz w:val="20"/>
                <w:szCs w:val="20"/>
                <w:shd w:val="clear" w:color="auto" w:fill="FFFF00"/>
                <w:lang w:eastAsia="pt-BR"/>
              </w:rPr>
            </w:pPr>
          </w:p>
          <w:p w14:paraId="54FAD842" w14:textId="77777777" w:rsidR="000B6610" w:rsidRDefault="00AF5148">
            <w:pPr>
              <w:shd w:val="clear" w:color="auto" w:fill="FFFF00"/>
              <w:ind w:right="109"/>
              <w:jc w:val="both"/>
            </w:pPr>
            <w:r>
              <w:rPr>
                <w:rFonts w:eastAsia="Times New Roman"/>
                <w:b/>
                <w:bCs/>
                <w:sz w:val="20"/>
                <w:szCs w:val="20"/>
                <w:shd w:val="clear" w:color="auto" w:fill="FFFF00"/>
                <w:lang w:eastAsia="pt-BR"/>
              </w:rPr>
              <w:t xml:space="preserve">9.4 </w:t>
            </w:r>
            <w:r>
              <w:rPr>
                <w:rFonts w:eastAsia="Times New Roman"/>
                <w:color w:val="000000"/>
                <w:sz w:val="20"/>
                <w:szCs w:val="20"/>
                <w:shd w:val="clear" w:color="auto" w:fill="FFFF00"/>
                <w:lang w:eastAsia="pt-BR"/>
              </w:rPr>
              <w:t>Nos casos de eventuais atrasos de pagamento, desde que a Contratada não tenha concorrido para tanto, fica convencionado que a taxa de compensação financeira devida pela Contratante, entre a</w:t>
            </w:r>
            <w:r>
              <w:rPr>
                <w:rFonts w:eastAsia="Times New Roman"/>
                <w:color w:val="000000"/>
                <w:sz w:val="20"/>
                <w:szCs w:val="20"/>
                <w:shd w:val="clear" w:color="auto" w:fill="FFFF00"/>
                <w:lang w:eastAsia="pt-BR"/>
              </w:rPr>
              <w:t xml:space="preserve"> data do vencimento e o efetivo adimplemento da parcela, é calculada mediante a aplicação da seguinte fórmula:</w:t>
            </w:r>
          </w:p>
          <w:p w14:paraId="3647366A" w14:textId="77777777" w:rsidR="000B6610" w:rsidRDefault="000B6610">
            <w:pPr>
              <w:shd w:val="clear" w:color="auto" w:fill="FFFF00"/>
              <w:ind w:right="109"/>
              <w:jc w:val="both"/>
              <w:rPr>
                <w:rFonts w:eastAsia="Times New Roman"/>
                <w:color w:val="000000"/>
                <w:sz w:val="20"/>
                <w:szCs w:val="20"/>
                <w:shd w:val="clear" w:color="auto" w:fill="FFFF00"/>
                <w:lang w:eastAsia="pt-BR"/>
              </w:rPr>
            </w:pPr>
          </w:p>
          <w:p w14:paraId="64FF6390" w14:textId="77777777" w:rsidR="000B6610" w:rsidRDefault="00AF5148">
            <w:pPr>
              <w:shd w:val="clear" w:color="auto" w:fill="FFFF00"/>
              <w:ind w:right="109"/>
              <w:jc w:val="both"/>
            </w:pPr>
            <w:r>
              <w:rPr>
                <w:rFonts w:eastAsia="Times New Roman"/>
                <w:color w:val="000000"/>
                <w:sz w:val="20"/>
                <w:szCs w:val="20"/>
                <w:shd w:val="clear" w:color="auto" w:fill="FFFF00"/>
                <w:lang w:eastAsia="pt-BR"/>
              </w:rPr>
              <w:t>EM = I x N x VP, sendo:</w:t>
            </w:r>
          </w:p>
          <w:p w14:paraId="349B6A19" w14:textId="77777777" w:rsidR="000B6610" w:rsidRDefault="00AF5148">
            <w:pPr>
              <w:shd w:val="clear" w:color="auto" w:fill="FFFF00"/>
              <w:ind w:right="109"/>
              <w:jc w:val="both"/>
            </w:pPr>
            <w:r>
              <w:rPr>
                <w:rFonts w:eastAsia="Times New Roman"/>
                <w:color w:val="000000"/>
                <w:sz w:val="20"/>
                <w:szCs w:val="20"/>
                <w:shd w:val="clear" w:color="auto" w:fill="FFFF00"/>
                <w:lang w:eastAsia="pt-BR"/>
              </w:rPr>
              <w:t>EM = Encargos moratórios;</w:t>
            </w:r>
          </w:p>
          <w:p w14:paraId="4942124E" w14:textId="77777777" w:rsidR="000B6610" w:rsidRDefault="00AF5148">
            <w:pPr>
              <w:shd w:val="clear" w:color="auto" w:fill="FFFF00"/>
              <w:ind w:right="109"/>
              <w:jc w:val="both"/>
            </w:pPr>
            <w:r>
              <w:rPr>
                <w:rFonts w:eastAsia="Times New Roman"/>
                <w:color w:val="000000"/>
                <w:sz w:val="20"/>
                <w:szCs w:val="20"/>
                <w:shd w:val="clear" w:color="auto" w:fill="FFFF00"/>
                <w:lang w:eastAsia="pt-BR"/>
              </w:rPr>
              <w:t>N = Número de dias entre a data prevista para o pagamento e a do efetivo pagamento;</w:t>
            </w:r>
          </w:p>
          <w:p w14:paraId="06C51048" w14:textId="77777777" w:rsidR="000B6610" w:rsidRDefault="00AF5148">
            <w:pPr>
              <w:shd w:val="clear" w:color="auto" w:fill="FFFF00"/>
              <w:ind w:right="109"/>
              <w:jc w:val="both"/>
            </w:pPr>
            <w:r>
              <w:rPr>
                <w:rFonts w:eastAsia="Times New Roman"/>
                <w:color w:val="000000"/>
                <w:sz w:val="20"/>
                <w:szCs w:val="20"/>
                <w:shd w:val="clear" w:color="auto" w:fill="FFFF00"/>
                <w:lang w:eastAsia="pt-BR"/>
              </w:rPr>
              <w:t>VP = Valor</w:t>
            </w:r>
            <w:r>
              <w:rPr>
                <w:rFonts w:eastAsia="Times New Roman"/>
                <w:color w:val="000000"/>
                <w:sz w:val="20"/>
                <w:szCs w:val="20"/>
                <w:shd w:val="clear" w:color="auto" w:fill="FFFF00"/>
                <w:lang w:eastAsia="pt-BR"/>
              </w:rPr>
              <w:t xml:space="preserve"> da parcela a ser paga;</w:t>
            </w:r>
          </w:p>
          <w:p w14:paraId="510E5ABE" w14:textId="77777777" w:rsidR="000B6610" w:rsidRDefault="00AF5148">
            <w:pPr>
              <w:shd w:val="clear" w:color="auto" w:fill="FFFF00"/>
              <w:ind w:right="109"/>
              <w:jc w:val="both"/>
            </w:pPr>
            <w:r>
              <w:rPr>
                <w:rFonts w:eastAsia="Times New Roman"/>
                <w:color w:val="000000"/>
                <w:sz w:val="20"/>
                <w:szCs w:val="20"/>
                <w:shd w:val="clear" w:color="auto" w:fill="FFFF00"/>
                <w:lang w:eastAsia="pt-BR"/>
              </w:rPr>
              <w:t>I = Índice de compensação financeira = 0,00016438, assim apurado:</w:t>
            </w:r>
          </w:p>
          <w:tbl>
            <w:tblPr>
              <w:tblW w:w="9300" w:type="dxa"/>
              <w:tblLayout w:type="fixed"/>
              <w:tblCellMar>
                <w:left w:w="0" w:type="dxa"/>
                <w:right w:w="0" w:type="dxa"/>
              </w:tblCellMar>
              <w:tblLook w:val="04A0" w:firstRow="1" w:lastRow="0" w:firstColumn="1" w:lastColumn="0" w:noHBand="0" w:noVBand="1"/>
            </w:tblPr>
            <w:tblGrid>
              <w:gridCol w:w="1527"/>
              <w:gridCol w:w="1735"/>
              <w:gridCol w:w="6038"/>
            </w:tblGrid>
            <w:tr w:rsidR="000B6610" w14:paraId="61AAC2CC" w14:textId="77777777">
              <w:trPr>
                <w:trHeight w:val="2265"/>
              </w:trPr>
              <w:tc>
                <w:tcPr>
                  <w:tcW w:w="1527" w:type="dxa"/>
                  <w:shd w:val="clear" w:color="auto" w:fill="auto"/>
                  <w:vAlign w:val="center"/>
                </w:tcPr>
                <w:p w14:paraId="2EBC1AE5" w14:textId="77777777" w:rsidR="000B6610" w:rsidRDefault="00AF5148">
                  <w:pPr>
                    <w:spacing w:beforeAutospacing="1" w:afterAutospacing="1"/>
                    <w:ind w:left="28"/>
                    <w:jc w:val="both"/>
                    <w:rPr>
                      <w:sz w:val="20"/>
                      <w:szCs w:val="20"/>
                      <w:shd w:val="clear" w:color="auto" w:fill="FFFF00"/>
                    </w:rPr>
                  </w:pPr>
                  <w:r>
                    <w:rPr>
                      <w:rFonts w:eastAsia="Times New Roman"/>
                      <w:color w:val="000000"/>
                      <w:sz w:val="20"/>
                      <w:szCs w:val="20"/>
                      <w:shd w:val="clear" w:color="auto" w:fill="FFFF00"/>
                      <w:lang w:eastAsia="pt-BR"/>
                    </w:rPr>
                    <w:t>I = (TX)</w:t>
                  </w:r>
                </w:p>
                <w:p w14:paraId="01607DF0" w14:textId="77777777" w:rsidR="000B6610" w:rsidRDefault="000B6610">
                  <w:pPr>
                    <w:spacing w:beforeAutospacing="1"/>
                    <w:ind w:left="28"/>
                    <w:jc w:val="both"/>
                    <w:rPr>
                      <w:rFonts w:eastAsia="Times New Roman"/>
                      <w:sz w:val="20"/>
                      <w:szCs w:val="20"/>
                      <w:shd w:val="clear" w:color="auto" w:fill="FFFF00"/>
                      <w:lang w:eastAsia="pt-BR"/>
                    </w:rPr>
                  </w:pPr>
                </w:p>
              </w:tc>
              <w:tc>
                <w:tcPr>
                  <w:tcW w:w="1735" w:type="dxa"/>
                  <w:shd w:val="clear" w:color="auto" w:fill="auto"/>
                  <w:vAlign w:val="center"/>
                </w:tcPr>
                <w:p w14:paraId="6DCC233F" w14:textId="77777777" w:rsidR="000B6610" w:rsidRDefault="000B6610">
                  <w:pPr>
                    <w:ind w:left="28"/>
                    <w:jc w:val="both"/>
                    <w:rPr>
                      <w:rFonts w:eastAsia="Times New Roman"/>
                      <w:sz w:val="20"/>
                      <w:szCs w:val="20"/>
                      <w:shd w:val="clear" w:color="auto" w:fill="FFFF00"/>
                      <w:lang w:eastAsia="pt-BR"/>
                    </w:rPr>
                  </w:pPr>
                </w:p>
                <w:p w14:paraId="4B711788" w14:textId="77777777" w:rsidR="000B6610" w:rsidRDefault="00AF5148">
                  <w:pPr>
                    <w:spacing w:beforeAutospacing="1" w:afterAutospacing="1"/>
                    <w:ind w:left="28"/>
                    <w:jc w:val="both"/>
                    <w:rPr>
                      <w:sz w:val="20"/>
                      <w:szCs w:val="20"/>
                      <w:shd w:val="clear" w:color="auto" w:fill="FFFF00"/>
                    </w:rPr>
                  </w:pPr>
                  <w:r>
                    <w:rPr>
                      <w:rFonts w:eastAsia="Times New Roman"/>
                      <w:color w:val="000000"/>
                      <w:sz w:val="20"/>
                      <w:szCs w:val="20"/>
                      <w:shd w:val="clear" w:color="auto" w:fill="FFFF00"/>
                      <w:lang w:val="en-US" w:eastAsia="pt-BR"/>
                    </w:rPr>
                    <w:t xml:space="preserve">I = </w:t>
                  </w:r>
                  <w:r>
                    <w:rPr>
                      <w:rFonts w:eastAsia="Times New Roman"/>
                      <w:color w:val="000000"/>
                      <w:sz w:val="20"/>
                      <w:szCs w:val="20"/>
                      <w:u w:val="single"/>
                      <w:shd w:val="clear" w:color="auto" w:fill="FFFF00"/>
                      <w:lang w:val="en-US" w:eastAsia="pt-BR"/>
                    </w:rPr>
                    <w:t>(6/100)</w:t>
                  </w:r>
                </w:p>
                <w:p w14:paraId="4CA09426" w14:textId="77777777" w:rsidR="000B6610" w:rsidRDefault="00AF5148">
                  <w:pPr>
                    <w:spacing w:beforeAutospacing="1" w:afterAutospacing="1"/>
                    <w:ind w:left="28"/>
                    <w:jc w:val="both"/>
                    <w:rPr>
                      <w:sz w:val="20"/>
                      <w:szCs w:val="20"/>
                      <w:shd w:val="clear" w:color="auto" w:fill="FFFF00"/>
                    </w:rPr>
                  </w:pPr>
                  <w:r>
                    <w:rPr>
                      <w:rFonts w:eastAsia="Times New Roman"/>
                      <w:color w:val="000000"/>
                      <w:sz w:val="20"/>
                      <w:szCs w:val="20"/>
                      <w:shd w:val="clear" w:color="auto" w:fill="FFFF00"/>
                      <w:lang w:eastAsia="pt-BR"/>
                    </w:rPr>
                    <w:t>365</w:t>
                  </w:r>
                </w:p>
                <w:p w14:paraId="4760442E" w14:textId="77777777" w:rsidR="000B6610" w:rsidRDefault="000B6610">
                  <w:pPr>
                    <w:ind w:left="28"/>
                    <w:jc w:val="both"/>
                    <w:rPr>
                      <w:rFonts w:eastAsia="Times New Roman"/>
                      <w:sz w:val="20"/>
                      <w:szCs w:val="20"/>
                      <w:shd w:val="clear" w:color="auto" w:fill="FFFF00"/>
                      <w:lang w:eastAsia="pt-BR"/>
                    </w:rPr>
                  </w:pPr>
                </w:p>
              </w:tc>
              <w:tc>
                <w:tcPr>
                  <w:tcW w:w="6038" w:type="dxa"/>
                  <w:shd w:val="clear" w:color="auto" w:fill="auto"/>
                  <w:vAlign w:val="center"/>
                </w:tcPr>
                <w:p w14:paraId="53247266" w14:textId="77777777" w:rsidR="000B6610" w:rsidRDefault="00AF5148">
                  <w:pPr>
                    <w:spacing w:beforeAutospacing="1" w:afterAutospacing="1"/>
                    <w:ind w:left="28"/>
                    <w:jc w:val="both"/>
                    <w:rPr>
                      <w:sz w:val="20"/>
                      <w:szCs w:val="20"/>
                      <w:shd w:val="clear" w:color="auto" w:fill="FFFF00"/>
                    </w:rPr>
                  </w:pPr>
                  <w:r>
                    <w:rPr>
                      <w:rFonts w:eastAsia="Times New Roman"/>
                      <w:color w:val="000000"/>
                      <w:sz w:val="20"/>
                      <w:szCs w:val="20"/>
                      <w:shd w:val="clear" w:color="auto" w:fill="FFFF00"/>
                      <w:lang w:eastAsia="pt-BR"/>
                    </w:rPr>
                    <w:t>I = 0,00016438</w:t>
                  </w:r>
                </w:p>
                <w:p w14:paraId="38459D27" w14:textId="77777777" w:rsidR="000B6610" w:rsidRDefault="00AF5148">
                  <w:pPr>
                    <w:spacing w:beforeAutospacing="1"/>
                    <w:ind w:left="28"/>
                    <w:jc w:val="both"/>
                    <w:rPr>
                      <w:sz w:val="20"/>
                      <w:szCs w:val="20"/>
                      <w:shd w:val="clear" w:color="auto" w:fill="FFFF00"/>
                    </w:rPr>
                  </w:pPr>
                  <w:r>
                    <w:rPr>
                      <w:rFonts w:eastAsia="Times New Roman"/>
                      <w:color w:val="000000"/>
                      <w:sz w:val="20"/>
                      <w:szCs w:val="20"/>
                      <w:shd w:val="clear" w:color="auto" w:fill="FFFF00"/>
                      <w:lang w:eastAsia="pt-BR"/>
                    </w:rPr>
                    <w:t>TX = Percentual da taxa anual = 6%.</w:t>
                  </w:r>
                </w:p>
              </w:tc>
            </w:tr>
          </w:tbl>
          <w:p w14:paraId="6EFFFFF2" w14:textId="77777777" w:rsidR="000B6610" w:rsidRDefault="00AF5148">
            <w:pPr>
              <w:spacing w:beforeAutospacing="1" w:afterAutospacing="1"/>
              <w:ind w:left="28"/>
              <w:jc w:val="both"/>
              <w:rPr>
                <w:sz w:val="20"/>
                <w:szCs w:val="20"/>
                <w:shd w:val="clear" w:color="auto" w:fill="FFFF00"/>
              </w:rPr>
            </w:pPr>
            <w:r>
              <w:rPr>
                <w:rFonts w:eastAsia="Times New Roman"/>
                <w:b/>
                <w:bCs/>
                <w:color w:val="000000"/>
                <w:sz w:val="20"/>
                <w:szCs w:val="20"/>
                <w:shd w:val="clear" w:color="auto" w:fill="FFFF00"/>
                <w:lang w:eastAsia="pt-BR"/>
              </w:rPr>
              <w:t>9.5</w:t>
            </w:r>
            <w:r>
              <w:rPr>
                <w:rFonts w:eastAsia="Times New Roman"/>
                <w:color w:val="000000"/>
                <w:sz w:val="20"/>
                <w:szCs w:val="20"/>
                <w:shd w:val="clear" w:color="auto" w:fill="FFFF00"/>
                <w:lang w:eastAsia="pt-BR"/>
              </w:rPr>
              <w:t xml:space="preserve"> O Contratante efetivará o pagamento devido, somente através de depósito em conta-corrente da empresa junto à instituição financeira aceita pelo Estado</w:t>
            </w:r>
            <w:r>
              <w:rPr>
                <w:rFonts w:eastAsia="Times New Roman"/>
                <w:sz w:val="20"/>
                <w:szCs w:val="20"/>
                <w:shd w:val="clear" w:color="auto" w:fill="FFFF00"/>
                <w:lang w:eastAsia="pt-BR"/>
              </w:rPr>
              <w:t>, não sendo quitados débitos através de boletos bancários.</w:t>
            </w:r>
          </w:p>
          <w:p w14:paraId="6E0AE012" w14:textId="77777777" w:rsidR="000B6610" w:rsidRDefault="00AF5148">
            <w:pPr>
              <w:spacing w:beforeAutospacing="1" w:afterAutospacing="1"/>
              <w:ind w:left="28"/>
              <w:jc w:val="both"/>
              <w:rPr>
                <w:sz w:val="20"/>
                <w:szCs w:val="20"/>
                <w:shd w:val="clear" w:color="auto" w:fill="FFFF00"/>
              </w:rPr>
            </w:pPr>
            <w:r>
              <w:rPr>
                <w:rFonts w:eastAsia="Times New Roman"/>
                <w:b/>
                <w:bCs/>
                <w:sz w:val="20"/>
                <w:szCs w:val="20"/>
                <w:shd w:val="clear" w:color="auto" w:fill="FFFF00"/>
                <w:lang w:eastAsia="pt-BR"/>
              </w:rPr>
              <w:t>9.6</w:t>
            </w:r>
            <w:r>
              <w:rPr>
                <w:rFonts w:eastAsia="Times New Roman"/>
                <w:sz w:val="20"/>
                <w:szCs w:val="20"/>
                <w:shd w:val="clear" w:color="auto" w:fill="FFFF00"/>
                <w:lang w:eastAsia="pt-BR"/>
              </w:rPr>
              <w:t xml:space="preserve"> Para efeitos de pagamento pelo Departament</w:t>
            </w:r>
            <w:r>
              <w:rPr>
                <w:rFonts w:eastAsia="Times New Roman"/>
                <w:sz w:val="20"/>
                <w:szCs w:val="20"/>
                <w:shd w:val="clear" w:color="auto" w:fill="FFFF00"/>
                <w:lang w:eastAsia="pt-BR"/>
              </w:rPr>
              <w:t xml:space="preserve">o Financeiro do Contratante, é necessário que o CNPJ </w:t>
            </w:r>
            <w:proofErr w:type="gramStart"/>
            <w:r>
              <w:rPr>
                <w:rFonts w:eastAsia="Times New Roman"/>
                <w:sz w:val="20"/>
                <w:szCs w:val="20"/>
                <w:shd w:val="clear" w:color="auto" w:fill="FFFF00"/>
                <w:lang w:eastAsia="pt-BR"/>
              </w:rPr>
              <w:t>registrado</w:t>
            </w:r>
            <w:proofErr w:type="gramEnd"/>
            <w:r>
              <w:rPr>
                <w:rFonts w:eastAsia="Times New Roman"/>
                <w:sz w:val="20"/>
                <w:szCs w:val="20"/>
                <w:shd w:val="clear" w:color="auto" w:fill="FFFF00"/>
                <w:lang w:eastAsia="pt-BR"/>
              </w:rPr>
              <w:t xml:space="preserve"> na conta corrente da empresa seja o mesmo de sua razão social, se for diferente anexar junto à proposta autorização para que a instituição financeira realize o pagamento no CNPJ indicado (Ex.:</w:t>
            </w:r>
            <w:r>
              <w:rPr>
                <w:rFonts w:eastAsia="Times New Roman"/>
                <w:sz w:val="20"/>
                <w:szCs w:val="20"/>
                <w:shd w:val="clear" w:color="auto" w:fill="FFFF00"/>
                <w:lang w:eastAsia="pt-BR"/>
              </w:rPr>
              <w:t xml:space="preserve"> caso de matriz e filial).</w:t>
            </w:r>
          </w:p>
          <w:p w14:paraId="324307CE" w14:textId="77777777" w:rsidR="000B6610" w:rsidRDefault="00AF5148">
            <w:pPr>
              <w:shd w:val="clear" w:color="auto" w:fill="FFFF00"/>
              <w:spacing w:beforeAutospacing="1"/>
              <w:ind w:left="28"/>
              <w:jc w:val="both"/>
              <w:rPr>
                <w:sz w:val="20"/>
                <w:szCs w:val="20"/>
                <w:shd w:val="clear" w:color="auto" w:fill="FFFF00"/>
              </w:rPr>
            </w:pPr>
            <w:r>
              <w:rPr>
                <w:rFonts w:eastAsia="Times New Roman"/>
                <w:b/>
                <w:bCs/>
                <w:color w:val="000000"/>
                <w:sz w:val="20"/>
                <w:szCs w:val="20"/>
                <w:shd w:val="clear" w:color="auto" w:fill="FFFF00"/>
                <w:lang w:eastAsia="pt-BR"/>
              </w:rPr>
              <w:t>9.7</w:t>
            </w:r>
            <w:r>
              <w:rPr>
                <w:rFonts w:eastAsia="Times New Roman"/>
                <w:color w:val="000000"/>
                <w:sz w:val="20"/>
                <w:szCs w:val="20"/>
                <w:shd w:val="clear" w:color="auto" w:fill="FFFF00"/>
                <w:lang w:eastAsia="pt-BR"/>
              </w:rPr>
              <w:t xml:space="preserve"> As notas fiscais devem ser emitidas em nome do(a) XXXXXXXXXX, CNPJ nº XX.XXX.XXX-XXXX-XX, Rua XXXXXXXXXX, nº XXXX, </w:t>
            </w:r>
            <w:proofErr w:type="spellStart"/>
            <w:r>
              <w:rPr>
                <w:rFonts w:eastAsia="Times New Roman"/>
                <w:color w:val="000000"/>
                <w:sz w:val="20"/>
                <w:szCs w:val="20"/>
                <w:shd w:val="clear" w:color="auto" w:fill="FFFF00"/>
                <w:lang w:eastAsia="pt-BR"/>
              </w:rPr>
              <w:t>Bairo</w:t>
            </w:r>
            <w:proofErr w:type="spellEnd"/>
            <w:r>
              <w:rPr>
                <w:rFonts w:eastAsia="Times New Roman"/>
                <w:color w:val="000000"/>
                <w:sz w:val="20"/>
                <w:szCs w:val="20"/>
                <w:shd w:val="clear" w:color="auto" w:fill="FFFF00"/>
                <w:lang w:eastAsia="pt-BR"/>
              </w:rPr>
              <w:t xml:space="preserve"> XXXXXX, Curitiba/PR.</w:t>
            </w:r>
          </w:p>
        </w:tc>
      </w:tr>
    </w:tbl>
    <w:p w14:paraId="1EF105E4" w14:textId="77777777" w:rsidR="000B6610" w:rsidRDefault="000B6610">
      <w:pPr>
        <w:ind w:left="28"/>
        <w:jc w:val="both"/>
        <w:rPr>
          <w:rFonts w:eastAsia="Times New Roman"/>
          <w:color w:val="000000"/>
          <w:sz w:val="24"/>
          <w:szCs w:val="24"/>
          <w:lang w:eastAsia="pt-BR"/>
        </w:rPr>
      </w:pPr>
    </w:p>
    <w:p w14:paraId="1F7BB59A"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10 OBRIGAÇÕES E RESPONSABILIDADES DAS PARTES:</w:t>
      </w:r>
    </w:p>
    <w:p w14:paraId="67F28A24" w14:textId="77777777" w:rsidR="000B6610" w:rsidRDefault="00AF5148">
      <w:pPr>
        <w:spacing w:beforeAutospacing="1" w:afterAutospacing="1"/>
        <w:ind w:left="28"/>
        <w:jc w:val="both"/>
        <w:rPr>
          <w:rFonts w:eastAsia="Times New Roman"/>
          <w:sz w:val="24"/>
          <w:szCs w:val="24"/>
          <w:lang w:eastAsia="pt-BR"/>
        </w:rPr>
      </w:pPr>
      <w:r>
        <w:rPr>
          <w:rFonts w:eastAsia="Times New Roman"/>
          <w:b/>
          <w:bCs/>
          <w:sz w:val="24"/>
          <w:szCs w:val="24"/>
          <w:shd w:val="clear" w:color="auto" w:fill="FFFFFF"/>
          <w:lang w:eastAsia="pt-BR"/>
        </w:rPr>
        <w:t xml:space="preserve">10.1 </w:t>
      </w:r>
      <w:r>
        <w:rPr>
          <w:rFonts w:eastAsia="Times New Roman"/>
          <w:color w:val="000000"/>
          <w:sz w:val="24"/>
          <w:szCs w:val="24"/>
          <w:shd w:val="clear" w:color="auto" w:fill="FFFFFF"/>
          <w:lang w:eastAsia="pt-BR"/>
        </w:rPr>
        <w:t xml:space="preserve">As partes obrigam-se a </w:t>
      </w:r>
      <w:r>
        <w:rPr>
          <w:rFonts w:eastAsia="Times New Roman"/>
          <w:color w:val="000000"/>
          <w:sz w:val="24"/>
          <w:szCs w:val="24"/>
          <w:shd w:val="clear" w:color="auto" w:fill="FFFFFF"/>
          <w:lang w:eastAsia="pt-BR"/>
        </w:rPr>
        <w:t>adotar todas as providências para a fiel execução deste contrato.</w:t>
      </w:r>
    </w:p>
    <w:p w14:paraId="5EAA85EE" w14:textId="77777777" w:rsidR="000B6610" w:rsidRDefault="00AF5148">
      <w:pPr>
        <w:spacing w:beforeAutospacing="1" w:afterAutospacing="1"/>
        <w:ind w:left="28"/>
        <w:jc w:val="both"/>
        <w:rPr>
          <w:rFonts w:eastAsia="Times New Roman"/>
          <w:sz w:val="24"/>
          <w:szCs w:val="24"/>
          <w:lang w:eastAsia="pt-BR"/>
        </w:rPr>
      </w:pPr>
      <w:r>
        <w:rPr>
          <w:rFonts w:eastAsia="Times New Roman"/>
          <w:b/>
          <w:bCs/>
          <w:sz w:val="24"/>
          <w:szCs w:val="24"/>
          <w:shd w:val="clear" w:color="auto" w:fill="FFFFFF"/>
          <w:lang w:eastAsia="pt-BR"/>
        </w:rPr>
        <w:t>10.2</w:t>
      </w:r>
      <w:r>
        <w:rPr>
          <w:rFonts w:eastAsia="Times New Roman"/>
          <w:sz w:val="24"/>
          <w:szCs w:val="24"/>
          <w:shd w:val="clear" w:color="auto" w:fill="FFFFFF"/>
          <w:lang w:eastAsia="pt-BR"/>
        </w:rPr>
        <w:t xml:space="preserve"> </w:t>
      </w:r>
      <w:r>
        <w:rPr>
          <w:rFonts w:eastAsia="Times New Roman"/>
          <w:b/>
          <w:bCs/>
          <w:color w:val="000000"/>
          <w:sz w:val="24"/>
          <w:szCs w:val="24"/>
          <w:shd w:val="clear" w:color="auto" w:fill="FFFFFF"/>
          <w:lang w:eastAsia="pt-BR"/>
        </w:rPr>
        <w:t>O(A) CONTRATADO(A) obriga-se especialmente a:</w:t>
      </w:r>
    </w:p>
    <w:p w14:paraId="4EE0E928" w14:textId="77777777" w:rsidR="000B6610" w:rsidRDefault="00AF5148">
      <w:pPr>
        <w:spacing w:beforeAutospacing="1" w:afterAutospacing="1"/>
        <w:jc w:val="both"/>
        <w:rPr>
          <w:rFonts w:eastAsia="Times New Roman"/>
          <w:sz w:val="24"/>
          <w:szCs w:val="24"/>
          <w:lang w:eastAsia="pt-BR"/>
        </w:rPr>
      </w:pPr>
      <w:r>
        <w:rPr>
          <w:rFonts w:eastAsia="Times New Roman"/>
          <w:b/>
          <w:bCs/>
          <w:color w:val="000000"/>
          <w:sz w:val="24"/>
          <w:szCs w:val="24"/>
          <w:lang w:eastAsia="pt-BR"/>
        </w:rPr>
        <w:t>10.2.1</w:t>
      </w:r>
      <w:r>
        <w:rPr>
          <w:rFonts w:eastAsia="Times New Roman"/>
          <w:color w:val="000000"/>
          <w:sz w:val="24"/>
          <w:szCs w:val="24"/>
          <w:lang w:eastAsia="pt-BR"/>
        </w:rPr>
        <w:t xml:space="preserve"> efetuar a entrega do objeto em perfeitas condições, conforme especificações, prazo e local constantes no Termo de Dispensa de Licita</w:t>
      </w:r>
      <w:r>
        <w:rPr>
          <w:rFonts w:eastAsia="Times New Roman"/>
          <w:color w:val="000000"/>
          <w:sz w:val="24"/>
          <w:szCs w:val="24"/>
          <w:lang w:eastAsia="pt-BR"/>
        </w:rPr>
        <w:t xml:space="preserve">ção, acompanhado da </w:t>
      </w:r>
      <w:proofErr w:type="spellStart"/>
      <w:r>
        <w:rPr>
          <w:rFonts w:eastAsia="Times New Roman"/>
          <w:color w:val="000000"/>
          <w:sz w:val="24"/>
          <w:szCs w:val="24"/>
          <w:lang w:eastAsia="pt-BR"/>
        </w:rPr>
        <w:t>respectiva</w:t>
      </w:r>
      <w:proofErr w:type="spellEnd"/>
      <w:r>
        <w:rPr>
          <w:rFonts w:eastAsia="Times New Roman"/>
          <w:color w:val="000000"/>
          <w:sz w:val="24"/>
          <w:szCs w:val="24"/>
          <w:lang w:eastAsia="pt-BR"/>
        </w:rPr>
        <w:t xml:space="preserve"> nota fiscal, na qual constarão, as indicações referentes a: marca, fabricante, modelo, procedência e prazo de garantia ou validade, e acompanhado do manual do usuário, com uma versão em português e da relação da rede de assis</w:t>
      </w:r>
      <w:r>
        <w:rPr>
          <w:rFonts w:eastAsia="Times New Roman"/>
          <w:color w:val="000000"/>
          <w:sz w:val="24"/>
          <w:szCs w:val="24"/>
          <w:lang w:eastAsia="pt-BR"/>
        </w:rPr>
        <w:t>tência técnica autorizada, quando cabível;</w:t>
      </w:r>
    </w:p>
    <w:p w14:paraId="255D7A60" w14:textId="77777777" w:rsidR="000B6610" w:rsidRDefault="00AF5148">
      <w:pPr>
        <w:spacing w:beforeAutospacing="1" w:afterAutospacing="1"/>
        <w:jc w:val="both"/>
        <w:rPr>
          <w:rFonts w:eastAsia="Times New Roman"/>
          <w:sz w:val="24"/>
          <w:szCs w:val="24"/>
          <w:lang w:eastAsia="pt-BR"/>
        </w:rPr>
      </w:pPr>
      <w:r>
        <w:rPr>
          <w:rFonts w:eastAsia="Times New Roman"/>
          <w:b/>
          <w:bCs/>
          <w:color w:val="000000"/>
          <w:sz w:val="24"/>
          <w:szCs w:val="24"/>
          <w:lang w:eastAsia="pt-BR"/>
        </w:rPr>
        <w:t xml:space="preserve">10.2.2 </w:t>
      </w:r>
      <w:r>
        <w:rPr>
          <w:rFonts w:eastAsia="Times New Roman"/>
          <w:color w:val="000000"/>
          <w:sz w:val="24"/>
          <w:szCs w:val="24"/>
          <w:lang w:eastAsia="pt-BR"/>
        </w:rPr>
        <w:t>responsabilizar-se pelos vícios e danos decorrentes do objeto, de acordo com os artigos 12, 13 e 17 a 27, do Código de Defesa do Consumidor (Lei Federal nº 8.078/1990);</w:t>
      </w:r>
    </w:p>
    <w:p w14:paraId="0E2C7C5C" w14:textId="77777777" w:rsidR="000B6610" w:rsidRDefault="00AF5148">
      <w:pPr>
        <w:spacing w:beforeAutospacing="1" w:afterAutospacing="1"/>
        <w:jc w:val="both"/>
        <w:rPr>
          <w:rFonts w:eastAsia="Times New Roman"/>
          <w:sz w:val="24"/>
          <w:szCs w:val="24"/>
          <w:lang w:eastAsia="pt-BR"/>
        </w:rPr>
      </w:pPr>
      <w:r>
        <w:rPr>
          <w:rFonts w:eastAsia="Times New Roman"/>
          <w:b/>
          <w:bCs/>
          <w:color w:val="000000"/>
          <w:sz w:val="24"/>
          <w:szCs w:val="24"/>
          <w:lang w:eastAsia="pt-BR"/>
        </w:rPr>
        <w:t>10.2.3</w:t>
      </w:r>
      <w:r>
        <w:rPr>
          <w:rFonts w:eastAsia="Times New Roman"/>
          <w:color w:val="000000"/>
          <w:sz w:val="24"/>
          <w:szCs w:val="24"/>
          <w:lang w:eastAsia="pt-BR"/>
        </w:rPr>
        <w:t xml:space="preserve"> substituir, reparar ou corrigi</w:t>
      </w:r>
      <w:r>
        <w:rPr>
          <w:rFonts w:eastAsia="Times New Roman"/>
          <w:color w:val="000000"/>
          <w:sz w:val="24"/>
          <w:szCs w:val="24"/>
          <w:lang w:eastAsia="pt-BR"/>
        </w:rPr>
        <w:t>r, às suas expensas, no prazo fixado no Termo de Dispensa de Licitação, o objeto com avarias ou defeitos;</w:t>
      </w:r>
    </w:p>
    <w:p w14:paraId="5BAB93D6" w14:textId="77777777" w:rsidR="000B6610" w:rsidRDefault="00AF5148">
      <w:pPr>
        <w:spacing w:beforeAutospacing="1" w:afterAutospacing="1"/>
        <w:jc w:val="both"/>
        <w:rPr>
          <w:rFonts w:eastAsia="Times New Roman"/>
          <w:sz w:val="24"/>
          <w:szCs w:val="24"/>
          <w:lang w:eastAsia="pt-BR"/>
        </w:rPr>
      </w:pPr>
      <w:r>
        <w:rPr>
          <w:rFonts w:eastAsia="Times New Roman"/>
          <w:b/>
          <w:bCs/>
          <w:color w:val="000000"/>
          <w:sz w:val="24"/>
          <w:szCs w:val="24"/>
          <w:lang w:eastAsia="pt-BR"/>
        </w:rPr>
        <w:t>10.2.4</w:t>
      </w:r>
      <w:r>
        <w:rPr>
          <w:rFonts w:eastAsia="Times New Roman"/>
          <w:color w:val="000000"/>
          <w:sz w:val="24"/>
          <w:szCs w:val="24"/>
          <w:lang w:eastAsia="pt-BR"/>
        </w:rPr>
        <w:t xml:space="preserve"> comunicar ao Contratante, no prazo máximo de 24 (vinte e quatro) horas que antecede a data da entrega, os motivos que impossibilitem o cumprime</w:t>
      </w:r>
      <w:r>
        <w:rPr>
          <w:rFonts w:eastAsia="Times New Roman"/>
          <w:color w:val="000000"/>
          <w:sz w:val="24"/>
          <w:szCs w:val="24"/>
          <w:lang w:eastAsia="pt-BR"/>
        </w:rPr>
        <w:t>nto do prazo previsto, com a devida comprovação;</w:t>
      </w:r>
    </w:p>
    <w:p w14:paraId="60535E58" w14:textId="77777777" w:rsidR="000B6610" w:rsidRDefault="00AF5148">
      <w:pPr>
        <w:spacing w:beforeAutospacing="1" w:afterAutospacing="1"/>
        <w:jc w:val="both"/>
        <w:rPr>
          <w:rFonts w:eastAsia="Times New Roman"/>
          <w:sz w:val="24"/>
          <w:szCs w:val="24"/>
          <w:lang w:eastAsia="pt-BR"/>
        </w:rPr>
      </w:pPr>
      <w:r>
        <w:rPr>
          <w:rFonts w:eastAsia="Times New Roman"/>
          <w:b/>
          <w:bCs/>
          <w:color w:val="000000"/>
          <w:sz w:val="24"/>
          <w:szCs w:val="24"/>
          <w:lang w:eastAsia="pt-BR"/>
        </w:rPr>
        <w:lastRenderedPageBreak/>
        <w:t xml:space="preserve">10.2.5 </w:t>
      </w:r>
      <w:r>
        <w:rPr>
          <w:rFonts w:eastAsia="Times New Roman"/>
          <w:color w:val="000000"/>
          <w:sz w:val="24"/>
          <w:szCs w:val="24"/>
          <w:lang w:eastAsia="pt-BR"/>
        </w:rPr>
        <w:t>indicar preposto para representá-la durante a execução do contrato;</w:t>
      </w:r>
    </w:p>
    <w:p w14:paraId="79573B7E" w14:textId="77777777" w:rsidR="000B6610" w:rsidRDefault="00AF5148">
      <w:pPr>
        <w:spacing w:beforeAutospacing="1" w:afterAutospacing="1"/>
        <w:jc w:val="both"/>
        <w:rPr>
          <w:rFonts w:eastAsia="Times New Roman"/>
          <w:sz w:val="24"/>
          <w:szCs w:val="24"/>
          <w:lang w:eastAsia="pt-BR"/>
        </w:rPr>
      </w:pPr>
      <w:r>
        <w:rPr>
          <w:rFonts w:eastAsia="Times New Roman"/>
          <w:b/>
          <w:bCs/>
          <w:color w:val="000000"/>
          <w:sz w:val="24"/>
          <w:szCs w:val="24"/>
          <w:lang w:eastAsia="pt-BR"/>
        </w:rPr>
        <w:t>10.2.6</w:t>
      </w:r>
      <w:r>
        <w:rPr>
          <w:rFonts w:eastAsia="Times New Roman"/>
          <w:color w:val="000000"/>
          <w:sz w:val="24"/>
          <w:szCs w:val="24"/>
          <w:lang w:eastAsia="pt-BR"/>
        </w:rPr>
        <w:t xml:space="preserve"> manter durante toda a vigência do contrato, em compatibilidade com as obrigações assumidas, todas as condições de habilitação</w:t>
      </w:r>
      <w:r>
        <w:rPr>
          <w:rFonts w:eastAsia="Times New Roman"/>
          <w:color w:val="000000"/>
          <w:sz w:val="24"/>
          <w:szCs w:val="24"/>
          <w:lang w:eastAsia="pt-BR"/>
        </w:rPr>
        <w:t xml:space="preserve"> e qualificação exigidas no procedimento de contratação;</w:t>
      </w:r>
    </w:p>
    <w:p w14:paraId="229255B3" w14:textId="77777777" w:rsidR="000B6610" w:rsidRDefault="00AF5148">
      <w:pPr>
        <w:spacing w:beforeAutospacing="1" w:afterAutospacing="1"/>
        <w:jc w:val="both"/>
        <w:rPr>
          <w:rFonts w:eastAsia="Times New Roman"/>
          <w:sz w:val="24"/>
          <w:szCs w:val="24"/>
          <w:lang w:eastAsia="pt-BR"/>
        </w:rPr>
      </w:pPr>
      <w:r>
        <w:rPr>
          <w:rFonts w:eastAsia="Times New Roman"/>
          <w:b/>
          <w:bCs/>
          <w:color w:val="000000"/>
          <w:sz w:val="24"/>
          <w:szCs w:val="24"/>
          <w:lang w:eastAsia="pt-BR"/>
        </w:rPr>
        <w:t>10.2.7</w:t>
      </w:r>
      <w:r>
        <w:rPr>
          <w:rFonts w:eastAsia="Times New Roman"/>
          <w:color w:val="000000"/>
          <w:sz w:val="24"/>
          <w:szCs w:val="24"/>
          <w:lang w:eastAsia="pt-BR"/>
        </w:rPr>
        <w:t xml:space="preserve"> manter atualizado os seus dados no Cadastro Unificado de Fornecedores do Estado do Paraná, conforme legislação vigente;</w:t>
      </w:r>
    </w:p>
    <w:p w14:paraId="62EE707E" w14:textId="77777777" w:rsidR="000B6610" w:rsidRDefault="00AF5148">
      <w:pPr>
        <w:spacing w:beforeAutospacing="1" w:after="57"/>
        <w:jc w:val="both"/>
      </w:pPr>
      <w:r>
        <w:rPr>
          <w:rFonts w:eastAsia="Times New Roman"/>
          <w:b/>
          <w:bCs/>
          <w:color w:val="000000"/>
          <w:sz w:val="24"/>
          <w:szCs w:val="24"/>
          <w:lang w:eastAsia="pt-BR"/>
        </w:rPr>
        <w:t>10.2.8</w:t>
      </w:r>
      <w:r>
        <w:rPr>
          <w:rFonts w:eastAsia="Times New Roman"/>
          <w:color w:val="000000"/>
          <w:sz w:val="24"/>
          <w:szCs w:val="24"/>
          <w:lang w:eastAsia="pt-BR"/>
        </w:rPr>
        <w:t xml:space="preserve"> o fornecedor deverá cumprir todas as demais obrigações previstas </w:t>
      </w:r>
      <w:r>
        <w:rPr>
          <w:rFonts w:eastAsia="Times New Roman"/>
          <w:color w:val="000000"/>
          <w:sz w:val="24"/>
          <w:szCs w:val="24"/>
          <w:lang w:eastAsia="pt-BR"/>
        </w:rPr>
        <w:t>no Termo de Dispensa de Licitação.</w:t>
      </w:r>
    </w:p>
    <w:p w14:paraId="705E8203" w14:textId="77777777" w:rsidR="000B6610" w:rsidRDefault="000B6610">
      <w:pPr>
        <w:jc w:val="both"/>
        <w:rPr>
          <w:rFonts w:eastAsia="Times New Roman"/>
          <w:color w:val="000000"/>
          <w:sz w:val="24"/>
          <w:szCs w:val="24"/>
          <w:lang w:eastAsia="pt-BR"/>
        </w:rPr>
      </w:pPr>
    </w:p>
    <w:tbl>
      <w:tblPr>
        <w:tblW w:w="9180" w:type="dxa"/>
        <w:tblInd w:w="-31" w:type="dxa"/>
        <w:tblLayout w:type="fixed"/>
        <w:tblCellMar>
          <w:top w:w="57" w:type="dxa"/>
          <w:left w:w="17" w:type="dxa"/>
          <w:bottom w:w="57" w:type="dxa"/>
          <w:right w:w="57" w:type="dxa"/>
        </w:tblCellMar>
        <w:tblLook w:val="04A0" w:firstRow="1" w:lastRow="0" w:firstColumn="1" w:lastColumn="0" w:noHBand="0" w:noVBand="1"/>
      </w:tblPr>
      <w:tblGrid>
        <w:gridCol w:w="9180"/>
      </w:tblGrid>
      <w:tr w:rsidR="000B6610" w14:paraId="25D55E87" w14:textId="77777777">
        <w:tc>
          <w:tcPr>
            <w:tcW w:w="9180" w:type="dxa"/>
            <w:tcBorders>
              <w:top w:val="single" w:sz="6" w:space="0" w:color="000001"/>
              <w:left w:val="single" w:sz="6" w:space="0" w:color="000001"/>
              <w:bottom w:val="single" w:sz="6" w:space="0" w:color="000001"/>
              <w:right w:val="single" w:sz="6" w:space="0" w:color="000001"/>
            </w:tcBorders>
            <w:shd w:val="clear" w:color="auto" w:fill="auto"/>
          </w:tcPr>
          <w:p w14:paraId="74AEB109" w14:textId="77777777" w:rsidR="000B6610" w:rsidRDefault="00AF5148">
            <w:pPr>
              <w:shd w:val="clear" w:color="auto" w:fill="FFFF00"/>
              <w:spacing w:beforeAutospacing="1" w:afterAutospacing="1"/>
              <w:jc w:val="both"/>
            </w:pPr>
            <w:r>
              <w:rPr>
                <w:rFonts w:eastAsia="Times New Roman"/>
                <w:b/>
                <w:bCs/>
                <w:sz w:val="20"/>
                <w:szCs w:val="20"/>
                <w:lang w:eastAsia="pt-BR"/>
              </w:rPr>
              <w:t>Nota explicativa</w:t>
            </w:r>
          </w:p>
          <w:p w14:paraId="6CCAA186" w14:textId="77777777" w:rsidR="000B6610" w:rsidRDefault="00AF5148">
            <w:pPr>
              <w:shd w:val="clear" w:color="auto" w:fill="FFFF00"/>
              <w:spacing w:beforeAutospacing="1" w:afterAutospacing="1"/>
              <w:ind w:firstLine="11"/>
              <w:jc w:val="both"/>
              <w:rPr>
                <w:rFonts w:eastAsia="Times New Roman"/>
                <w:sz w:val="20"/>
                <w:szCs w:val="20"/>
                <w:lang w:eastAsia="pt-BR"/>
              </w:rPr>
            </w:pPr>
            <w:r>
              <w:rPr>
                <w:rFonts w:eastAsia="Times New Roman"/>
                <w:b/>
                <w:bCs/>
                <w:color w:val="000000"/>
                <w:sz w:val="20"/>
                <w:szCs w:val="20"/>
                <w:shd w:val="clear" w:color="auto" w:fill="FFFF00"/>
                <w:lang w:eastAsia="pt-BR"/>
              </w:rPr>
              <w:t xml:space="preserve">(Obs. As notas explicativas são meramente </w:t>
            </w:r>
            <w:proofErr w:type="spellStart"/>
            <w:r>
              <w:rPr>
                <w:rFonts w:eastAsia="Times New Roman"/>
                <w:b/>
                <w:bCs/>
                <w:color w:val="000000"/>
                <w:sz w:val="20"/>
                <w:szCs w:val="20"/>
                <w:shd w:val="clear" w:color="auto" w:fill="FFFF00"/>
                <w:lang w:eastAsia="pt-BR"/>
              </w:rPr>
              <w:t>orientativas</w:t>
            </w:r>
            <w:proofErr w:type="spellEnd"/>
            <w:r>
              <w:rPr>
                <w:rFonts w:eastAsia="Times New Roman"/>
                <w:b/>
                <w:bCs/>
                <w:color w:val="000000"/>
                <w:sz w:val="20"/>
                <w:szCs w:val="20"/>
                <w:shd w:val="clear" w:color="auto" w:fill="FFFF00"/>
                <w:lang w:eastAsia="pt-BR"/>
              </w:rPr>
              <w:t>. Portanto, devem ser excluídas da minuta do contrato que será assinado)</w:t>
            </w:r>
          </w:p>
          <w:p w14:paraId="34A38A3E" w14:textId="77777777" w:rsidR="000B6610" w:rsidRDefault="00AF5148">
            <w:pPr>
              <w:shd w:val="clear" w:color="auto" w:fill="FFFF00"/>
              <w:spacing w:beforeAutospacing="1" w:afterAutospacing="1"/>
              <w:jc w:val="both"/>
            </w:pPr>
            <w:r>
              <w:rPr>
                <w:rFonts w:eastAsia="Times New Roman"/>
                <w:sz w:val="20"/>
                <w:szCs w:val="20"/>
                <w:shd w:val="clear" w:color="auto" w:fill="FFFF00"/>
                <w:lang w:eastAsia="pt-BR"/>
              </w:rPr>
              <w:t xml:space="preserve">A Administração deverá justificar tanto a opção pela exigência da garantia, quanto a não exigência da garantia contratual. </w:t>
            </w:r>
          </w:p>
          <w:p w14:paraId="00FB2A0B" w14:textId="77777777" w:rsidR="000B6610" w:rsidRDefault="00AF5148">
            <w:pPr>
              <w:shd w:val="clear" w:color="auto" w:fill="FFFF00"/>
              <w:spacing w:beforeAutospacing="1" w:afterAutospacing="1"/>
              <w:jc w:val="both"/>
            </w:pPr>
            <w:r>
              <w:rPr>
                <w:rFonts w:eastAsia="Times New Roman"/>
                <w:sz w:val="20"/>
                <w:szCs w:val="20"/>
                <w:shd w:val="clear" w:color="auto" w:fill="FFFF00"/>
                <w:lang w:eastAsia="pt-BR"/>
              </w:rPr>
              <w:t xml:space="preserve">Quando for previsto o pagamento antecipado, deverá a Administração adotar medidas de cautela </w:t>
            </w:r>
            <w:r>
              <w:rPr>
                <w:rFonts w:eastAsia="Times New Roman"/>
                <w:color w:val="000000"/>
                <w:sz w:val="18"/>
                <w:szCs w:val="18"/>
                <w:shd w:val="clear" w:color="auto" w:fill="FFFF00"/>
                <w:lang w:eastAsia="pt-BR"/>
              </w:rPr>
              <w:t>aptas a reduzir o risco de inadimplemen</w:t>
            </w:r>
            <w:r>
              <w:rPr>
                <w:rFonts w:eastAsia="Times New Roman"/>
                <w:color w:val="000000"/>
                <w:sz w:val="18"/>
                <w:szCs w:val="18"/>
                <w:shd w:val="clear" w:color="auto" w:fill="FFFF00"/>
                <w:lang w:eastAsia="pt-BR"/>
              </w:rPr>
              <w:t xml:space="preserve">to contratual, entre as quais se encontra a exigência de prestação de garantia nas modalidades de que trata o </w:t>
            </w:r>
            <w:proofErr w:type="spellStart"/>
            <w:r>
              <w:rPr>
                <w:rFonts w:eastAsia="Times New Roman"/>
                <w:color w:val="000000"/>
                <w:sz w:val="18"/>
                <w:szCs w:val="18"/>
                <w:shd w:val="clear" w:color="auto" w:fill="FFFF00"/>
                <w:lang w:eastAsia="pt-BR"/>
              </w:rPr>
              <w:t>art</w:t>
            </w:r>
            <w:proofErr w:type="spellEnd"/>
            <w:r>
              <w:rPr>
                <w:rFonts w:eastAsia="Times New Roman"/>
                <w:color w:val="000000"/>
                <w:sz w:val="18"/>
                <w:szCs w:val="18"/>
                <w:shd w:val="clear" w:color="auto" w:fill="FFFF00"/>
                <w:lang w:eastAsia="pt-BR"/>
              </w:rPr>
              <w:t xml:space="preserve">. 56 da Lei nº 8.666, de 1993, de até trinta por cento do valor do objeto (ver </w:t>
            </w:r>
            <w:proofErr w:type="spellStart"/>
            <w:r>
              <w:rPr>
                <w:rFonts w:eastAsia="Times New Roman"/>
                <w:color w:val="000000"/>
                <w:sz w:val="18"/>
                <w:szCs w:val="18"/>
                <w:shd w:val="clear" w:color="auto" w:fill="FFFF00"/>
                <w:lang w:eastAsia="pt-BR"/>
              </w:rPr>
              <w:t>art</w:t>
            </w:r>
            <w:proofErr w:type="spellEnd"/>
            <w:r>
              <w:rPr>
                <w:rFonts w:eastAsia="Times New Roman"/>
                <w:color w:val="000000"/>
                <w:sz w:val="18"/>
                <w:szCs w:val="18"/>
                <w:shd w:val="clear" w:color="auto" w:fill="FFFF00"/>
                <w:lang w:eastAsia="pt-BR"/>
              </w:rPr>
              <w:t>. 7º da Medida Provisória nº 1.047/2021).</w:t>
            </w:r>
          </w:p>
          <w:p w14:paraId="3E88A058" w14:textId="77777777" w:rsidR="000B6610" w:rsidRDefault="00AF5148">
            <w:pPr>
              <w:shd w:val="clear" w:color="auto" w:fill="FFFF00"/>
              <w:spacing w:beforeAutospacing="1" w:afterAutospacing="1"/>
              <w:jc w:val="both"/>
            </w:pPr>
            <w:r>
              <w:rPr>
                <w:rFonts w:eastAsia="Times New Roman"/>
                <w:color w:val="000000"/>
                <w:sz w:val="20"/>
                <w:szCs w:val="20"/>
                <w:shd w:val="clear" w:color="auto" w:fill="FFFF00"/>
                <w:lang w:val="pt-BR" w:eastAsia="pt-BR"/>
              </w:rPr>
              <w:t>Ressalta-se que o p</w:t>
            </w:r>
            <w:r>
              <w:rPr>
                <w:rFonts w:eastAsia="Times New Roman"/>
                <w:color w:val="000000"/>
                <w:sz w:val="20"/>
                <w:szCs w:val="20"/>
                <w:shd w:val="clear" w:color="auto" w:fill="FFFF00"/>
                <w:lang w:val="pt-BR" w:eastAsia="pt-BR"/>
              </w:rPr>
              <w:t xml:space="preserve">ercentual máximo de garantia deverá ser de 5% (cinco por cento) do valor do Contrato, salvo na hipótese excepcional prevista no artigo 102, § 3º, da Lei Estadual nº 15.608/2007, em que o percentual poderá chegar a 10% (dez por cento) do valor do Contrato, </w:t>
            </w:r>
            <w:r>
              <w:rPr>
                <w:rFonts w:eastAsia="Times New Roman"/>
                <w:color w:val="000000"/>
                <w:sz w:val="20"/>
                <w:szCs w:val="20"/>
                <w:shd w:val="clear" w:color="auto" w:fill="FFFF00"/>
                <w:lang w:val="pt-BR" w:eastAsia="pt-BR"/>
              </w:rPr>
              <w:t>ou no caso de pagamento antecipado, em que o percentual poderá chegar a 30% (</w:t>
            </w:r>
            <w:r>
              <w:rPr>
                <w:rFonts w:eastAsia="Times New Roman"/>
                <w:color w:val="000000"/>
                <w:sz w:val="18"/>
                <w:szCs w:val="18"/>
                <w:shd w:val="clear" w:color="auto" w:fill="FFFF00"/>
                <w:lang w:val="pt-BR" w:eastAsia="pt-BR"/>
              </w:rPr>
              <w:t>trinta por cento) do valor do objeto (ver art. 7º da Medida Provisória nº 1.047/2021)</w:t>
            </w:r>
            <w:r>
              <w:rPr>
                <w:rFonts w:eastAsia="Times New Roman"/>
                <w:color w:val="000000"/>
                <w:sz w:val="20"/>
                <w:szCs w:val="20"/>
                <w:shd w:val="clear" w:color="auto" w:fill="FFFF00"/>
                <w:lang w:val="pt-BR" w:eastAsia="pt-BR"/>
              </w:rPr>
              <w:t xml:space="preserve">. </w:t>
            </w:r>
          </w:p>
          <w:p w14:paraId="1A7C1A3A" w14:textId="77777777" w:rsidR="000B6610" w:rsidRDefault="00AF5148">
            <w:pPr>
              <w:shd w:val="clear" w:color="auto" w:fill="FFFF00"/>
              <w:spacing w:beforeAutospacing="1" w:afterAutospacing="1"/>
              <w:jc w:val="both"/>
              <w:rPr>
                <w:rFonts w:eastAsia="Times New Roman"/>
                <w:sz w:val="20"/>
                <w:szCs w:val="20"/>
                <w:lang w:eastAsia="pt-BR"/>
              </w:rPr>
            </w:pPr>
            <w:r>
              <w:rPr>
                <w:rFonts w:eastAsia="Times New Roman"/>
                <w:sz w:val="20"/>
                <w:szCs w:val="20"/>
                <w:lang w:eastAsia="pt-BR"/>
              </w:rPr>
              <w:t>Caso opte pela exigência de garantia contratual, é obrigatório que o ajuste seja formalizad</w:t>
            </w:r>
            <w:r>
              <w:rPr>
                <w:rFonts w:eastAsia="Times New Roman"/>
                <w:sz w:val="20"/>
                <w:szCs w:val="20"/>
                <w:lang w:eastAsia="pt-BR"/>
              </w:rPr>
              <w:t>o por contrato. Nesse caso, deverão ser inseridas as seguintes cláusulas:</w:t>
            </w:r>
          </w:p>
          <w:p w14:paraId="2606E23D" w14:textId="77777777" w:rsidR="000B6610" w:rsidRDefault="00AF5148">
            <w:pPr>
              <w:shd w:val="clear" w:color="auto" w:fill="FFFF00"/>
              <w:spacing w:beforeAutospacing="1" w:afterAutospacing="1"/>
              <w:jc w:val="both"/>
              <w:rPr>
                <w:rFonts w:eastAsia="Times New Roman"/>
                <w:sz w:val="20"/>
                <w:szCs w:val="20"/>
                <w:lang w:eastAsia="pt-BR"/>
              </w:rPr>
            </w:pPr>
            <w:r>
              <w:rPr>
                <w:rFonts w:eastAsia="Times New Roman"/>
                <w:b/>
                <w:bCs/>
                <w:color w:val="000000"/>
                <w:sz w:val="20"/>
                <w:szCs w:val="20"/>
                <w:lang w:eastAsia="pt-BR"/>
              </w:rPr>
              <w:t xml:space="preserve">10.2.9 </w:t>
            </w:r>
            <w:r>
              <w:rPr>
                <w:rFonts w:eastAsia="Times New Roman"/>
                <w:sz w:val="20"/>
                <w:szCs w:val="20"/>
                <w:lang w:eastAsia="pt-BR"/>
              </w:rPr>
              <w:t>A garantia deverá ser prestada no prazo de até 05 (cinco) dias após assinatura deste instrumento, no percentual de 5% (cinco por cento) do valor do Contrato.</w:t>
            </w:r>
          </w:p>
          <w:p w14:paraId="7121F65B" w14:textId="77777777" w:rsidR="000B6610" w:rsidRDefault="00AF5148">
            <w:pPr>
              <w:shd w:val="clear" w:color="auto" w:fill="FFFF00"/>
              <w:spacing w:beforeAutospacing="1" w:afterAutospacing="1"/>
              <w:jc w:val="both"/>
              <w:rPr>
                <w:rFonts w:eastAsia="Times New Roman"/>
                <w:sz w:val="20"/>
                <w:szCs w:val="20"/>
                <w:lang w:eastAsia="pt-BR"/>
              </w:rPr>
            </w:pPr>
            <w:r>
              <w:rPr>
                <w:rFonts w:eastAsia="Times New Roman"/>
                <w:b/>
                <w:bCs/>
                <w:sz w:val="20"/>
                <w:szCs w:val="20"/>
                <w:lang w:eastAsia="pt-BR"/>
              </w:rPr>
              <w:t>10.2.10</w:t>
            </w:r>
            <w:r>
              <w:rPr>
                <w:rFonts w:eastAsia="Times New Roman"/>
                <w:sz w:val="20"/>
                <w:szCs w:val="20"/>
                <w:lang w:eastAsia="pt-BR"/>
              </w:rPr>
              <w:t xml:space="preserve"> A inobser</w:t>
            </w:r>
            <w:r>
              <w:rPr>
                <w:rFonts w:eastAsia="Times New Roman"/>
                <w:sz w:val="20"/>
                <w:szCs w:val="20"/>
                <w:lang w:eastAsia="pt-BR"/>
              </w:rPr>
              <w:t>vância do prazo previsto no item anterior acarretará a aplicação de multa de 0,14% (zero vírgula quatorze por cento) do valor do Contrato por dia de atraso até o máximo de 2% (dois por cento).</w:t>
            </w:r>
          </w:p>
          <w:p w14:paraId="3EF4E3BD" w14:textId="77777777" w:rsidR="000B6610" w:rsidRDefault="00AF5148">
            <w:pPr>
              <w:shd w:val="clear" w:color="auto" w:fill="FFFF00"/>
              <w:spacing w:beforeAutospacing="1" w:afterAutospacing="1"/>
              <w:jc w:val="both"/>
              <w:rPr>
                <w:rFonts w:eastAsia="Times New Roman"/>
                <w:sz w:val="20"/>
                <w:szCs w:val="20"/>
                <w:lang w:eastAsia="pt-BR"/>
              </w:rPr>
            </w:pPr>
            <w:r>
              <w:rPr>
                <w:rFonts w:eastAsia="Times New Roman"/>
                <w:b/>
                <w:bCs/>
                <w:sz w:val="20"/>
                <w:szCs w:val="20"/>
                <w:lang w:eastAsia="pt-BR"/>
              </w:rPr>
              <w:t>10.2.11</w:t>
            </w:r>
            <w:r>
              <w:rPr>
                <w:rFonts w:eastAsia="Times New Roman"/>
                <w:sz w:val="20"/>
                <w:szCs w:val="20"/>
                <w:lang w:eastAsia="pt-BR"/>
              </w:rPr>
              <w:t xml:space="preserve"> O atraso superior a 15 (quinze) dias na apresentação da garantia configura </w:t>
            </w:r>
            <w:proofErr w:type="spellStart"/>
            <w:r>
              <w:rPr>
                <w:rFonts w:eastAsia="Times New Roman"/>
                <w:sz w:val="20"/>
                <w:szCs w:val="20"/>
                <w:lang w:eastAsia="pt-BR"/>
              </w:rPr>
              <w:t>inadimplência</w:t>
            </w:r>
            <w:proofErr w:type="spellEnd"/>
            <w:r>
              <w:rPr>
                <w:rFonts w:eastAsia="Times New Roman"/>
                <w:sz w:val="20"/>
                <w:szCs w:val="20"/>
                <w:lang w:eastAsia="pt-BR"/>
              </w:rPr>
              <w:t xml:space="preserve"> total e implica a imediata rescisão do Contrato.</w:t>
            </w:r>
          </w:p>
          <w:p w14:paraId="53D1AC0A" w14:textId="77777777" w:rsidR="000B6610" w:rsidRDefault="00AF5148">
            <w:pPr>
              <w:shd w:val="clear" w:color="auto" w:fill="FFFF00"/>
              <w:spacing w:beforeAutospacing="1" w:afterAutospacing="1"/>
              <w:jc w:val="both"/>
              <w:rPr>
                <w:rFonts w:eastAsia="Times New Roman"/>
                <w:sz w:val="20"/>
                <w:szCs w:val="20"/>
                <w:lang w:eastAsia="pt-BR"/>
              </w:rPr>
            </w:pPr>
            <w:r>
              <w:rPr>
                <w:rFonts w:eastAsia="Times New Roman"/>
                <w:b/>
                <w:bCs/>
                <w:sz w:val="20"/>
                <w:szCs w:val="20"/>
                <w:lang w:eastAsia="pt-BR"/>
              </w:rPr>
              <w:t>10.2.12</w:t>
            </w:r>
            <w:r>
              <w:rPr>
                <w:rFonts w:eastAsia="Times New Roman"/>
                <w:sz w:val="20"/>
                <w:szCs w:val="20"/>
                <w:lang w:eastAsia="pt-BR"/>
              </w:rPr>
              <w:t xml:space="preserve"> A garantia deverá vigorar até 60 (sessenta) dias após o encerramento da vigência do Contrato e deverá ser rea</w:t>
            </w:r>
            <w:r>
              <w:rPr>
                <w:rFonts w:eastAsia="Times New Roman"/>
                <w:sz w:val="20"/>
                <w:szCs w:val="20"/>
                <w:lang w:eastAsia="pt-BR"/>
              </w:rPr>
              <w:t>dequada no prazo máximo de 10 (dez) dias sempre que houver revisão de preços ou acréscimo contratual, de forma a preservar a proporcionalidade estabelecida no item 10.2.9.</w:t>
            </w:r>
          </w:p>
          <w:p w14:paraId="2DC1E86E" w14:textId="77777777" w:rsidR="000B6610" w:rsidRDefault="00AF5148">
            <w:pPr>
              <w:shd w:val="clear" w:color="auto" w:fill="FFFF00"/>
              <w:spacing w:beforeAutospacing="1" w:afterAutospacing="1"/>
              <w:jc w:val="both"/>
            </w:pPr>
            <w:r>
              <w:rPr>
                <w:rFonts w:eastAsia="Times New Roman"/>
                <w:b/>
                <w:bCs/>
                <w:sz w:val="20"/>
                <w:szCs w:val="20"/>
                <w:lang w:eastAsia="pt-BR"/>
              </w:rPr>
              <w:t>10.2.13</w:t>
            </w:r>
            <w:r>
              <w:rPr>
                <w:rFonts w:eastAsia="Times New Roman"/>
                <w:sz w:val="20"/>
                <w:szCs w:val="20"/>
                <w:lang w:eastAsia="pt-BR"/>
              </w:rPr>
              <w:t xml:space="preserve"> A garantia poderá ser oferecida em qualquer das modalidades previstas no </w:t>
            </w:r>
            <w:proofErr w:type="spellStart"/>
            <w:r>
              <w:rPr>
                <w:rFonts w:eastAsia="Times New Roman"/>
                <w:sz w:val="20"/>
                <w:szCs w:val="20"/>
                <w:lang w:eastAsia="pt-BR"/>
              </w:rPr>
              <w:t>art</w:t>
            </w:r>
            <w:proofErr w:type="spellEnd"/>
            <w:r>
              <w:rPr>
                <w:rFonts w:eastAsia="Times New Roman"/>
                <w:sz w:val="20"/>
                <w:szCs w:val="20"/>
                <w:lang w:eastAsia="pt-BR"/>
              </w:rPr>
              <w:t>. 102 da Lei Estadual nº 15.608/2007.</w:t>
            </w:r>
          </w:p>
          <w:p w14:paraId="02FE93EA" w14:textId="77777777" w:rsidR="000B6610" w:rsidRDefault="00AF5148">
            <w:pPr>
              <w:shd w:val="clear" w:color="auto" w:fill="FFFF00"/>
              <w:spacing w:beforeAutospacing="1" w:afterAutospacing="1"/>
              <w:jc w:val="both"/>
              <w:rPr>
                <w:rFonts w:eastAsia="Times New Roman"/>
                <w:sz w:val="20"/>
                <w:szCs w:val="20"/>
                <w:lang w:eastAsia="pt-BR"/>
              </w:rPr>
            </w:pPr>
            <w:r>
              <w:rPr>
                <w:rFonts w:eastAsia="Times New Roman"/>
                <w:b/>
                <w:bCs/>
                <w:sz w:val="20"/>
                <w:szCs w:val="20"/>
                <w:lang w:eastAsia="pt-BR"/>
              </w:rPr>
              <w:t>10.2.14</w:t>
            </w:r>
            <w:r>
              <w:rPr>
                <w:rFonts w:eastAsia="Times New Roman"/>
                <w:sz w:val="20"/>
                <w:szCs w:val="20"/>
                <w:lang w:eastAsia="pt-BR"/>
              </w:rPr>
              <w:t xml:space="preserve"> A fiança bancária só será admitida com expressa renúncia do benefício de ordem de que trata o </w:t>
            </w:r>
            <w:proofErr w:type="spellStart"/>
            <w:r>
              <w:rPr>
                <w:rFonts w:eastAsia="Times New Roman"/>
                <w:sz w:val="20"/>
                <w:szCs w:val="20"/>
                <w:lang w:eastAsia="pt-BR"/>
              </w:rPr>
              <w:t>art</w:t>
            </w:r>
            <w:proofErr w:type="spellEnd"/>
            <w:r>
              <w:rPr>
                <w:rFonts w:eastAsia="Times New Roman"/>
                <w:sz w:val="20"/>
                <w:szCs w:val="20"/>
                <w:lang w:eastAsia="pt-BR"/>
              </w:rPr>
              <w:t>. 827 do Código Civil.</w:t>
            </w:r>
          </w:p>
          <w:p w14:paraId="7B7D2436" w14:textId="77777777" w:rsidR="000B6610" w:rsidRDefault="00AF5148">
            <w:pPr>
              <w:shd w:val="clear" w:color="auto" w:fill="FFFF00"/>
              <w:spacing w:beforeAutospacing="1" w:afterAutospacing="1"/>
              <w:jc w:val="both"/>
              <w:rPr>
                <w:rFonts w:eastAsia="Times New Roman"/>
                <w:sz w:val="20"/>
                <w:szCs w:val="20"/>
                <w:lang w:eastAsia="pt-BR"/>
              </w:rPr>
            </w:pPr>
            <w:r>
              <w:rPr>
                <w:rFonts w:eastAsia="Times New Roman"/>
                <w:b/>
                <w:bCs/>
                <w:color w:val="000000"/>
                <w:sz w:val="20"/>
                <w:szCs w:val="20"/>
                <w:lang w:eastAsia="pt-BR"/>
              </w:rPr>
              <w:lastRenderedPageBreak/>
              <w:t xml:space="preserve">10.2.15 </w:t>
            </w:r>
            <w:r>
              <w:rPr>
                <w:rFonts w:eastAsia="Times New Roman"/>
                <w:color w:val="000000"/>
                <w:sz w:val="20"/>
                <w:szCs w:val="20"/>
                <w:lang w:eastAsia="pt-BR"/>
              </w:rPr>
              <w:t>A garantia assegurará, qualquer que seja a modalidade escolhida, o pagamento de:</w:t>
            </w:r>
          </w:p>
          <w:p w14:paraId="0AE33245" w14:textId="77777777" w:rsidR="000B6610" w:rsidRDefault="00AF5148">
            <w:pPr>
              <w:shd w:val="clear" w:color="auto" w:fill="FFFF00"/>
              <w:spacing w:beforeAutospacing="1" w:afterAutospacing="1"/>
              <w:jc w:val="both"/>
              <w:rPr>
                <w:rFonts w:eastAsia="Times New Roman"/>
                <w:sz w:val="20"/>
                <w:szCs w:val="20"/>
                <w:lang w:eastAsia="pt-BR"/>
              </w:rPr>
            </w:pPr>
            <w:r>
              <w:rPr>
                <w:rFonts w:eastAsia="Times New Roman"/>
                <w:color w:val="000000"/>
                <w:sz w:val="20"/>
                <w:szCs w:val="20"/>
                <w:lang w:eastAsia="pt-BR"/>
              </w:rPr>
              <w:t>a) prejuízos advindos do não cumprimento total ou parcial do objeto do Contrato, inclusive, da mora;</w:t>
            </w:r>
          </w:p>
          <w:p w14:paraId="490C34D7" w14:textId="77777777" w:rsidR="000B6610" w:rsidRDefault="00AF5148">
            <w:pPr>
              <w:shd w:val="clear" w:color="auto" w:fill="FFFF00"/>
              <w:spacing w:beforeAutospacing="1" w:afterAutospacing="1"/>
              <w:jc w:val="both"/>
              <w:rPr>
                <w:rFonts w:eastAsia="Times New Roman"/>
                <w:sz w:val="20"/>
                <w:szCs w:val="20"/>
                <w:lang w:eastAsia="pt-BR"/>
              </w:rPr>
            </w:pPr>
            <w:r>
              <w:rPr>
                <w:rFonts w:eastAsia="Times New Roman"/>
                <w:color w:val="000000"/>
                <w:sz w:val="20"/>
                <w:szCs w:val="20"/>
                <w:lang w:eastAsia="pt-BR"/>
              </w:rPr>
              <w:t>b) prejuízos diretos e indiretos causados à Administração, decorrentes de culpa ou de dolo, durante a execução do Contrato;</w:t>
            </w:r>
          </w:p>
          <w:p w14:paraId="745409A6" w14:textId="77777777" w:rsidR="000B6610" w:rsidRDefault="00AF5148">
            <w:pPr>
              <w:shd w:val="clear" w:color="auto" w:fill="FFFF00"/>
              <w:spacing w:beforeAutospacing="1" w:afterAutospacing="1"/>
              <w:jc w:val="both"/>
              <w:rPr>
                <w:rFonts w:eastAsia="Times New Roman"/>
                <w:sz w:val="20"/>
                <w:szCs w:val="20"/>
                <w:lang w:eastAsia="pt-BR"/>
              </w:rPr>
            </w:pPr>
            <w:r>
              <w:rPr>
                <w:rFonts w:eastAsia="Times New Roman"/>
                <w:color w:val="000000"/>
                <w:sz w:val="20"/>
                <w:szCs w:val="20"/>
                <w:lang w:eastAsia="pt-BR"/>
              </w:rPr>
              <w:t>c) as multas moratórias e punit</w:t>
            </w:r>
            <w:r>
              <w:rPr>
                <w:rFonts w:eastAsia="Times New Roman"/>
                <w:color w:val="000000"/>
                <w:sz w:val="20"/>
                <w:szCs w:val="20"/>
                <w:lang w:eastAsia="pt-BR"/>
              </w:rPr>
              <w:t xml:space="preserve">ivas aplicadas pelo Contratante ao Contratado. </w:t>
            </w:r>
          </w:p>
          <w:p w14:paraId="57031492" w14:textId="77777777" w:rsidR="000B6610" w:rsidRDefault="00AF5148">
            <w:pPr>
              <w:shd w:val="clear" w:color="auto" w:fill="FFFF00"/>
              <w:spacing w:beforeAutospacing="1" w:afterAutospacing="1"/>
              <w:jc w:val="both"/>
              <w:rPr>
                <w:rFonts w:eastAsia="Times New Roman"/>
                <w:sz w:val="20"/>
                <w:szCs w:val="20"/>
                <w:lang w:eastAsia="pt-BR"/>
              </w:rPr>
            </w:pPr>
            <w:r>
              <w:rPr>
                <w:rFonts w:eastAsia="Times New Roman"/>
                <w:b/>
                <w:bCs/>
                <w:sz w:val="20"/>
                <w:szCs w:val="20"/>
                <w:lang w:eastAsia="pt-BR"/>
              </w:rPr>
              <w:t>10.2.16</w:t>
            </w:r>
            <w:r>
              <w:rPr>
                <w:rFonts w:eastAsia="Times New Roman"/>
                <w:sz w:val="20"/>
                <w:szCs w:val="20"/>
                <w:lang w:eastAsia="pt-BR"/>
              </w:rPr>
              <w:t xml:space="preserve"> A garantia será devolvida ao final do prazo estipulado no item 10.2.12, após a verificação, pelo Contratante, de que o Contrato tenha sido integralmente cumprido.</w:t>
            </w:r>
          </w:p>
          <w:p w14:paraId="2C391B34" w14:textId="77777777" w:rsidR="000B6610" w:rsidRDefault="00AF5148">
            <w:pPr>
              <w:shd w:val="clear" w:color="auto" w:fill="FFFF00"/>
              <w:spacing w:beforeAutospacing="1"/>
              <w:jc w:val="both"/>
            </w:pPr>
            <w:r>
              <w:rPr>
                <w:rFonts w:eastAsia="Times New Roman"/>
                <w:b/>
                <w:bCs/>
                <w:sz w:val="20"/>
                <w:szCs w:val="20"/>
                <w:lang w:eastAsia="pt-BR"/>
              </w:rPr>
              <w:t>10.2.17</w:t>
            </w:r>
            <w:r>
              <w:rPr>
                <w:rFonts w:eastAsia="Times New Roman"/>
                <w:sz w:val="20"/>
                <w:szCs w:val="20"/>
                <w:lang w:eastAsia="pt-BR"/>
              </w:rPr>
              <w:t xml:space="preserve"> A instauração de processo adm</w:t>
            </w:r>
            <w:r>
              <w:rPr>
                <w:rFonts w:eastAsia="Times New Roman"/>
                <w:sz w:val="20"/>
                <w:szCs w:val="20"/>
                <w:lang w:eastAsia="pt-BR"/>
              </w:rPr>
              <w:t>inistrativo em desfavor do Contratado, para apurar falta na execução do Contrato impede a devolução da garantia até a decisão final.</w:t>
            </w:r>
          </w:p>
        </w:tc>
      </w:tr>
    </w:tbl>
    <w:p w14:paraId="05982335" w14:textId="77777777" w:rsidR="000B6610" w:rsidRDefault="000B6610">
      <w:pPr>
        <w:jc w:val="both"/>
        <w:rPr>
          <w:rFonts w:eastAsia="Times New Roman"/>
          <w:sz w:val="24"/>
          <w:szCs w:val="24"/>
          <w:lang w:eastAsia="pt-BR"/>
        </w:rPr>
      </w:pPr>
    </w:p>
    <w:tbl>
      <w:tblPr>
        <w:tblW w:w="9135" w:type="dxa"/>
        <w:tblInd w:w="-31" w:type="dxa"/>
        <w:tblLayout w:type="fixed"/>
        <w:tblCellMar>
          <w:top w:w="57" w:type="dxa"/>
          <w:left w:w="17" w:type="dxa"/>
          <w:bottom w:w="57" w:type="dxa"/>
          <w:right w:w="57" w:type="dxa"/>
        </w:tblCellMar>
        <w:tblLook w:val="04A0" w:firstRow="1" w:lastRow="0" w:firstColumn="1" w:lastColumn="0" w:noHBand="0" w:noVBand="1"/>
      </w:tblPr>
      <w:tblGrid>
        <w:gridCol w:w="9135"/>
      </w:tblGrid>
      <w:tr w:rsidR="000B6610" w14:paraId="5FE9D9DF" w14:textId="77777777">
        <w:tc>
          <w:tcPr>
            <w:tcW w:w="9135" w:type="dxa"/>
            <w:tcBorders>
              <w:top w:val="single" w:sz="6" w:space="0" w:color="000001"/>
              <w:left w:val="single" w:sz="6" w:space="0" w:color="000001"/>
              <w:bottom w:val="single" w:sz="6" w:space="0" w:color="000001"/>
              <w:right w:val="single" w:sz="6" w:space="0" w:color="000001"/>
            </w:tcBorders>
            <w:shd w:val="clear" w:color="auto" w:fill="auto"/>
          </w:tcPr>
          <w:p w14:paraId="388B6AA4" w14:textId="77777777" w:rsidR="000B6610" w:rsidRDefault="00AF5148">
            <w:pPr>
              <w:shd w:val="clear" w:color="auto" w:fill="FFFF00"/>
              <w:spacing w:beforeAutospacing="1" w:afterAutospacing="1"/>
              <w:jc w:val="both"/>
              <w:rPr>
                <w:rFonts w:eastAsia="Times New Roman"/>
                <w:sz w:val="20"/>
                <w:szCs w:val="20"/>
                <w:lang w:eastAsia="pt-BR"/>
              </w:rPr>
            </w:pPr>
            <w:r>
              <w:rPr>
                <w:rFonts w:eastAsia="Times New Roman"/>
                <w:b/>
                <w:bCs/>
                <w:sz w:val="20"/>
                <w:szCs w:val="20"/>
                <w:lang w:eastAsia="pt-BR"/>
              </w:rPr>
              <w:t>Nota explicativa</w:t>
            </w:r>
          </w:p>
          <w:p w14:paraId="5786ECDE" w14:textId="77777777" w:rsidR="000B6610" w:rsidRDefault="00AF5148">
            <w:pPr>
              <w:shd w:val="clear" w:color="auto" w:fill="FFFF00"/>
              <w:spacing w:beforeAutospacing="1" w:afterAutospacing="1"/>
              <w:ind w:firstLine="11"/>
              <w:jc w:val="both"/>
              <w:rPr>
                <w:rFonts w:eastAsia="Times New Roman"/>
                <w:sz w:val="20"/>
                <w:szCs w:val="20"/>
                <w:lang w:eastAsia="pt-BR"/>
              </w:rPr>
            </w:pPr>
            <w:r>
              <w:rPr>
                <w:rFonts w:eastAsia="Times New Roman"/>
                <w:b/>
                <w:bCs/>
                <w:color w:val="000000"/>
                <w:sz w:val="20"/>
                <w:szCs w:val="20"/>
                <w:shd w:val="clear" w:color="auto" w:fill="FFFF00"/>
                <w:lang w:eastAsia="pt-BR"/>
              </w:rPr>
              <w:t xml:space="preserve">(Obs. As notas explicativas são meramente </w:t>
            </w:r>
            <w:proofErr w:type="spellStart"/>
            <w:r>
              <w:rPr>
                <w:rFonts w:eastAsia="Times New Roman"/>
                <w:b/>
                <w:bCs/>
                <w:color w:val="000000"/>
                <w:sz w:val="20"/>
                <w:szCs w:val="20"/>
                <w:shd w:val="clear" w:color="auto" w:fill="FFFF00"/>
                <w:lang w:eastAsia="pt-BR"/>
              </w:rPr>
              <w:t>orientativas</w:t>
            </w:r>
            <w:proofErr w:type="spellEnd"/>
            <w:r>
              <w:rPr>
                <w:rFonts w:eastAsia="Times New Roman"/>
                <w:b/>
                <w:bCs/>
                <w:color w:val="000000"/>
                <w:sz w:val="20"/>
                <w:szCs w:val="20"/>
                <w:shd w:val="clear" w:color="auto" w:fill="FFFF00"/>
                <w:lang w:eastAsia="pt-BR"/>
              </w:rPr>
              <w:t xml:space="preserve">. Portanto, devem ser excluídas da minuta do </w:t>
            </w:r>
            <w:r>
              <w:rPr>
                <w:rFonts w:eastAsia="Times New Roman"/>
                <w:b/>
                <w:bCs/>
                <w:color w:val="000000"/>
                <w:sz w:val="20"/>
                <w:szCs w:val="20"/>
                <w:shd w:val="clear" w:color="auto" w:fill="FFFF00"/>
                <w:lang w:eastAsia="pt-BR"/>
              </w:rPr>
              <w:t>contrato que será assinado)</w:t>
            </w:r>
          </w:p>
          <w:p w14:paraId="6E39F1F0" w14:textId="77777777" w:rsidR="000B6610" w:rsidRDefault="00AF5148">
            <w:pPr>
              <w:shd w:val="clear" w:color="auto" w:fill="FFFF00"/>
              <w:spacing w:beforeAutospacing="1" w:afterAutospacing="1"/>
              <w:jc w:val="both"/>
            </w:pPr>
            <w:r>
              <w:rPr>
                <w:rFonts w:eastAsia="Times New Roman"/>
                <w:sz w:val="20"/>
                <w:szCs w:val="20"/>
                <w:lang w:eastAsia="pt-BR"/>
              </w:rPr>
              <w:t xml:space="preserve">O setor competente poderá incluir no referido item novas obrigações, dentre as demais previstas nos incisos do </w:t>
            </w:r>
            <w:proofErr w:type="spellStart"/>
            <w:r>
              <w:rPr>
                <w:rFonts w:eastAsia="Times New Roman"/>
                <w:sz w:val="20"/>
                <w:szCs w:val="20"/>
                <w:lang w:eastAsia="pt-BR"/>
              </w:rPr>
              <w:t>art</w:t>
            </w:r>
            <w:proofErr w:type="spellEnd"/>
            <w:r>
              <w:rPr>
                <w:rFonts w:eastAsia="Times New Roman"/>
                <w:sz w:val="20"/>
                <w:szCs w:val="20"/>
                <w:lang w:eastAsia="pt-BR"/>
              </w:rPr>
              <w:t>. 21 do Decreto Estadual nº 4.993/2016 ou outras pertinentes ao objeto, conforme</w:t>
            </w:r>
            <w:r>
              <w:rPr>
                <w:rFonts w:eastAsia="Times New Roman"/>
                <w:sz w:val="20"/>
                <w:szCs w:val="20"/>
                <w:shd w:val="clear" w:color="auto" w:fill="FFFF00"/>
                <w:lang w:eastAsia="pt-BR"/>
              </w:rPr>
              <w:t xml:space="preserve"> Termo de Dispensa de Licitação.</w:t>
            </w:r>
          </w:p>
          <w:p w14:paraId="4003769A" w14:textId="77777777" w:rsidR="000B6610" w:rsidRDefault="00AF5148">
            <w:pPr>
              <w:shd w:val="clear" w:color="auto" w:fill="FFFF00"/>
              <w:spacing w:beforeAutospacing="1"/>
              <w:jc w:val="both"/>
            </w:pPr>
            <w:r>
              <w:rPr>
                <w:rFonts w:eastAsia="Times New Roman"/>
                <w:sz w:val="20"/>
                <w:szCs w:val="20"/>
                <w:shd w:val="clear" w:color="auto" w:fill="FFFF00"/>
                <w:lang w:eastAsia="pt-BR"/>
              </w:rPr>
              <w:t>N</w:t>
            </w:r>
            <w:r>
              <w:rPr>
                <w:rFonts w:eastAsia="Times New Roman"/>
                <w:sz w:val="20"/>
                <w:szCs w:val="20"/>
                <w:shd w:val="clear" w:color="auto" w:fill="FFFF00"/>
                <w:lang w:eastAsia="pt-BR"/>
              </w:rPr>
              <w:t xml:space="preserve">as contratações internacionais, poderão ser estabelecidos Termos Internacionais de Comércio (INCOTERMS) para deixar clara a alocação de riscos, custos e obrigações entre o comprador e o vendedor. </w:t>
            </w:r>
          </w:p>
        </w:tc>
      </w:tr>
    </w:tbl>
    <w:p w14:paraId="29581761"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10.3 O CONTRATANTE obriga-se a:</w:t>
      </w:r>
    </w:p>
    <w:p w14:paraId="3385B623" w14:textId="77777777" w:rsidR="000B6610" w:rsidRDefault="00AF5148">
      <w:pPr>
        <w:spacing w:beforeAutospacing="1" w:afterAutospacing="1"/>
        <w:jc w:val="both"/>
        <w:rPr>
          <w:rFonts w:eastAsia="Times New Roman"/>
          <w:sz w:val="24"/>
          <w:szCs w:val="24"/>
          <w:lang w:eastAsia="pt-BR"/>
        </w:rPr>
      </w:pPr>
      <w:r>
        <w:rPr>
          <w:rFonts w:eastAsia="Times New Roman"/>
          <w:b/>
          <w:bCs/>
          <w:color w:val="000000"/>
          <w:sz w:val="24"/>
          <w:szCs w:val="24"/>
          <w:lang w:eastAsia="pt-BR"/>
        </w:rPr>
        <w:t>10.3.1</w:t>
      </w:r>
      <w:r>
        <w:rPr>
          <w:rFonts w:eastAsia="Times New Roman"/>
          <w:color w:val="000000"/>
          <w:sz w:val="24"/>
          <w:szCs w:val="24"/>
          <w:lang w:eastAsia="pt-BR"/>
        </w:rPr>
        <w:t xml:space="preserve"> receber o objeto no</w:t>
      </w:r>
      <w:r>
        <w:rPr>
          <w:rFonts w:eastAsia="Times New Roman"/>
          <w:color w:val="000000"/>
          <w:sz w:val="24"/>
          <w:szCs w:val="24"/>
          <w:lang w:eastAsia="pt-BR"/>
        </w:rPr>
        <w:t xml:space="preserve"> prazo e condições estabelecidas no Termo de Dispensa de Licitação;</w:t>
      </w:r>
    </w:p>
    <w:p w14:paraId="2BA924A6" w14:textId="77777777" w:rsidR="000B6610" w:rsidRDefault="00AF5148">
      <w:pPr>
        <w:spacing w:beforeAutospacing="1" w:afterAutospacing="1"/>
        <w:jc w:val="both"/>
        <w:rPr>
          <w:rFonts w:eastAsia="Times New Roman"/>
          <w:sz w:val="24"/>
          <w:szCs w:val="24"/>
          <w:lang w:eastAsia="pt-BR"/>
        </w:rPr>
      </w:pPr>
      <w:r>
        <w:rPr>
          <w:rFonts w:eastAsia="Times New Roman"/>
          <w:b/>
          <w:bCs/>
          <w:color w:val="000000"/>
          <w:sz w:val="24"/>
          <w:szCs w:val="24"/>
          <w:lang w:eastAsia="pt-BR"/>
        </w:rPr>
        <w:t xml:space="preserve">10.3.2 </w:t>
      </w:r>
      <w:r>
        <w:rPr>
          <w:rFonts w:eastAsia="Times New Roman"/>
          <w:color w:val="000000"/>
          <w:sz w:val="24"/>
          <w:szCs w:val="24"/>
          <w:lang w:eastAsia="pt-BR"/>
        </w:rPr>
        <w:t>exigir o cumprimento de todas as obrigações assumidas pelo Contratado, de acordo com as cláusulas contratuais e os termos de sua proposta;</w:t>
      </w:r>
    </w:p>
    <w:p w14:paraId="12EFB62B" w14:textId="77777777" w:rsidR="000B6610" w:rsidRDefault="00AF5148">
      <w:pPr>
        <w:spacing w:beforeAutospacing="1" w:afterAutospacing="1"/>
        <w:jc w:val="both"/>
        <w:rPr>
          <w:rFonts w:eastAsia="Times New Roman"/>
          <w:sz w:val="24"/>
          <w:szCs w:val="24"/>
          <w:lang w:eastAsia="pt-BR"/>
        </w:rPr>
      </w:pPr>
      <w:r>
        <w:rPr>
          <w:rFonts w:eastAsia="Times New Roman"/>
          <w:b/>
          <w:bCs/>
          <w:color w:val="000000"/>
          <w:sz w:val="24"/>
          <w:szCs w:val="24"/>
          <w:lang w:eastAsia="pt-BR"/>
        </w:rPr>
        <w:t>10.3.3</w:t>
      </w:r>
      <w:r>
        <w:rPr>
          <w:rFonts w:eastAsia="Times New Roman"/>
          <w:color w:val="000000"/>
          <w:sz w:val="24"/>
          <w:szCs w:val="24"/>
          <w:lang w:eastAsia="pt-BR"/>
        </w:rPr>
        <w:t xml:space="preserve"> verificar minuciosamente, no prazo </w:t>
      </w:r>
      <w:r>
        <w:rPr>
          <w:rFonts w:eastAsia="Times New Roman"/>
          <w:color w:val="000000"/>
          <w:sz w:val="24"/>
          <w:szCs w:val="24"/>
          <w:lang w:eastAsia="pt-BR"/>
        </w:rPr>
        <w:t>fixado, a conformidade do objeto recebido provisoriamente, com as especificações constantes do Termo de Dispensa de Licitação e da proposta, para fins de aceitação e recebimento definitivo;</w:t>
      </w:r>
    </w:p>
    <w:p w14:paraId="112C5C80" w14:textId="77777777" w:rsidR="000B6610" w:rsidRDefault="00AF5148">
      <w:pPr>
        <w:spacing w:beforeAutospacing="1" w:afterAutospacing="1"/>
        <w:jc w:val="both"/>
        <w:rPr>
          <w:rFonts w:eastAsia="Times New Roman"/>
          <w:sz w:val="24"/>
          <w:szCs w:val="24"/>
          <w:lang w:eastAsia="pt-BR"/>
        </w:rPr>
      </w:pPr>
      <w:r>
        <w:rPr>
          <w:rFonts w:eastAsia="Times New Roman"/>
          <w:b/>
          <w:bCs/>
          <w:color w:val="000000"/>
          <w:sz w:val="24"/>
          <w:szCs w:val="24"/>
          <w:lang w:eastAsia="pt-BR"/>
        </w:rPr>
        <w:t>10.3.4</w:t>
      </w:r>
      <w:r>
        <w:rPr>
          <w:rFonts w:eastAsia="Times New Roman"/>
          <w:color w:val="000000"/>
          <w:sz w:val="24"/>
          <w:szCs w:val="24"/>
          <w:lang w:eastAsia="pt-BR"/>
        </w:rPr>
        <w:t xml:space="preserve"> comunicar ao Contratado, por escrito, as imperfeições, falh</w:t>
      </w:r>
      <w:r>
        <w:rPr>
          <w:rFonts w:eastAsia="Times New Roman"/>
          <w:color w:val="000000"/>
          <w:sz w:val="24"/>
          <w:szCs w:val="24"/>
          <w:lang w:eastAsia="pt-BR"/>
        </w:rPr>
        <w:t>as ou irregularidades verificadas, fixando prazo para a sua correção;</w:t>
      </w:r>
    </w:p>
    <w:p w14:paraId="6DE55BE9" w14:textId="77777777" w:rsidR="000B6610" w:rsidRDefault="00AF5148">
      <w:pPr>
        <w:spacing w:beforeAutospacing="1" w:afterAutospacing="1"/>
        <w:jc w:val="both"/>
        <w:rPr>
          <w:rFonts w:eastAsia="Times New Roman"/>
          <w:sz w:val="24"/>
          <w:szCs w:val="24"/>
          <w:lang w:eastAsia="pt-BR"/>
        </w:rPr>
      </w:pPr>
      <w:r>
        <w:rPr>
          <w:rFonts w:eastAsia="Times New Roman"/>
          <w:b/>
          <w:bCs/>
          <w:color w:val="000000"/>
          <w:sz w:val="24"/>
          <w:szCs w:val="24"/>
          <w:lang w:eastAsia="pt-BR"/>
        </w:rPr>
        <w:t xml:space="preserve">10.3.5 </w:t>
      </w:r>
      <w:r>
        <w:rPr>
          <w:rFonts w:eastAsia="Times New Roman"/>
          <w:color w:val="000000"/>
          <w:sz w:val="24"/>
          <w:szCs w:val="24"/>
          <w:lang w:eastAsia="pt-BR"/>
        </w:rPr>
        <w:t>acompanhar e fiscalizar o cumprimento das obrigações do Contratado, através de comissão ou de servidores especialmente designados;</w:t>
      </w:r>
    </w:p>
    <w:p w14:paraId="1303E971" w14:textId="77777777" w:rsidR="000B6610" w:rsidRDefault="00AF5148">
      <w:pPr>
        <w:spacing w:beforeAutospacing="1" w:afterAutospacing="1"/>
        <w:jc w:val="both"/>
        <w:rPr>
          <w:rFonts w:eastAsia="Times New Roman"/>
          <w:sz w:val="24"/>
          <w:szCs w:val="24"/>
          <w:lang w:eastAsia="pt-BR"/>
        </w:rPr>
      </w:pPr>
      <w:r>
        <w:rPr>
          <w:rFonts w:eastAsia="Times New Roman"/>
          <w:b/>
          <w:bCs/>
          <w:color w:val="000000"/>
          <w:sz w:val="24"/>
          <w:szCs w:val="24"/>
          <w:lang w:eastAsia="pt-BR"/>
        </w:rPr>
        <w:t>10.3.6</w:t>
      </w:r>
      <w:r>
        <w:rPr>
          <w:rFonts w:eastAsia="Times New Roman"/>
          <w:color w:val="000000"/>
          <w:sz w:val="24"/>
          <w:szCs w:val="24"/>
          <w:lang w:eastAsia="pt-BR"/>
        </w:rPr>
        <w:t xml:space="preserve"> efetuar o pagamento ao Contratado no valor correspondente ao fornecimento do objeto, no prazo e forma estabelecidos no Termo de Dispensa de Licitação e seus anexos;</w:t>
      </w:r>
    </w:p>
    <w:p w14:paraId="181F47D4" w14:textId="77777777" w:rsidR="000B6610" w:rsidRDefault="00AF5148">
      <w:pPr>
        <w:spacing w:beforeAutospacing="1" w:afterAutospacing="1"/>
        <w:jc w:val="both"/>
        <w:rPr>
          <w:rFonts w:eastAsia="Times New Roman"/>
          <w:sz w:val="24"/>
          <w:szCs w:val="24"/>
          <w:lang w:eastAsia="pt-BR"/>
        </w:rPr>
      </w:pPr>
      <w:r>
        <w:rPr>
          <w:rFonts w:eastAsia="Times New Roman"/>
          <w:b/>
          <w:bCs/>
          <w:color w:val="000000"/>
          <w:sz w:val="24"/>
          <w:szCs w:val="24"/>
          <w:lang w:eastAsia="pt-BR"/>
        </w:rPr>
        <w:t>10.3.7</w:t>
      </w:r>
      <w:r>
        <w:rPr>
          <w:rFonts w:eastAsia="Times New Roman"/>
          <w:color w:val="000000"/>
          <w:sz w:val="24"/>
          <w:szCs w:val="24"/>
          <w:lang w:eastAsia="pt-BR"/>
        </w:rPr>
        <w:t xml:space="preserve"> efetuar as eventuais retenções tributárias devidas sobre o valor da nota fiscal e fatura fornecida pelo Contratado, no que couber;</w:t>
      </w:r>
    </w:p>
    <w:p w14:paraId="03135734" w14:textId="77777777" w:rsidR="000B6610" w:rsidRDefault="00AF5148">
      <w:pPr>
        <w:spacing w:beforeAutospacing="1" w:afterAutospacing="1"/>
        <w:jc w:val="both"/>
        <w:rPr>
          <w:rFonts w:eastAsia="Times New Roman"/>
          <w:sz w:val="24"/>
          <w:szCs w:val="24"/>
          <w:lang w:eastAsia="pt-BR"/>
        </w:rPr>
      </w:pPr>
      <w:r>
        <w:rPr>
          <w:rFonts w:eastAsia="Times New Roman"/>
          <w:b/>
          <w:bCs/>
          <w:color w:val="000000"/>
          <w:sz w:val="24"/>
          <w:szCs w:val="24"/>
          <w:lang w:eastAsia="pt-BR"/>
        </w:rPr>
        <w:lastRenderedPageBreak/>
        <w:t>10.3.8</w:t>
      </w:r>
      <w:r>
        <w:rPr>
          <w:rFonts w:eastAsia="Times New Roman"/>
          <w:color w:val="000000"/>
          <w:sz w:val="24"/>
          <w:szCs w:val="24"/>
          <w:lang w:eastAsia="pt-BR"/>
        </w:rPr>
        <w:t xml:space="preserve"> prestar as informações e os esclarecimentos que venham a ser solicitados pelo Contratado.</w:t>
      </w:r>
    </w:p>
    <w:tbl>
      <w:tblPr>
        <w:tblW w:w="9180" w:type="dxa"/>
        <w:tblInd w:w="-31" w:type="dxa"/>
        <w:tblLayout w:type="fixed"/>
        <w:tblCellMar>
          <w:top w:w="57" w:type="dxa"/>
          <w:left w:w="17" w:type="dxa"/>
          <w:bottom w:w="57" w:type="dxa"/>
          <w:right w:w="57" w:type="dxa"/>
        </w:tblCellMar>
        <w:tblLook w:val="04A0" w:firstRow="1" w:lastRow="0" w:firstColumn="1" w:lastColumn="0" w:noHBand="0" w:noVBand="1"/>
      </w:tblPr>
      <w:tblGrid>
        <w:gridCol w:w="9180"/>
      </w:tblGrid>
      <w:tr w:rsidR="000B6610" w14:paraId="34A5D4E9" w14:textId="77777777">
        <w:tc>
          <w:tcPr>
            <w:tcW w:w="9180" w:type="dxa"/>
            <w:tcBorders>
              <w:top w:val="single" w:sz="6" w:space="0" w:color="000001"/>
              <w:left w:val="single" w:sz="6" w:space="0" w:color="000001"/>
              <w:bottom w:val="single" w:sz="6" w:space="0" w:color="000001"/>
              <w:right w:val="single" w:sz="6" w:space="0" w:color="000001"/>
            </w:tcBorders>
            <w:shd w:val="clear" w:color="auto" w:fill="auto"/>
          </w:tcPr>
          <w:p w14:paraId="1805086F" w14:textId="77777777" w:rsidR="000B6610" w:rsidRDefault="00AF5148">
            <w:pPr>
              <w:shd w:val="clear" w:color="auto" w:fill="FFFF00"/>
              <w:spacing w:beforeAutospacing="1" w:afterAutospacing="1"/>
              <w:jc w:val="both"/>
            </w:pPr>
            <w:r>
              <w:rPr>
                <w:rFonts w:eastAsia="Times New Roman"/>
                <w:b/>
                <w:bCs/>
                <w:sz w:val="20"/>
                <w:szCs w:val="20"/>
                <w:lang w:eastAsia="pt-BR"/>
              </w:rPr>
              <w:t xml:space="preserve"> Nota explicativa</w:t>
            </w:r>
          </w:p>
          <w:p w14:paraId="14215A0E" w14:textId="77777777" w:rsidR="000B6610" w:rsidRDefault="00AF5148">
            <w:pPr>
              <w:shd w:val="clear" w:color="auto" w:fill="FFFF00"/>
              <w:spacing w:beforeAutospacing="1" w:afterAutospacing="1"/>
              <w:ind w:firstLine="11"/>
              <w:jc w:val="both"/>
            </w:pPr>
            <w:r>
              <w:rPr>
                <w:rFonts w:eastAsia="Times New Roman"/>
                <w:b/>
                <w:bCs/>
                <w:color w:val="000000"/>
                <w:sz w:val="20"/>
                <w:szCs w:val="20"/>
                <w:shd w:val="clear" w:color="auto" w:fill="FFFF00"/>
                <w:lang w:eastAsia="pt-BR"/>
              </w:rPr>
              <w:t>(Obs.  As</w:t>
            </w:r>
            <w:r>
              <w:rPr>
                <w:rFonts w:eastAsia="Times New Roman"/>
                <w:b/>
                <w:bCs/>
                <w:color w:val="000000"/>
                <w:sz w:val="20"/>
                <w:szCs w:val="20"/>
                <w:shd w:val="clear" w:color="auto" w:fill="FFFF00"/>
                <w:lang w:eastAsia="pt-BR"/>
              </w:rPr>
              <w:t xml:space="preserve"> notas explicativas são meramente </w:t>
            </w:r>
            <w:proofErr w:type="spellStart"/>
            <w:r>
              <w:rPr>
                <w:rFonts w:eastAsia="Times New Roman"/>
                <w:b/>
                <w:bCs/>
                <w:color w:val="000000"/>
                <w:sz w:val="20"/>
                <w:szCs w:val="20"/>
                <w:shd w:val="clear" w:color="auto" w:fill="FFFF00"/>
                <w:lang w:eastAsia="pt-BR"/>
              </w:rPr>
              <w:t>orientativas</w:t>
            </w:r>
            <w:proofErr w:type="spellEnd"/>
            <w:r>
              <w:rPr>
                <w:rFonts w:eastAsia="Times New Roman"/>
                <w:b/>
                <w:bCs/>
                <w:color w:val="000000"/>
                <w:sz w:val="20"/>
                <w:szCs w:val="20"/>
                <w:shd w:val="clear" w:color="auto" w:fill="FFFF00"/>
                <w:lang w:eastAsia="pt-BR"/>
              </w:rPr>
              <w:t>. Portanto, devem ser excluídas da minuta do contrato que será assinado)</w:t>
            </w:r>
          </w:p>
          <w:p w14:paraId="5E887964" w14:textId="77777777" w:rsidR="000B6610" w:rsidRDefault="00AF5148">
            <w:pPr>
              <w:shd w:val="clear" w:color="auto" w:fill="FFFF00"/>
              <w:spacing w:beforeAutospacing="1"/>
              <w:jc w:val="both"/>
            </w:pPr>
            <w:r>
              <w:rPr>
                <w:rFonts w:eastAsia="Times New Roman"/>
                <w:sz w:val="20"/>
                <w:szCs w:val="20"/>
                <w:lang w:eastAsia="pt-BR"/>
              </w:rPr>
              <w:t>O setor competente poderá incluir no referido item novas obrigações, pertinentes ao objeto.</w:t>
            </w:r>
          </w:p>
        </w:tc>
      </w:tr>
    </w:tbl>
    <w:p w14:paraId="58E5B17B"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11 PENALIDADES:</w:t>
      </w:r>
    </w:p>
    <w:p w14:paraId="7ED6966B"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11.1</w:t>
      </w:r>
      <w:r>
        <w:rPr>
          <w:rFonts w:eastAsia="Times New Roman"/>
          <w:color w:val="000000"/>
          <w:sz w:val="24"/>
          <w:szCs w:val="24"/>
          <w:shd w:val="clear" w:color="auto" w:fill="FFFFFF"/>
          <w:lang w:eastAsia="pt-BR"/>
        </w:rPr>
        <w:t xml:space="preserve"> O contratado que incorr</w:t>
      </w:r>
      <w:r>
        <w:rPr>
          <w:rFonts w:eastAsia="Times New Roman"/>
          <w:color w:val="000000"/>
          <w:sz w:val="24"/>
          <w:szCs w:val="24"/>
          <w:shd w:val="clear" w:color="auto" w:fill="FFFFFF"/>
          <w:lang w:eastAsia="pt-BR"/>
        </w:rPr>
        <w:t xml:space="preserve">a em infrações, </w:t>
      </w:r>
      <w:r>
        <w:rPr>
          <w:rFonts w:eastAsia="Times New Roman"/>
          <w:color w:val="000000"/>
          <w:sz w:val="24"/>
          <w:szCs w:val="24"/>
          <w:lang w:eastAsia="pt-BR"/>
        </w:rPr>
        <w:t>sujeita-se</w:t>
      </w:r>
      <w:r>
        <w:rPr>
          <w:rFonts w:eastAsia="Times New Roman"/>
          <w:color w:val="000000"/>
          <w:sz w:val="24"/>
          <w:szCs w:val="24"/>
          <w:shd w:val="clear" w:color="auto" w:fill="FFFFFF"/>
          <w:lang w:eastAsia="pt-BR"/>
        </w:rPr>
        <w:t xml:space="preserve"> às seguintes sanções administrativas:</w:t>
      </w:r>
    </w:p>
    <w:p w14:paraId="095585CE"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a) advertência;</w:t>
      </w:r>
    </w:p>
    <w:p w14:paraId="30FAD7EC"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b) multa;</w:t>
      </w:r>
    </w:p>
    <w:p w14:paraId="223A5965"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 xml:space="preserve">c) suspensão temporária de participação em licitação e impedimento de contratar com a Administração, por prazo não superior a 02 (dois) anos; </w:t>
      </w:r>
    </w:p>
    <w:p w14:paraId="3384374E"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 xml:space="preserve">d) </w:t>
      </w:r>
      <w:r>
        <w:rPr>
          <w:rFonts w:eastAsia="Times New Roman"/>
          <w:color w:val="000000"/>
          <w:sz w:val="24"/>
          <w:szCs w:val="24"/>
          <w:shd w:val="clear" w:color="auto" w:fill="FFFFFF"/>
          <w:lang w:eastAsia="pt-BR"/>
        </w:rPr>
        <w:t xml:space="preserve">declaração de </w:t>
      </w:r>
      <w:proofErr w:type="spellStart"/>
      <w:r>
        <w:rPr>
          <w:rFonts w:eastAsia="Times New Roman"/>
          <w:color w:val="000000"/>
          <w:sz w:val="24"/>
          <w:szCs w:val="24"/>
          <w:shd w:val="clear" w:color="auto" w:fill="FFFFFF"/>
          <w:lang w:eastAsia="pt-BR"/>
        </w:rPr>
        <w:t>inidoneidade</w:t>
      </w:r>
      <w:proofErr w:type="spellEnd"/>
      <w:r>
        <w:rPr>
          <w:rFonts w:eastAsia="Times New Roman"/>
          <w:color w:val="000000"/>
          <w:sz w:val="24"/>
          <w:szCs w:val="24"/>
          <w:shd w:val="clear" w:color="auto" w:fill="FFFFFF"/>
          <w:lang w:eastAsia="pt-BR"/>
        </w:rPr>
        <w:t xml:space="preserve"> para licitar ou contratar com a Administração Pública, por prazo não superior a 05 (cinco) anos;</w:t>
      </w:r>
    </w:p>
    <w:p w14:paraId="724A8D57"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11.2</w:t>
      </w:r>
      <w:r>
        <w:rPr>
          <w:rFonts w:eastAsia="Times New Roman"/>
          <w:color w:val="000000"/>
          <w:sz w:val="24"/>
          <w:szCs w:val="24"/>
          <w:shd w:val="clear" w:color="auto" w:fill="FFFFFF"/>
          <w:lang w:eastAsia="pt-BR"/>
        </w:rPr>
        <w:t xml:space="preserve"> As sanções previstas nas alíneas </w:t>
      </w:r>
      <w:r>
        <w:rPr>
          <w:rFonts w:eastAsia="Times New Roman"/>
          <w:color w:val="000000"/>
          <w:sz w:val="24"/>
          <w:szCs w:val="24"/>
          <w:lang w:eastAsia="pt-BR"/>
        </w:rPr>
        <w:t>“a”, “c” e “d”</w:t>
      </w:r>
      <w:r>
        <w:rPr>
          <w:rFonts w:eastAsia="Times New Roman"/>
          <w:color w:val="000000"/>
          <w:sz w:val="24"/>
          <w:szCs w:val="24"/>
          <w:shd w:val="clear" w:color="auto" w:fill="FFFFFF"/>
          <w:lang w:eastAsia="pt-BR"/>
        </w:rPr>
        <w:t xml:space="preserve"> do item anterior poderão ser aplicadas </w:t>
      </w:r>
      <w:r>
        <w:rPr>
          <w:rFonts w:eastAsia="Times New Roman"/>
          <w:color w:val="000000"/>
          <w:sz w:val="24"/>
          <w:szCs w:val="24"/>
          <w:lang w:eastAsia="pt-BR"/>
        </w:rPr>
        <w:t>ao contratado</w:t>
      </w:r>
      <w:r>
        <w:rPr>
          <w:rFonts w:eastAsia="Times New Roman"/>
          <w:color w:val="000000"/>
          <w:sz w:val="24"/>
          <w:szCs w:val="24"/>
          <w:shd w:val="clear" w:color="auto" w:fill="FFFFFF"/>
          <w:lang w:eastAsia="pt-BR"/>
        </w:rPr>
        <w:t>, cumulativamente com a mul</w:t>
      </w:r>
      <w:r>
        <w:rPr>
          <w:rFonts w:eastAsia="Times New Roman"/>
          <w:color w:val="000000"/>
          <w:sz w:val="24"/>
          <w:szCs w:val="24"/>
          <w:shd w:val="clear" w:color="auto" w:fill="FFFFFF"/>
          <w:lang w:eastAsia="pt-BR"/>
        </w:rPr>
        <w:t>ta.</w:t>
      </w:r>
    </w:p>
    <w:p w14:paraId="311D32ED"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11.3</w:t>
      </w:r>
      <w:r>
        <w:rPr>
          <w:rFonts w:eastAsia="Times New Roman"/>
          <w:color w:val="000000"/>
          <w:sz w:val="24"/>
          <w:szCs w:val="24"/>
          <w:shd w:val="clear" w:color="auto" w:fill="FFFFFF"/>
          <w:lang w:eastAsia="pt-BR"/>
        </w:rPr>
        <w:t xml:space="preserve"> Advertência será aplicada por conduta que prejudique o andamento do </w:t>
      </w:r>
      <w:r>
        <w:rPr>
          <w:rFonts w:eastAsia="Times New Roman"/>
          <w:color w:val="000000"/>
          <w:sz w:val="24"/>
          <w:szCs w:val="24"/>
          <w:lang w:eastAsia="pt-BR"/>
        </w:rPr>
        <w:t>procedimento de contratação.</w:t>
      </w:r>
    </w:p>
    <w:p w14:paraId="48376C5D"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11.4</w:t>
      </w:r>
      <w:r>
        <w:rPr>
          <w:rFonts w:eastAsia="Times New Roman"/>
          <w:color w:val="000000"/>
          <w:sz w:val="24"/>
          <w:szCs w:val="24"/>
          <w:shd w:val="clear" w:color="auto" w:fill="FFFFFF"/>
          <w:lang w:eastAsia="pt-BR"/>
        </w:rPr>
        <w:t xml:space="preserve"> A multa, de 0,1% (zero vírgula um por cento) até 1% (um por cento) sobre o valor total do lote no qual participou, será aplicada a quem:</w:t>
      </w:r>
    </w:p>
    <w:p w14:paraId="11450374"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 xml:space="preserve">a) </w:t>
      </w:r>
      <w:r>
        <w:rPr>
          <w:rFonts w:eastAsia="Times New Roman"/>
          <w:color w:val="000000"/>
          <w:sz w:val="24"/>
          <w:szCs w:val="24"/>
          <w:shd w:val="clear" w:color="auto" w:fill="FFFFFF"/>
          <w:lang w:eastAsia="pt-BR"/>
        </w:rPr>
        <w:t>retardar ou impedir o andamento do procedimento</w:t>
      </w:r>
      <w:r>
        <w:rPr>
          <w:rFonts w:eastAsia="Times New Roman"/>
          <w:color w:val="000000"/>
          <w:sz w:val="24"/>
          <w:szCs w:val="24"/>
          <w:lang w:eastAsia="pt-BR"/>
        </w:rPr>
        <w:t xml:space="preserve"> de contratação</w:t>
      </w:r>
      <w:r>
        <w:rPr>
          <w:rFonts w:eastAsia="Times New Roman"/>
          <w:color w:val="000000"/>
          <w:sz w:val="24"/>
          <w:szCs w:val="24"/>
          <w:shd w:val="clear" w:color="auto" w:fill="FFFFFF"/>
          <w:lang w:eastAsia="pt-BR"/>
        </w:rPr>
        <w:t>;</w:t>
      </w:r>
    </w:p>
    <w:p w14:paraId="1FA2408D"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b) não mantiver sua proposta;</w:t>
      </w:r>
    </w:p>
    <w:p w14:paraId="2E9318AC"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c) apresentar declaração falsa;</w:t>
      </w:r>
    </w:p>
    <w:p w14:paraId="5C2641D8"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d) deixar de apresentar documento na fase de saneamento.</w:t>
      </w:r>
    </w:p>
    <w:p w14:paraId="42B8E09F"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11.5</w:t>
      </w:r>
      <w:r>
        <w:rPr>
          <w:rFonts w:eastAsia="Times New Roman"/>
          <w:color w:val="000000"/>
          <w:sz w:val="24"/>
          <w:szCs w:val="24"/>
          <w:shd w:val="clear" w:color="auto" w:fill="FFFFFF"/>
          <w:lang w:eastAsia="pt-BR"/>
        </w:rPr>
        <w:t xml:space="preserve"> A multa, de 0,1% (zero vírgula um por cento) até 5% (cinco por cento</w:t>
      </w:r>
      <w:r>
        <w:rPr>
          <w:rFonts w:eastAsia="Times New Roman"/>
          <w:color w:val="000000"/>
          <w:sz w:val="24"/>
          <w:szCs w:val="24"/>
          <w:shd w:val="clear" w:color="auto" w:fill="FFFFFF"/>
          <w:lang w:eastAsia="pt-BR"/>
        </w:rPr>
        <w:t xml:space="preserve">) sobre o valor total do lote no qual </w:t>
      </w:r>
      <w:r>
        <w:rPr>
          <w:rFonts w:eastAsia="Times New Roman"/>
          <w:color w:val="000000"/>
          <w:sz w:val="24"/>
          <w:szCs w:val="24"/>
          <w:lang w:eastAsia="pt-BR"/>
        </w:rPr>
        <w:t>participou, será</w:t>
      </w:r>
      <w:r>
        <w:rPr>
          <w:rFonts w:eastAsia="Times New Roman"/>
          <w:color w:val="000000"/>
          <w:sz w:val="24"/>
          <w:szCs w:val="24"/>
          <w:shd w:val="clear" w:color="auto" w:fill="FFFFFF"/>
          <w:lang w:eastAsia="pt-BR"/>
        </w:rPr>
        <w:t xml:space="preserve"> aplicada a quem:</w:t>
      </w:r>
    </w:p>
    <w:p w14:paraId="498E15D8"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a) apresentar documento falso;</w:t>
      </w:r>
    </w:p>
    <w:p w14:paraId="6AE8D064"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b) de forma injustificada, deixar de assinar o contrato ou instrumento equivalente;</w:t>
      </w:r>
    </w:p>
    <w:p w14:paraId="008F6CC4"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c) foi advertido e reincidiu pelo(s) mesmo(s) motivo(s).</w:t>
      </w:r>
    </w:p>
    <w:p w14:paraId="194C45FD"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lastRenderedPageBreak/>
        <w:t>11.6</w:t>
      </w:r>
      <w:r>
        <w:rPr>
          <w:rFonts w:eastAsia="Times New Roman"/>
          <w:color w:val="000000"/>
          <w:sz w:val="24"/>
          <w:szCs w:val="24"/>
          <w:shd w:val="clear" w:color="auto" w:fill="FFFFFF"/>
          <w:lang w:eastAsia="pt-BR"/>
        </w:rPr>
        <w:t xml:space="preserve"> Será ap</w:t>
      </w:r>
      <w:r>
        <w:rPr>
          <w:rFonts w:eastAsia="Times New Roman"/>
          <w:color w:val="000000"/>
          <w:sz w:val="24"/>
          <w:szCs w:val="24"/>
          <w:shd w:val="clear" w:color="auto" w:fill="FFFFFF"/>
          <w:lang w:eastAsia="pt-BR"/>
        </w:rPr>
        <w:t xml:space="preserve">licada multa de mora diária de até 0,3% (zero vírgula três por cento), calculada sobre o valor global do contrato, até o </w:t>
      </w:r>
      <w:r>
        <w:rPr>
          <w:rFonts w:eastAsia="Times New Roman"/>
          <w:color w:val="000000"/>
          <w:sz w:val="24"/>
          <w:szCs w:val="24"/>
          <w:lang w:eastAsia="pt-BR"/>
        </w:rPr>
        <w:t>10º (décimo) dia de atraso na entrega do objeto contratual; a partir do 11º (décimo primeiro) dia será cabível a multa compensatória pr</w:t>
      </w:r>
      <w:r>
        <w:rPr>
          <w:rFonts w:eastAsia="Times New Roman"/>
          <w:color w:val="000000"/>
          <w:sz w:val="24"/>
          <w:szCs w:val="24"/>
          <w:lang w:eastAsia="pt-BR"/>
        </w:rPr>
        <w:t>evista no item 11.7.</w:t>
      </w:r>
    </w:p>
    <w:p w14:paraId="1E25C9E3"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11.7</w:t>
      </w:r>
      <w:r>
        <w:rPr>
          <w:rFonts w:eastAsia="Times New Roman"/>
          <w:color w:val="000000"/>
          <w:sz w:val="24"/>
          <w:szCs w:val="24"/>
          <w:shd w:val="clear" w:color="auto" w:fill="FFFFFF"/>
          <w:lang w:eastAsia="pt-BR"/>
        </w:rPr>
        <w:t xml:space="preserve"> A multa, de 10% (dez por cento) até 20% (vinte por cento) sobre o valor total do contrato, será aplicada no caso de inexecução total ou parcial do contrato.</w:t>
      </w:r>
    </w:p>
    <w:p w14:paraId="2ABED9AD"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11.8</w:t>
      </w:r>
      <w:r>
        <w:rPr>
          <w:rFonts w:eastAsia="Times New Roman"/>
          <w:color w:val="000000"/>
          <w:sz w:val="24"/>
          <w:szCs w:val="24"/>
          <w:shd w:val="clear" w:color="auto" w:fill="FFFFFF"/>
          <w:lang w:eastAsia="pt-BR"/>
        </w:rPr>
        <w:t xml:space="preserve"> A suspensão temporária de participação em licitação e impedimento de</w:t>
      </w:r>
      <w:r>
        <w:rPr>
          <w:rFonts w:eastAsia="Times New Roman"/>
          <w:color w:val="000000"/>
          <w:sz w:val="24"/>
          <w:szCs w:val="24"/>
          <w:shd w:val="clear" w:color="auto" w:fill="FFFFFF"/>
          <w:lang w:eastAsia="pt-BR"/>
        </w:rPr>
        <w:t xml:space="preserve"> contratar com a Administração, pelo prazo de até 02 (dois) anos, será aplicada ao</w:t>
      </w:r>
      <w:r>
        <w:rPr>
          <w:rFonts w:eastAsia="Times New Roman"/>
          <w:color w:val="000000"/>
          <w:sz w:val="24"/>
          <w:szCs w:val="24"/>
          <w:lang w:eastAsia="pt-BR"/>
        </w:rPr>
        <w:t xml:space="preserve"> contratado que:</w:t>
      </w:r>
    </w:p>
    <w:p w14:paraId="76B199A0" w14:textId="77777777" w:rsidR="000B6610" w:rsidRDefault="00AF5148">
      <w:pPr>
        <w:spacing w:beforeAutospacing="1" w:afterAutospacing="1"/>
        <w:ind w:left="28"/>
        <w:jc w:val="both"/>
        <w:rPr>
          <w:rFonts w:eastAsia="Times New Roman"/>
          <w:sz w:val="24"/>
          <w:szCs w:val="24"/>
          <w:lang w:eastAsia="pt-BR"/>
        </w:rPr>
      </w:pPr>
      <w:bookmarkStart w:id="7" w:name="49136"/>
      <w:bookmarkEnd w:id="7"/>
      <w:r>
        <w:rPr>
          <w:rFonts w:eastAsia="Times New Roman"/>
          <w:color w:val="000000"/>
          <w:sz w:val="24"/>
          <w:szCs w:val="24"/>
          <w:lang w:eastAsia="pt-BR"/>
        </w:rPr>
        <w:t xml:space="preserve">a) recusar-se injustificadamente, após ser escolhido pela Administração, a assinar o contrato, aceitar ou retirar o instrumento equivalente, dentro do prazo </w:t>
      </w:r>
      <w:r>
        <w:rPr>
          <w:rFonts w:eastAsia="Times New Roman"/>
          <w:color w:val="000000"/>
          <w:sz w:val="24"/>
          <w:szCs w:val="24"/>
          <w:lang w:eastAsia="pt-BR"/>
        </w:rPr>
        <w:t>estabelecido pela Administração;</w:t>
      </w:r>
    </w:p>
    <w:p w14:paraId="165F742B" w14:textId="77777777" w:rsidR="000B6610" w:rsidRDefault="00AF5148">
      <w:pPr>
        <w:spacing w:beforeAutospacing="1" w:afterAutospacing="1"/>
        <w:jc w:val="both"/>
        <w:rPr>
          <w:rFonts w:eastAsia="Times New Roman"/>
          <w:sz w:val="24"/>
          <w:szCs w:val="24"/>
          <w:lang w:eastAsia="pt-BR"/>
        </w:rPr>
      </w:pPr>
      <w:bookmarkStart w:id="8" w:name="49138"/>
      <w:bookmarkEnd w:id="8"/>
      <w:r>
        <w:rPr>
          <w:rFonts w:eastAsia="Times New Roman"/>
          <w:sz w:val="24"/>
          <w:szCs w:val="24"/>
          <w:lang w:eastAsia="pt-BR"/>
        </w:rPr>
        <w:t>b) não mantiver sua proposta;</w:t>
      </w:r>
    </w:p>
    <w:p w14:paraId="66F85A2E" w14:textId="77777777" w:rsidR="000B6610" w:rsidRDefault="00AF5148">
      <w:pPr>
        <w:spacing w:beforeAutospacing="1" w:afterAutospacing="1"/>
        <w:jc w:val="both"/>
        <w:rPr>
          <w:rFonts w:eastAsia="Times New Roman"/>
          <w:sz w:val="24"/>
          <w:szCs w:val="24"/>
          <w:lang w:eastAsia="pt-BR"/>
        </w:rPr>
      </w:pPr>
      <w:r>
        <w:rPr>
          <w:rFonts w:eastAsia="Times New Roman"/>
          <w:color w:val="000000"/>
          <w:sz w:val="24"/>
          <w:szCs w:val="24"/>
          <w:shd w:val="clear" w:color="auto" w:fill="FFFFFF"/>
          <w:lang w:eastAsia="pt-BR"/>
        </w:rPr>
        <w:t>c) abandonar a execução do contrato;</w:t>
      </w:r>
    </w:p>
    <w:p w14:paraId="60A87844" w14:textId="77777777" w:rsidR="000B6610" w:rsidRDefault="00AF5148">
      <w:pPr>
        <w:spacing w:beforeAutospacing="1" w:afterAutospacing="1"/>
        <w:jc w:val="both"/>
        <w:rPr>
          <w:rFonts w:eastAsia="Times New Roman"/>
          <w:sz w:val="24"/>
          <w:szCs w:val="24"/>
          <w:lang w:eastAsia="pt-BR"/>
        </w:rPr>
      </w:pPr>
      <w:r>
        <w:rPr>
          <w:rFonts w:eastAsia="Times New Roman"/>
          <w:color w:val="000000"/>
          <w:sz w:val="24"/>
          <w:szCs w:val="24"/>
          <w:shd w:val="clear" w:color="auto" w:fill="FFFFFF"/>
          <w:lang w:eastAsia="pt-BR"/>
        </w:rPr>
        <w:t>d) incorrer em inexecução contratual.</w:t>
      </w:r>
    </w:p>
    <w:p w14:paraId="3A1AB593"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11.9</w:t>
      </w:r>
      <w:r>
        <w:rPr>
          <w:rFonts w:eastAsia="Times New Roman"/>
          <w:color w:val="000000"/>
          <w:sz w:val="24"/>
          <w:szCs w:val="24"/>
          <w:shd w:val="clear" w:color="auto" w:fill="FFFFFF"/>
          <w:lang w:eastAsia="pt-BR"/>
        </w:rPr>
        <w:t xml:space="preserve"> A declaração de </w:t>
      </w:r>
      <w:proofErr w:type="spellStart"/>
      <w:r>
        <w:rPr>
          <w:rFonts w:eastAsia="Times New Roman"/>
          <w:color w:val="000000"/>
          <w:sz w:val="24"/>
          <w:szCs w:val="24"/>
          <w:shd w:val="clear" w:color="auto" w:fill="FFFFFF"/>
          <w:lang w:eastAsia="pt-BR"/>
        </w:rPr>
        <w:t>inidoneidade</w:t>
      </w:r>
      <w:proofErr w:type="spellEnd"/>
      <w:r>
        <w:rPr>
          <w:rFonts w:eastAsia="Times New Roman"/>
          <w:color w:val="000000"/>
          <w:sz w:val="24"/>
          <w:szCs w:val="24"/>
          <w:shd w:val="clear" w:color="auto" w:fill="FFFFFF"/>
          <w:lang w:eastAsia="pt-BR"/>
        </w:rPr>
        <w:t xml:space="preserve"> para licitar ou contratar com a Administração Pública, pelo prazo de até 05 (cinco) </w:t>
      </w:r>
      <w:r>
        <w:rPr>
          <w:rFonts w:eastAsia="Times New Roman"/>
          <w:color w:val="000000"/>
          <w:sz w:val="24"/>
          <w:szCs w:val="24"/>
          <w:shd w:val="clear" w:color="auto" w:fill="FFFFFF"/>
          <w:lang w:eastAsia="pt-BR"/>
        </w:rPr>
        <w:t>anos, será aplicada a quem:</w:t>
      </w:r>
    </w:p>
    <w:p w14:paraId="2DB49F52"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a) fizer declaração falsa na fase de habilitação;</w:t>
      </w:r>
    </w:p>
    <w:p w14:paraId="0550DB3E"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lang w:eastAsia="pt-BR"/>
        </w:rPr>
        <w:t>b) apresentar documento falso;</w:t>
      </w:r>
    </w:p>
    <w:p w14:paraId="09F793D2"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c) frustrar ou fraudar, mediante ajuste, combinação ou qualquer outro expediente, o procedimento;</w:t>
      </w:r>
    </w:p>
    <w:p w14:paraId="79EE9EE6"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 xml:space="preserve">d) afastar ou procurar afastar participante, por </w:t>
      </w:r>
      <w:r>
        <w:rPr>
          <w:rFonts w:eastAsia="Times New Roman"/>
          <w:color w:val="000000"/>
          <w:sz w:val="24"/>
          <w:szCs w:val="24"/>
          <w:shd w:val="clear" w:color="auto" w:fill="FFFFFF"/>
          <w:lang w:eastAsia="pt-BR"/>
        </w:rPr>
        <w:t>meio de violência, grave ameaça, fraude ou oferecimento de vantagem de qualquer tipo;</w:t>
      </w:r>
    </w:p>
    <w:p w14:paraId="5252E5EC"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e) agir de má-fé na relação contratual, comprovada em procedimento específico;</w:t>
      </w:r>
    </w:p>
    <w:p w14:paraId="514B7F0D"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f) tenha sofrido condenação judicial definitiva por praticar, por meios dolosos, fraude fis</w:t>
      </w:r>
      <w:r>
        <w:rPr>
          <w:rFonts w:eastAsia="Times New Roman"/>
          <w:color w:val="000000"/>
          <w:sz w:val="24"/>
          <w:szCs w:val="24"/>
          <w:shd w:val="clear" w:color="auto" w:fill="FFFFFF"/>
          <w:lang w:eastAsia="pt-BR"/>
        </w:rPr>
        <w:t>cal no recolhimento de quaisquer tributos;</w:t>
      </w:r>
    </w:p>
    <w:p w14:paraId="5855FA46"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g) demonstrar não possuir idoneidade para contratar com a Administração, em virtude de atos ilícitos praticados, em especial, infrações à ordem econômica definidos na Lei Federal nº 12.529/2011;</w:t>
      </w:r>
    </w:p>
    <w:p w14:paraId="756F467D"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 xml:space="preserve">h) tenha </w:t>
      </w:r>
      <w:r>
        <w:rPr>
          <w:rFonts w:eastAsia="Times New Roman"/>
          <w:color w:val="000000"/>
          <w:sz w:val="24"/>
          <w:szCs w:val="24"/>
          <w:shd w:val="clear" w:color="auto" w:fill="FFFFFF"/>
          <w:lang w:eastAsia="pt-BR"/>
        </w:rPr>
        <w:t>sofrido condenação definitiva por ato de improbidade administrativa, na forma da lei.</w:t>
      </w:r>
    </w:p>
    <w:p w14:paraId="48F01B4D"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11.10</w:t>
      </w:r>
      <w:r>
        <w:rPr>
          <w:rFonts w:eastAsia="Times New Roman"/>
          <w:color w:val="000000"/>
          <w:sz w:val="24"/>
          <w:szCs w:val="24"/>
          <w:shd w:val="clear" w:color="auto" w:fill="FFFFFF"/>
          <w:lang w:eastAsia="pt-BR"/>
        </w:rPr>
        <w:t xml:space="preserve"> A autoridade máxima do órgão ou entidade é a autoridade competente para impor as penalidades previstas no</w:t>
      </w:r>
      <w:r>
        <w:rPr>
          <w:rFonts w:eastAsia="Times New Roman"/>
          <w:color w:val="000000"/>
          <w:sz w:val="24"/>
          <w:szCs w:val="24"/>
          <w:lang w:eastAsia="pt-BR"/>
        </w:rPr>
        <w:t xml:space="preserve"> item 11.1, alíneas “c” e “d”. </w:t>
      </w:r>
    </w:p>
    <w:p w14:paraId="3E543669"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lastRenderedPageBreak/>
        <w:t>11.11</w:t>
      </w:r>
      <w:r>
        <w:rPr>
          <w:rFonts w:eastAsia="Times New Roman"/>
          <w:color w:val="000000"/>
          <w:sz w:val="24"/>
          <w:szCs w:val="24"/>
          <w:shd w:val="clear" w:color="auto" w:fill="FFFFFF"/>
          <w:lang w:eastAsia="pt-BR"/>
        </w:rPr>
        <w:t xml:space="preserve"> Estendem-se os efeito</w:t>
      </w:r>
      <w:r>
        <w:rPr>
          <w:rFonts w:eastAsia="Times New Roman"/>
          <w:color w:val="000000"/>
          <w:sz w:val="24"/>
          <w:szCs w:val="24"/>
          <w:shd w:val="clear" w:color="auto" w:fill="FFFFFF"/>
          <w:lang w:eastAsia="pt-BR"/>
        </w:rPr>
        <w:t xml:space="preserve">s da penalidade de suspensão do direito de contratar com a Administração ou da declaração de </w:t>
      </w:r>
      <w:proofErr w:type="spellStart"/>
      <w:r>
        <w:rPr>
          <w:rFonts w:eastAsia="Times New Roman"/>
          <w:color w:val="000000"/>
          <w:sz w:val="24"/>
          <w:szCs w:val="24"/>
          <w:shd w:val="clear" w:color="auto" w:fill="FFFFFF"/>
          <w:lang w:eastAsia="pt-BR"/>
        </w:rPr>
        <w:t>inidoneidade</w:t>
      </w:r>
      <w:proofErr w:type="spellEnd"/>
      <w:r>
        <w:rPr>
          <w:rFonts w:eastAsia="Times New Roman"/>
          <w:color w:val="000000"/>
          <w:sz w:val="24"/>
          <w:szCs w:val="24"/>
          <w:shd w:val="clear" w:color="auto" w:fill="FFFFFF"/>
          <w:lang w:eastAsia="pt-BR"/>
        </w:rPr>
        <w:t>:</w:t>
      </w:r>
    </w:p>
    <w:p w14:paraId="3FB82107"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a) às pessoas físicas que constituíram a pessoa jurídica, as quais permanecem impedidas de licitar com a Administração Pública enquanto perdurarem as</w:t>
      </w:r>
      <w:r>
        <w:rPr>
          <w:rFonts w:eastAsia="Times New Roman"/>
          <w:color w:val="000000"/>
          <w:sz w:val="24"/>
          <w:szCs w:val="24"/>
          <w:shd w:val="clear" w:color="auto" w:fill="FFFFFF"/>
          <w:lang w:eastAsia="pt-BR"/>
        </w:rPr>
        <w:t xml:space="preserve"> causas da penalidade, independentemente de nova pessoa jurídica que vierem a constituir ou de outra em que figurarem como sócios;</w:t>
      </w:r>
    </w:p>
    <w:p w14:paraId="15D7DCF1"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b) às pessoas jurídicas que tenham sócios comuns com as pessoas físicas referidas no inciso anterior.</w:t>
      </w:r>
    </w:p>
    <w:p w14:paraId="1543C366"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11.12</w:t>
      </w:r>
      <w:r>
        <w:rPr>
          <w:rFonts w:eastAsia="Times New Roman"/>
          <w:color w:val="000000"/>
          <w:sz w:val="24"/>
          <w:szCs w:val="24"/>
          <w:shd w:val="clear" w:color="auto" w:fill="FFFFFF"/>
          <w:lang w:eastAsia="pt-BR"/>
        </w:rPr>
        <w:t xml:space="preserve"> Na aplicação das sanções, a Administração observará as seguintes circunstâncias:</w:t>
      </w:r>
    </w:p>
    <w:p w14:paraId="63ABDC38"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a) proporcionalidade entre a sanção, a gravidade da infração e o vulto econômico da contratação;</w:t>
      </w:r>
    </w:p>
    <w:p w14:paraId="532C4B13"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b) os danos resultantes da infração;</w:t>
      </w:r>
    </w:p>
    <w:p w14:paraId="654905F8"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 xml:space="preserve">c) situação </w:t>
      </w:r>
      <w:proofErr w:type="spellStart"/>
      <w:r>
        <w:rPr>
          <w:rFonts w:eastAsia="Times New Roman"/>
          <w:color w:val="000000"/>
          <w:sz w:val="24"/>
          <w:szCs w:val="24"/>
          <w:shd w:val="clear" w:color="auto" w:fill="FFFFFF"/>
          <w:lang w:eastAsia="pt-BR"/>
        </w:rPr>
        <w:t>econômico-financeira</w:t>
      </w:r>
      <w:proofErr w:type="spellEnd"/>
      <w:r>
        <w:rPr>
          <w:rFonts w:eastAsia="Times New Roman"/>
          <w:color w:val="000000"/>
          <w:sz w:val="24"/>
          <w:szCs w:val="24"/>
          <w:shd w:val="clear" w:color="auto" w:fill="FFFFFF"/>
          <w:lang w:eastAsia="pt-BR"/>
        </w:rPr>
        <w:t xml:space="preserve"> da sanc</w:t>
      </w:r>
      <w:r>
        <w:rPr>
          <w:rFonts w:eastAsia="Times New Roman"/>
          <w:color w:val="000000"/>
          <w:sz w:val="24"/>
          <w:szCs w:val="24"/>
          <w:shd w:val="clear" w:color="auto" w:fill="FFFFFF"/>
          <w:lang w:eastAsia="pt-BR"/>
        </w:rPr>
        <w:t>ionada, em especial sua capacidade de geração de receitas e seu patrimônio, no caso de aplicação de multa;</w:t>
      </w:r>
    </w:p>
    <w:p w14:paraId="3D76F4C7"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d) reincidência, assim entendida a repetição de infração de igual natureza após aplicação da sanção anterior; e</w:t>
      </w:r>
    </w:p>
    <w:p w14:paraId="17994F89"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e) circunstâncias gerais agravantes o</w:t>
      </w:r>
      <w:r>
        <w:rPr>
          <w:rFonts w:eastAsia="Times New Roman"/>
          <w:color w:val="000000"/>
          <w:sz w:val="24"/>
          <w:szCs w:val="24"/>
          <w:shd w:val="clear" w:color="auto" w:fill="FFFFFF"/>
          <w:lang w:eastAsia="pt-BR"/>
        </w:rPr>
        <w:t>u atenuantes da infração.</w:t>
      </w:r>
    </w:p>
    <w:p w14:paraId="6F8CFB0E"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11.13</w:t>
      </w:r>
      <w:r>
        <w:rPr>
          <w:rFonts w:eastAsia="Times New Roman"/>
          <w:color w:val="000000"/>
          <w:sz w:val="24"/>
          <w:szCs w:val="24"/>
          <w:shd w:val="clear" w:color="auto" w:fill="FFFFFF"/>
          <w:lang w:eastAsia="pt-BR"/>
        </w:rPr>
        <w:t xml:space="preserve"> Nos casos não previstos no Termo de Dispensa de Licitação ou neste contrato, inclusive sobre o procedimento de aplicação das sanções administrativas, deverão ser observadas as disposições da Lei Estadual nº 15.608/2007 e da </w:t>
      </w:r>
      <w:r>
        <w:rPr>
          <w:rFonts w:eastAsia="Times New Roman"/>
          <w:color w:val="000000"/>
          <w:sz w:val="24"/>
          <w:szCs w:val="24"/>
          <w:shd w:val="clear" w:color="auto" w:fill="FFFFFF"/>
          <w:lang w:eastAsia="pt-BR"/>
        </w:rPr>
        <w:t>Lei Federal nº 8.666/1993.</w:t>
      </w:r>
    </w:p>
    <w:p w14:paraId="0E884272"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11.14</w:t>
      </w:r>
      <w:r>
        <w:rPr>
          <w:rFonts w:eastAsia="Times New Roman"/>
          <w:color w:val="000000"/>
          <w:sz w:val="24"/>
          <w:szCs w:val="24"/>
          <w:shd w:val="clear" w:color="auto" w:fill="FFFFFF"/>
          <w:lang w:eastAsia="pt-BR"/>
        </w:rPr>
        <w:t xml:space="preserve"> Sem prejuízo das penalidades previstas nas cláusulas anteriores, a responsabilização administrativa e civil de pessoas jurídicas pela prática de atos contra a Administração Pública, nacional ou estrangeira, na participação </w:t>
      </w:r>
      <w:r>
        <w:rPr>
          <w:rFonts w:eastAsia="Times New Roman"/>
          <w:color w:val="000000"/>
          <w:sz w:val="24"/>
          <w:szCs w:val="24"/>
          <w:shd w:val="clear" w:color="auto" w:fill="FFFFFF"/>
          <w:lang w:eastAsia="pt-BR"/>
        </w:rPr>
        <w:t>da presente aquisição e nos contratos ou vínculos derivados, também se dará na forma prevista na Lei Federal nº 12.846/2013, regulamentada, no âmbito do Estado do Paraná, pelo Decreto Estadual nº 10.271/2014.</w:t>
      </w:r>
    </w:p>
    <w:p w14:paraId="1C69DAB8"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11.15</w:t>
      </w:r>
      <w:r>
        <w:rPr>
          <w:rFonts w:eastAsia="Times New Roman"/>
          <w:color w:val="000000"/>
          <w:sz w:val="24"/>
          <w:szCs w:val="24"/>
          <w:shd w:val="clear" w:color="auto" w:fill="FFFFFF"/>
          <w:lang w:eastAsia="pt-BR"/>
        </w:rPr>
        <w:t xml:space="preserve"> Quaisquer penalidades aplicadas serão tra</w:t>
      </w:r>
      <w:r>
        <w:rPr>
          <w:rFonts w:eastAsia="Times New Roman"/>
          <w:color w:val="000000"/>
          <w:sz w:val="24"/>
          <w:szCs w:val="24"/>
          <w:shd w:val="clear" w:color="auto" w:fill="FFFFFF"/>
          <w:lang w:eastAsia="pt-BR"/>
        </w:rPr>
        <w:t>nscritas no Cadastro Unificado de Fornecedores do Estado do Paraná (CFPR).</w:t>
      </w:r>
    </w:p>
    <w:p w14:paraId="23F88D60" w14:textId="77777777" w:rsidR="000B6610" w:rsidRDefault="00AF5148">
      <w:pPr>
        <w:spacing w:beforeAutospacing="1" w:afterAutospacing="1"/>
        <w:ind w:left="28"/>
        <w:jc w:val="both"/>
        <w:rPr>
          <w:rFonts w:eastAsia="Times New Roman"/>
          <w:sz w:val="24"/>
          <w:szCs w:val="24"/>
          <w:lang w:eastAsia="pt-BR"/>
        </w:rPr>
      </w:pPr>
      <w:r>
        <w:rPr>
          <w:rFonts w:eastAsia="Times New Roman"/>
          <w:b/>
          <w:bCs/>
          <w:sz w:val="24"/>
          <w:szCs w:val="24"/>
          <w:shd w:val="clear" w:color="auto" w:fill="FFFFFF"/>
          <w:lang w:eastAsia="pt-BR"/>
        </w:rPr>
        <w:t xml:space="preserve">11.16 </w:t>
      </w:r>
      <w:r>
        <w:rPr>
          <w:rFonts w:eastAsia="Times New Roman"/>
          <w:color w:val="000000"/>
          <w:sz w:val="24"/>
          <w:szCs w:val="24"/>
          <w:shd w:val="clear" w:color="auto" w:fill="FFFFFF"/>
          <w:lang w:eastAsia="pt-BR"/>
        </w:rPr>
        <w:t>Todas as penalidades descritas neste contrato somente serão efetivamente aplicadas após instauração de regular processo administrativo.</w:t>
      </w:r>
    </w:p>
    <w:p w14:paraId="11546F20" w14:textId="77777777" w:rsidR="000B6610" w:rsidRDefault="00AF5148">
      <w:pPr>
        <w:spacing w:beforeAutospacing="1" w:afterAutospacing="1"/>
        <w:ind w:left="28"/>
        <w:jc w:val="both"/>
      </w:pPr>
      <w:r>
        <w:rPr>
          <w:rFonts w:eastAsia="Times New Roman"/>
          <w:b/>
          <w:bCs/>
          <w:sz w:val="24"/>
          <w:szCs w:val="24"/>
          <w:shd w:val="clear" w:color="auto" w:fill="FFFFFF"/>
          <w:lang w:eastAsia="pt-BR"/>
        </w:rPr>
        <w:t xml:space="preserve">11.17 </w:t>
      </w:r>
      <w:r>
        <w:rPr>
          <w:rFonts w:eastAsia="Times New Roman"/>
          <w:color w:val="000000"/>
          <w:sz w:val="24"/>
          <w:szCs w:val="24"/>
          <w:shd w:val="clear" w:color="auto" w:fill="FFFFFF"/>
          <w:lang w:eastAsia="pt-BR"/>
        </w:rPr>
        <w:t>Após decisão definitiva proferida</w:t>
      </w:r>
      <w:r>
        <w:rPr>
          <w:rFonts w:eastAsia="Times New Roman"/>
          <w:color w:val="000000"/>
          <w:sz w:val="24"/>
          <w:szCs w:val="24"/>
          <w:shd w:val="clear" w:color="auto" w:fill="FFFFFF"/>
          <w:lang w:eastAsia="pt-BR"/>
        </w:rPr>
        <w:t xml:space="preserve"> no processo administrativo, as multas aplicadas deverão ser recolhidas à conta do Contratante, no prazo de 05 (cinco) dias úteis a contar da data da notificação, sob pena de seu valor ser descontado da garantia do contrato, </w:t>
      </w:r>
      <w:r>
        <w:rPr>
          <w:rFonts w:eastAsia="Times New Roman"/>
          <w:color w:val="000000"/>
          <w:sz w:val="24"/>
          <w:szCs w:val="24"/>
          <w:lang w:eastAsia="pt-BR"/>
        </w:rPr>
        <w:t>se existente</w:t>
      </w:r>
      <w:r>
        <w:rPr>
          <w:rFonts w:eastAsia="Times New Roman"/>
          <w:color w:val="000000"/>
          <w:sz w:val="24"/>
          <w:szCs w:val="24"/>
          <w:shd w:val="clear" w:color="auto" w:fill="FFFFFF"/>
          <w:lang w:eastAsia="pt-BR"/>
        </w:rPr>
        <w:t>, ou do documento d</w:t>
      </w:r>
      <w:r>
        <w:rPr>
          <w:rFonts w:eastAsia="Times New Roman"/>
          <w:color w:val="000000"/>
          <w:sz w:val="24"/>
          <w:szCs w:val="24"/>
          <w:shd w:val="clear" w:color="auto" w:fill="FFFFFF"/>
          <w:lang w:eastAsia="pt-BR"/>
        </w:rPr>
        <w:t>e cobrança, na ocasião do pagamento, podendo, ainda, ser exigida judicialmente.</w:t>
      </w:r>
    </w:p>
    <w:p w14:paraId="6F37CA88" w14:textId="77777777" w:rsidR="000B6610" w:rsidRDefault="00AF5148">
      <w:pPr>
        <w:spacing w:beforeAutospacing="1" w:afterAutospacing="1"/>
        <w:ind w:left="28"/>
        <w:jc w:val="both"/>
      </w:pPr>
      <w:r>
        <w:rPr>
          <w:rFonts w:eastAsia="Times New Roman"/>
          <w:b/>
          <w:bCs/>
          <w:color w:val="000000"/>
          <w:sz w:val="24"/>
          <w:szCs w:val="24"/>
          <w:shd w:val="clear" w:color="auto" w:fill="FFFFFF"/>
          <w:lang w:eastAsia="pt-BR"/>
        </w:rPr>
        <w:lastRenderedPageBreak/>
        <w:t>12 CASOS DE RESCISÃO:</w:t>
      </w:r>
    </w:p>
    <w:p w14:paraId="4A61AE2E"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 xml:space="preserve">12.1 </w:t>
      </w:r>
      <w:r>
        <w:rPr>
          <w:rFonts w:eastAsia="Times New Roman"/>
          <w:color w:val="000000"/>
          <w:sz w:val="24"/>
          <w:szCs w:val="24"/>
          <w:shd w:val="clear" w:color="auto" w:fill="FFFFFF"/>
          <w:lang w:eastAsia="pt-BR"/>
        </w:rPr>
        <w:t>O presente instrumento poderá ser rescindido:</w:t>
      </w:r>
    </w:p>
    <w:p w14:paraId="2063EE68"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lang w:eastAsia="pt-BR"/>
        </w:rPr>
        <w:t xml:space="preserve">a) </w:t>
      </w:r>
      <w:r>
        <w:rPr>
          <w:rFonts w:eastAsia="Times New Roman"/>
          <w:color w:val="000000"/>
          <w:sz w:val="24"/>
          <w:szCs w:val="24"/>
          <w:lang w:eastAsia="pt-BR"/>
        </w:rPr>
        <w:t>por ato unilateral e escrito do Contratante, nos casos enumerados nos incisos I a XII e XVII a XX do</w:t>
      </w:r>
      <w:r>
        <w:rPr>
          <w:rFonts w:eastAsia="Times New Roman"/>
          <w:color w:val="000000"/>
          <w:sz w:val="24"/>
          <w:szCs w:val="24"/>
          <w:lang w:eastAsia="pt-BR"/>
        </w:rPr>
        <w:t xml:space="preserve"> </w:t>
      </w:r>
      <w:proofErr w:type="spellStart"/>
      <w:r>
        <w:rPr>
          <w:rFonts w:eastAsia="Times New Roman"/>
          <w:color w:val="000000"/>
          <w:sz w:val="24"/>
          <w:szCs w:val="24"/>
          <w:lang w:eastAsia="pt-BR"/>
        </w:rPr>
        <w:t>art</w:t>
      </w:r>
      <w:proofErr w:type="spellEnd"/>
      <w:r>
        <w:rPr>
          <w:rFonts w:eastAsia="Times New Roman"/>
          <w:color w:val="000000"/>
          <w:sz w:val="24"/>
          <w:szCs w:val="24"/>
          <w:lang w:eastAsia="pt-BR"/>
        </w:rPr>
        <w:t>. 129 da Lei Estadual n.º 15.608/2007;</w:t>
      </w:r>
    </w:p>
    <w:p w14:paraId="34BDE180"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lang w:eastAsia="pt-BR"/>
        </w:rPr>
        <w:t xml:space="preserve">b) </w:t>
      </w:r>
      <w:r>
        <w:rPr>
          <w:rFonts w:eastAsia="Times New Roman"/>
          <w:color w:val="000000"/>
          <w:sz w:val="24"/>
          <w:szCs w:val="24"/>
          <w:lang w:eastAsia="pt-BR"/>
        </w:rPr>
        <w:t xml:space="preserve">amigavelmente, por acordo entre as partes, reduzidas a termo no </w:t>
      </w:r>
      <w:proofErr w:type="spellStart"/>
      <w:r>
        <w:rPr>
          <w:rFonts w:eastAsia="Times New Roman"/>
          <w:color w:val="000000"/>
          <w:sz w:val="24"/>
          <w:szCs w:val="24"/>
          <w:lang w:eastAsia="pt-BR"/>
        </w:rPr>
        <w:t>respectivo</w:t>
      </w:r>
      <w:proofErr w:type="spellEnd"/>
      <w:r>
        <w:rPr>
          <w:rFonts w:eastAsia="Times New Roman"/>
          <w:color w:val="000000"/>
          <w:sz w:val="24"/>
          <w:szCs w:val="24"/>
          <w:lang w:eastAsia="pt-BR"/>
        </w:rPr>
        <w:t xml:space="preserve"> procedimento administrativo, desde que haja conveniência para a Administração; ou</w:t>
      </w:r>
    </w:p>
    <w:p w14:paraId="7380BD8B"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lang w:eastAsia="pt-BR"/>
        </w:rPr>
        <w:t xml:space="preserve">c) </w:t>
      </w:r>
      <w:r>
        <w:rPr>
          <w:rFonts w:eastAsia="Times New Roman"/>
          <w:color w:val="000000"/>
          <w:sz w:val="24"/>
          <w:szCs w:val="24"/>
          <w:lang w:eastAsia="pt-BR"/>
        </w:rPr>
        <w:t>jud</w:t>
      </w:r>
      <w:r>
        <w:rPr>
          <w:rFonts w:eastAsia="Times New Roman"/>
          <w:color w:val="000000"/>
          <w:sz w:val="24"/>
          <w:szCs w:val="24"/>
          <w:shd w:val="clear" w:color="auto" w:fill="FFFFFF"/>
          <w:lang w:eastAsia="pt-BR"/>
        </w:rPr>
        <w:t>icialmente, nos termos da legislação.</w:t>
      </w:r>
    </w:p>
    <w:p w14:paraId="2CF479BB"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 xml:space="preserve">12.2 </w:t>
      </w:r>
      <w:r>
        <w:rPr>
          <w:rFonts w:eastAsia="Times New Roman"/>
          <w:color w:val="000000"/>
          <w:sz w:val="24"/>
          <w:szCs w:val="24"/>
          <w:shd w:val="clear" w:color="auto" w:fill="FFFFFF"/>
          <w:lang w:eastAsia="pt-BR"/>
        </w:rPr>
        <w:t>No c</w:t>
      </w:r>
      <w:r>
        <w:rPr>
          <w:rFonts w:eastAsia="Times New Roman"/>
          <w:color w:val="000000"/>
          <w:sz w:val="24"/>
          <w:szCs w:val="24"/>
          <w:shd w:val="clear" w:color="auto" w:fill="FFFFFF"/>
          <w:lang w:eastAsia="pt-BR"/>
        </w:rPr>
        <w:t>aso de rescisão amigável, a parte que pretender rescindir o Contrato comunicará sua intenção à outra, por escrito.</w:t>
      </w:r>
    </w:p>
    <w:p w14:paraId="39EEB4B4"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 xml:space="preserve">12.3 </w:t>
      </w:r>
      <w:r>
        <w:rPr>
          <w:rFonts w:eastAsia="Times New Roman"/>
          <w:color w:val="000000"/>
          <w:sz w:val="24"/>
          <w:szCs w:val="24"/>
          <w:shd w:val="clear" w:color="auto" w:fill="FFFFFF"/>
          <w:lang w:eastAsia="pt-BR"/>
        </w:rPr>
        <w:t xml:space="preserve">Os casos de rescisão contratual devem ser formalmente motivados nos autos do processo, assegurado o contraditório e o direito de prévia </w:t>
      </w:r>
      <w:r>
        <w:rPr>
          <w:rFonts w:eastAsia="Times New Roman"/>
          <w:color w:val="000000"/>
          <w:sz w:val="24"/>
          <w:szCs w:val="24"/>
          <w:shd w:val="clear" w:color="auto" w:fill="FFFFFF"/>
          <w:lang w:eastAsia="pt-BR"/>
        </w:rPr>
        <w:t>e ampla defesa ao Contratado.</w:t>
      </w:r>
    </w:p>
    <w:p w14:paraId="159738F5"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 xml:space="preserve">12.4 </w:t>
      </w:r>
      <w:r>
        <w:rPr>
          <w:rFonts w:eastAsia="Times New Roman"/>
          <w:color w:val="000000"/>
          <w:sz w:val="24"/>
          <w:szCs w:val="24"/>
          <w:shd w:val="clear" w:color="auto" w:fill="FFFFFF"/>
          <w:lang w:eastAsia="pt-BR"/>
        </w:rPr>
        <w:t>O Contratado, desde já, reconhece todos os direitos da Administração Pública, em caso de rescisão administrativa por inexecução total ou parcial deste contrato.</w:t>
      </w:r>
    </w:p>
    <w:p w14:paraId="6570C121"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13 ALTERAÇÕES CONTRATUAIS, ACRÉSCIMOS E SUPRESSÕES:</w:t>
      </w:r>
    </w:p>
    <w:p w14:paraId="31ADFCAF" w14:textId="77777777" w:rsidR="000B6610" w:rsidRDefault="00AF5148">
      <w:pPr>
        <w:spacing w:beforeAutospacing="1" w:afterAutospacing="1"/>
        <w:ind w:left="28"/>
        <w:jc w:val="both"/>
      </w:pPr>
      <w:r>
        <w:rPr>
          <w:rFonts w:eastAsia="Times New Roman"/>
          <w:b/>
          <w:bCs/>
          <w:color w:val="000000"/>
          <w:sz w:val="24"/>
          <w:szCs w:val="24"/>
          <w:shd w:val="clear" w:color="auto" w:fill="FFFFFF"/>
          <w:lang w:eastAsia="pt-BR"/>
        </w:rPr>
        <w:t xml:space="preserve">13.1 </w:t>
      </w:r>
      <w:r>
        <w:rPr>
          <w:rFonts w:eastAsia="Times New Roman"/>
          <w:color w:val="000000"/>
          <w:sz w:val="24"/>
          <w:szCs w:val="24"/>
          <w:shd w:val="clear" w:color="auto" w:fill="FFFFFF"/>
          <w:lang w:eastAsia="pt-BR"/>
        </w:rPr>
        <w:t>Este contrato poderá ser alterado em qualquer das hipóteses previstas nos artigos 104 e 112 da Lei Estadual nº 15.608/2007.</w:t>
      </w:r>
    </w:p>
    <w:p w14:paraId="7AC39C6A" w14:textId="77777777" w:rsidR="000B6610" w:rsidRDefault="00AF5148">
      <w:pPr>
        <w:spacing w:beforeAutospacing="1" w:afterAutospacing="1"/>
        <w:ind w:left="28"/>
        <w:jc w:val="both"/>
      </w:pPr>
      <w:r>
        <w:rPr>
          <w:rFonts w:eastAsia="Times New Roman"/>
          <w:b/>
          <w:bCs/>
          <w:color w:val="000000"/>
          <w:sz w:val="24"/>
          <w:szCs w:val="24"/>
          <w:shd w:val="clear" w:color="auto" w:fill="FFFFFF"/>
          <w:lang w:eastAsia="pt-BR"/>
        </w:rPr>
        <w:t xml:space="preserve">13.1.1 </w:t>
      </w:r>
      <w:r>
        <w:rPr>
          <w:rFonts w:eastAsia="Times New Roman"/>
          <w:color w:val="000000"/>
          <w:sz w:val="24"/>
          <w:szCs w:val="24"/>
          <w:shd w:val="clear" w:color="auto" w:fill="FFFFFF"/>
          <w:lang w:eastAsia="pt-BR"/>
        </w:rPr>
        <w:t>O Contratado está obrigado a aceitar acréscimos ou supressões até o limite de</w:t>
      </w:r>
      <w:r>
        <w:rPr>
          <w:rFonts w:eastAsia="Times New Roman"/>
          <w:color w:val="000000"/>
          <w:sz w:val="24"/>
          <w:szCs w:val="24"/>
          <w:lang w:eastAsia="pt-BR"/>
        </w:rPr>
        <w:t xml:space="preserve"> 50% (cinquenta por cento) </w:t>
      </w:r>
      <w:r>
        <w:rPr>
          <w:rFonts w:eastAsia="Times New Roman"/>
          <w:color w:val="000000"/>
          <w:sz w:val="24"/>
          <w:szCs w:val="24"/>
          <w:shd w:val="clear" w:color="auto" w:fill="FFFFFF"/>
          <w:lang w:eastAsia="pt-BR"/>
        </w:rPr>
        <w:t>do valor do contrato,</w:t>
      </w:r>
      <w:r>
        <w:rPr>
          <w:rFonts w:eastAsia="Times New Roman"/>
          <w:color w:val="000000"/>
          <w:sz w:val="24"/>
          <w:szCs w:val="24"/>
          <w:shd w:val="clear" w:color="auto" w:fill="FFFFFF"/>
          <w:lang w:eastAsia="pt-BR"/>
        </w:rPr>
        <w:t xml:space="preserve"> nos termos do </w:t>
      </w:r>
      <w:r>
        <w:rPr>
          <w:rFonts w:eastAsia="Times New Roman"/>
          <w:color w:val="000000"/>
          <w:sz w:val="24"/>
          <w:szCs w:val="24"/>
          <w:lang w:eastAsia="pt-BR"/>
        </w:rPr>
        <w:t xml:space="preserve">artigo 13 da Medida Provisória nº 1.047/2021. </w:t>
      </w:r>
    </w:p>
    <w:p w14:paraId="3D547C5A"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13.2</w:t>
      </w:r>
      <w:r>
        <w:rPr>
          <w:rFonts w:eastAsia="Times New Roman"/>
          <w:color w:val="000000"/>
          <w:sz w:val="24"/>
          <w:szCs w:val="24"/>
          <w:shd w:val="clear" w:color="auto" w:fill="FFFFFF"/>
          <w:lang w:eastAsia="pt-BR"/>
        </w:rPr>
        <w:t xml:space="preserve"> É admissível a continuidade do contrato administrativo quando houver fusão, cisão ou incorporação da contratada com outra pessoa jurídica, desde que:</w:t>
      </w:r>
    </w:p>
    <w:p w14:paraId="6D336D9F"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 xml:space="preserve">a) sejam observados pela nova </w:t>
      </w:r>
      <w:r>
        <w:rPr>
          <w:rFonts w:eastAsia="Times New Roman"/>
          <w:color w:val="000000"/>
          <w:sz w:val="24"/>
          <w:szCs w:val="24"/>
          <w:shd w:val="clear" w:color="auto" w:fill="FFFFFF"/>
          <w:lang w:eastAsia="pt-BR"/>
        </w:rPr>
        <w:t>pessoa jurídica todos os requisitos de habilitação exigidos no Termo de Dispensa de Licitação original;</w:t>
      </w:r>
    </w:p>
    <w:p w14:paraId="6901604D"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b) sejam mantidas as demais cláusulas e condições do contrato; e</w:t>
      </w:r>
    </w:p>
    <w:p w14:paraId="74D84768"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c) não haja prejuízo à execução do objeto pactuado e haja anuência expressa da Administ</w:t>
      </w:r>
      <w:r>
        <w:rPr>
          <w:rFonts w:eastAsia="Times New Roman"/>
          <w:color w:val="000000"/>
          <w:sz w:val="24"/>
          <w:szCs w:val="24"/>
          <w:shd w:val="clear" w:color="auto" w:fill="FFFFFF"/>
          <w:lang w:eastAsia="pt-BR"/>
        </w:rPr>
        <w:t>ração à continuidade do contrato.</w:t>
      </w:r>
    </w:p>
    <w:p w14:paraId="28384E07"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13.3</w:t>
      </w:r>
      <w:r>
        <w:rPr>
          <w:rFonts w:eastAsia="Times New Roman"/>
          <w:color w:val="000000"/>
          <w:sz w:val="24"/>
          <w:szCs w:val="24"/>
          <w:shd w:val="clear" w:color="auto" w:fill="FFFFFF"/>
          <w:lang w:eastAsia="pt-BR"/>
        </w:rPr>
        <w:t xml:space="preserve"> As alterações previstas nesta cláusula serão formalizadas por termo aditivo ao contrato.</w:t>
      </w:r>
    </w:p>
    <w:tbl>
      <w:tblPr>
        <w:tblW w:w="9180" w:type="dxa"/>
        <w:tblInd w:w="-31" w:type="dxa"/>
        <w:tblLayout w:type="fixed"/>
        <w:tblCellMar>
          <w:top w:w="57" w:type="dxa"/>
          <w:left w:w="17" w:type="dxa"/>
          <w:bottom w:w="57" w:type="dxa"/>
          <w:right w:w="57" w:type="dxa"/>
        </w:tblCellMar>
        <w:tblLook w:val="04A0" w:firstRow="1" w:lastRow="0" w:firstColumn="1" w:lastColumn="0" w:noHBand="0" w:noVBand="1"/>
      </w:tblPr>
      <w:tblGrid>
        <w:gridCol w:w="9180"/>
      </w:tblGrid>
      <w:tr w:rsidR="000B6610" w14:paraId="236AE898" w14:textId="77777777">
        <w:tc>
          <w:tcPr>
            <w:tcW w:w="9180" w:type="dxa"/>
            <w:tcBorders>
              <w:top w:val="single" w:sz="6" w:space="0" w:color="000001"/>
              <w:left w:val="single" w:sz="6" w:space="0" w:color="000001"/>
              <w:bottom w:val="single" w:sz="6" w:space="0" w:color="000001"/>
              <w:right w:val="single" w:sz="6" w:space="0" w:color="000001"/>
            </w:tcBorders>
            <w:shd w:val="clear" w:color="auto" w:fill="auto"/>
          </w:tcPr>
          <w:p w14:paraId="13163617" w14:textId="77777777" w:rsidR="000B6610" w:rsidRDefault="00AF5148">
            <w:pPr>
              <w:shd w:val="clear" w:color="auto" w:fill="FFFF00"/>
              <w:spacing w:beforeAutospacing="1" w:afterAutospacing="1"/>
              <w:jc w:val="both"/>
              <w:rPr>
                <w:rFonts w:eastAsia="Times New Roman"/>
                <w:sz w:val="20"/>
                <w:szCs w:val="20"/>
                <w:lang w:eastAsia="pt-BR"/>
              </w:rPr>
            </w:pPr>
            <w:r>
              <w:rPr>
                <w:rFonts w:eastAsia="Times New Roman"/>
                <w:b/>
                <w:bCs/>
                <w:sz w:val="20"/>
                <w:szCs w:val="20"/>
                <w:lang w:eastAsia="pt-BR"/>
              </w:rPr>
              <w:t>Nota explicativa</w:t>
            </w:r>
          </w:p>
          <w:p w14:paraId="5625D823" w14:textId="77777777" w:rsidR="000B6610" w:rsidRDefault="00AF5148">
            <w:pPr>
              <w:shd w:val="clear" w:color="auto" w:fill="FFFF00"/>
              <w:spacing w:beforeAutospacing="1" w:afterAutospacing="1"/>
              <w:ind w:firstLine="11"/>
              <w:jc w:val="both"/>
              <w:rPr>
                <w:rFonts w:eastAsia="Times New Roman"/>
                <w:sz w:val="20"/>
                <w:szCs w:val="20"/>
                <w:lang w:eastAsia="pt-BR"/>
              </w:rPr>
            </w:pPr>
            <w:r>
              <w:rPr>
                <w:rFonts w:eastAsia="Times New Roman"/>
                <w:b/>
                <w:bCs/>
                <w:color w:val="000000"/>
                <w:sz w:val="20"/>
                <w:szCs w:val="20"/>
                <w:shd w:val="clear" w:color="auto" w:fill="FFFF00"/>
                <w:lang w:eastAsia="pt-BR"/>
              </w:rPr>
              <w:t xml:space="preserve">(Obs. As notas explicativas são meramente </w:t>
            </w:r>
            <w:proofErr w:type="spellStart"/>
            <w:r>
              <w:rPr>
                <w:rFonts w:eastAsia="Times New Roman"/>
                <w:b/>
                <w:bCs/>
                <w:color w:val="000000"/>
                <w:sz w:val="20"/>
                <w:szCs w:val="20"/>
                <w:shd w:val="clear" w:color="auto" w:fill="FFFF00"/>
                <w:lang w:eastAsia="pt-BR"/>
              </w:rPr>
              <w:t>orientativas</w:t>
            </w:r>
            <w:proofErr w:type="spellEnd"/>
            <w:r>
              <w:rPr>
                <w:rFonts w:eastAsia="Times New Roman"/>
                <w:b/>
                <w:bCs/>
                <w:color w:val="000000"/>
                <w:sz w:val="20"/>
                <w:szCs w:val="20"/>
                <w:shd w:val="clear" w:color="auto" w:fill="FFFF00"/>
                <w:lang w:eastAsia="pt-BR"/>
              </w:rPr>
              <w:t>. Portanto, devem ser excluídas da minuta do contrato que</w:t>
            </w:r>
            <w:r>
              <w:rPr>
                <w:rFonts w:eastAsia="Times New Roman"/>
                <w:b/>
                <w:bCs/>
                <w:color w:val="000000"/>
                <w:sz w:val="20"/>
                <w:szCs w:val="20"/>
                <w:shd w:val="clear" w:color="auto" w:fill="FFFF00"/>
                <w:lang w:eastAsia="pt-BR"/>
              </w:rPr>
              <w:t xml:space="preserve"> será assinado)</w:t>
            </w:r>
          </w:p>
          <w:p w14:paraId="04E19102" w14:textId="77777777" w:rsidR="000B6610" w:rsidRDefault="00AF5148">
            <w:pPr>
              <w:shd w:val="clear" w:color="auto" w:fill="FFFF00"/>
              <w:jc w:val="both"/>
            </w:pPr>
            <w:r>
              <w:rPr>
                <w:rFonts w:eastAsia="Times New Roman"/>
                <w:sz w:val="20"/>
                <w:szCs w:val="20"/>
                <w:shd w:val="clear" w:color="auto" w:fill="FFFF00"/>
                <w:lang w:eastAsia="pt-BR"/>
              </w:rPr>
              <w:lastRenderedPageBreak/>
              <w:t>A Administração deverá optar por uma das cláusulas abaixo, conforme previamente definido no Termo de Dispensa de Licitação:</w:t>
            </w:r>
          </w:p>
          <w:p w14:paraId="5C84A87B" w14:textId="77777777" w:rsidR="000B6610" w:rsidRDefault="000B6610">
            <w:pPr>
              <w:shd w:val="clear" w:color="auto" w:fill="FFFF00"/>
              <w:ind w:left="28"/>
              <w:jc w:val="both"/>
              <w:rPr>
                <w:rFonts w:eastAsia="Times New Roman"/>
                <w:color w:val="000000"/>
                <w:sz w:val="20"/>
                <w:szCs w:val="20"/>
                <w:shd w:val="clear" w:color="auto" w:fill="FFFF00"/>
                <w:lang w:eastAsia="pt-BR"/>
              </w:rPr>
            </w:pPr>
          </w:p>
          <w:p w14:paraId="68405DB5" w14:textId="77777777" w:rsidR="000B6610" w:rsidRDefault="00AF5148">
            <w:pPr>
              <w:shd w:val="clear" w:color="auto" w:fill="FFFF00"/>
              <w:ind w:left="28"/>
              <w:jc w:val="both"/>
            </w:pPr>
            <w:r>
              <w:rPr>
                <w:rFonts w:eastAsia="Times New Roman"/>
                <w:color w:val="000000"/>
                <w:sz w:val="20"/>
                <w:szCs w:val="20"/>
                <w:shd w:val="clear" w:color="auto" w:fill="FFFF00"/>
                <w:lang w:eastAsia="pt-BR"/>
              </w:rPr>
              <w:t>“</w:t>
            </w:r>
            <w:r>
              <w:rPr>
                <w:rFonts w:eastAsia="Times New Roman"/>
                <w:b/>
                <w:bCs/>
                <w:color w:val="000000"/>
                <w:sz w:val="20"/>
                <w:szCs w:val="20"/>
                <w:shd w:val="clear" w:color="auto" w:fill="FFFF00"/>
                <w:lang w:eastAsia="pt-BR"/>
              </w:rPr>
              <w:t xml:space="preserve">13.4 </w:t>
            </w:r>
            <w:r>
              <w:rPr>
                <w:rFonts w:eastAsia="Times New Roman"/>
                <w:color w:val="000000"/>
                <w:sz w:val="20"/>
                <w:szCs w:val="20"/>
                <w:shd w:val="clear" w:color="auto" w:fill="FFFF00"/>
                <w:lang w:eastAsia="pt-BR"/>
              </w:rPr>
              <w:t>Não será admitida a subcontratação do fornecimento.”</w:t>
            </w:r>
          </w:p>
          <w:p w14:paraId="0857DF98" w14:textId="77777777" w:rsidR="000B6610" w:rsidRDefault="00AF5148">
            <w:pPr>
              <w:shd w:val="clear" w:color="auto" w:fill="FFFF00"/>
              <w:spacing w:beforeAutospacing="1" w:afterAutospacing="1"/>
              <w:ind w:left="28"/>
              <w:jc w:val="both"/>
              <w:rPr>
                <w:rFonts w:eastAsia="Times New Roman"/>
                <w:sz w:val="20"/>
                <w:szCs w:val="20"/>
                <w:lang w:eastAsia="pt-BR"/>
              </w:rPr>
            </w:pPr>
            <w:r>
              <w:rPr>
                <w:rFonts w:eastAsia="Times New Roman"/>
                <w:b/>
                <w:bCs/>
                <w:color w:val="000000"/>
                <w:sz w:val="20"/>
                <w:szCs w:val="20"/>
                <w:shd w:val="clear" w:color="auto" w:fill="FFFF00"/>
                <w:lang w:eastAsia="pt-BR"/>
              </w:rPr>
              <w:t>ou</w:t>
            </w:r>
            <w:r>
              <w:rPr>
                <w:rFonts w:eastAsia="Times New Roman"/>
                <w:color w:val="000000"/>
                <w:sz w:val="20"/>
                <w:szCs w:val="20"/>
                <w:shd w:val="clear" w:color="auto" w:fill="FFFF00"/>
                <w:lang w:eastAsia="pt-BR"/>
              </w:rPr>
              <w:t xml:space="preserve"> </w:t>
            </w:r>
          </w:p>
          <w:p w14:paraId="2E2980D8" w14:textId="77777777" w:rsidR="000B6610" w:rsidRDefault="00AF5148">
            <w:pPr>
              <w:shd w:val="clear" w:color="auto" w:fill="FFFF00"/>
              <w:spacing w:beforeAutospacing="1" w:afterAutospacing="1"/>
              <w:ind w:left="28"/>
              <w:jc w:val="both"/>
              <w:rPr>
                <w:rFonts w:eastAsia="Times New Roman"/>
                <w:sz w:val="20"/>
                <w:szCs w:val="20"/>
                <w:lang w:eastAsia="pt-BR"/>
              </w:rPr>
            </w:pPr>
            <w:r>
              <w:rPr>
                <w:rFonts w:eastAsia="Times New Roman"/>
                <w:color w:val="000000"/>
                <w:sz w:val="20"/>
                <w:szCs w:val="20"/>
                <w:shd w:val="clear" w:color="auto" w:fill="FFFF00"/>
                <w:lang w:eastAsia="pt-BR"/>
              </w:rPr>
              <w:t>“</w:t>
            </w:r>
            <w:r>
              <w:rPr>
                <w:rFonts w:eastAsia="Times New Roman"/>
                <w:b/>
                <w:bCs/>
                <w:color w:val="000000"/>
                <w:sz w:val="20"/>
                <w:szCs w:val="20"/>
                <w:shd w:val="clear" w:color="auto" w:fill="FFFF00"/>
                <w:lang w:eastAsia="pt-BR"/>
              </w:rPr>
              <w:t xml:space="preserve">13.4 </w:t>
            </w:r>
            <w:r>
              <w:rPr>
                <w:rFonts w:eastAsia="Times New Roman"/>
                <w:color w:val="000000"/>
                <w:sz w:val="20"/>
                <w:szCs w:val="20"/>
                <w:shd w:val="clear" w:color="auto" w:fill="FFFF00"/>
                <w:lang w:eastAsia="pt-BR"/>
              </w:rPr>
              <w:t xml:space="preserve">Será admitida a subcontratação parcial do </w:t>
            </w:r>
            <w:r>
              <w:rPr>
                <w:rFonts w:eastAsia="Times New Roman"/>
                <w:color w:val="000000"/>
                <w:sz w:val="20"/>
                <w:szCs w:val="20"/>
                <w:shd w:val="clear" w:color="auto" w:fill="FFFF00"/>
                <w:lang w:eastAsia="pt-BR"/>
              </w:rPr>
              <w:t>fornecimento, no percentual de XXXX% (VALOR POR EXTENSO), desde que justificada e aceita pela Administração.</w:t>
            </w:r>
          </w:p>
          <w:p w14:paraId="0940A1E8" w14:textId="77777777" w:rsidR="000B6610" w:rsidRDefault="00AF5148">
            <w:pPr>
              <w:shd w:val="clear" w:color="auto" w:fill="FFFF00"/>
              <w:spacing w:beforeAutospacing="1" w:afterAutospacing="1"/>
              <w:ind w:left="28"/>
              <w:jc w:val="both"/>
              <w:rPr>
                <w:rFonts w:eastAsia="Times New Roman"/>
                <w:sz w:val="20"/>
                <w:szCs w:val="20"/>
                <w:lang w:eastAsia="pt-BR"/>
              </w:rPr>
            </w:pPr>
            <w:r>
              <w:rPr>
                <w:rFonts w:eastAsia="Times New Roman"/>
                <w:b/>
                <w:bCs/>
                <w:color w:val="000000"/>
                <w:sz w:val="20"/>
                <w:szCs w:val="20"/>
                <w:shd w:val="clear" w:color="auto" w:fill="FFFF00"/>
                <w:lang w:eastAsia="pt-BR"/>
              </w:rPr>
              <w:t>13.4.1</w:t>
            </w:r>
            <w:r>
              <w:rPr>
                <w:rFonts w:eastAsia="Times New Roman"/>
                <w:color w:val="000000"/>
                <w:sz w:val="20"/>
                <w:szCs w:val="20"/>
                <w:shd w:val="clear" w:color="auto" w:fill="FFFF00"/>
                <w:lang w:eastAsia="pt-BR"/>
              </w:rPr>
              <w:t xml:space="preserve"> a subcontratada deve apresentar os mesmos requisitos de habilitação da contratada.</w:t>
            </w:r>
          </w:p>
          <w:p w14:paraId="0F90070B" w14:textId="77777777" w:rsidR="000B6610" w:rsidRDefault="00AF5148">
            <w:pPr>
              <w:shd w:val="clear" w:color="auto" w:fill="FFFF00"/>
              <w:spacing w:beforeAutospacing="1"/>
              <w:ind w:left="28"/>
              <w:jc w:val="both"/>
              <w:rPr>
                <w:rFonts w:eastAsia="Times New Roman"/>
                <w:sz w:val="20"/>
                <w:szCs w:val="20"/>
                <w:lang w:eastAsia="pt-BR"/>
              </w:rPr>
            </w:pPr>
            <w:r>
              <w:rPr>
                <w:rFonts w:eastAsia="Times New Roman"/>
                <w:b/>
                <w:bCs/>
                <w:color w:val="000000"/>
                <w:sz w:val="20"/>
                <w:szCs w:val="20"/>
                <w:shd w:val="clear" w:color="auto" w:fill="FFFF00"/>
                <w:lang w:eastAsia="pt-BR"/>
              </w:rPr>
              <w:t>13.4.2</w:t>
            </w:r>
            <w:r>
              <w:rPr>
                <w:rFonts w:eastAsia="Times New Roman"/>
                <w:color w:val="000000"/>
                <w:sz w:val="20"/>
                <w:szCs w:val="20"/>
                <w:shd w:val="clear" w:color="auto" w:fill="FFFF00"/>
                <w:lang w:eastAsia="pt-BR"/>
              </w:rPr>
              <w:t xml:space="preserve"> em qualquer hipótese de subcontratação, permanece a responsabilidade integral da contratada pela perfeita execução contratual, cabendo-lhe realizar a supervisão e a coordenação das atividades da subcontratada, bem como responder perante a contratante pelo</w:t>
            </w:r>
            <w:r>
              <w:rPr>
                <w:rFonts w:eastAsia="Times New Roman"/>
                <w:color w:val="000000"/>
                <w:sz w:val="20"/>
                <w:szCs w:val="20"/>
                <w:shd w:val="clear" w:color="auto" w:fill="FFFF00"/>
                <w:lang w:eastAsia="pt-BR"/>
              </w:rPr>
              <w:t xml:space="preserve"> rigoroso cumprimento das obrigações contratuais correspondentes ao objeto da subcontratação.”</w:t>
            </w:r>
          </w:p>
        </w:tc>
      </w:tr>
    </w:tbl>
    <w:p w14:paraId="5769E084"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lastRenderedPageBreak/>
        <w:t>14 DISPOSIÇÕES GERAIS:</w:t>
      </w:r>
    </w:p>
    <w:p w14:paraId="13D704DE" w14:textId="77777777" w:rsidR="000B6610" w:rsidRDefault="00AF5148">
      <w:pPr>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 xml:space="preserve">14.1 </w:t>
      </w:r>
      <w:r>
        <w:rPr>
          <w:rFonts w:eastAsia="Times New Roman"/>
          <w:color w:val="000000"/>
          <w:sz w:val="24"/>
          <w:szCs w:val="24"/>
          <w:shd w:val="clear" w:color="auto" w:fill="FFFFFF"/>
          <w:lang w:eastAsia="pt-BR"/>
        </w:rPr>
        <w:t>Integram o presente contrato, para todos os fins: o Termo de Dispensa de Licitação e a proposta apresentada pelo Contratado.</w:t>
      </w:r>
    </w:p>
    <w:p w14:paraId="3AE2751E" w14:textId="77777777" w:rsidR="000B6610" w:rsidRDefault="00AF5148">
      <w:pPr>
        <w:spacing w:beforeAutospacing="1" w:afterAutospacing="1"/>
        <w:ind w:left="28"/>
        <w:jc w:val="both"/>
      </w:pPr>
      <w:r>
        <w:rPr>
          <w:rFonts w:eastAsia="Times New Roman"/>
          <w:b/>
          <w:bCs/>
          <w:color w:val="000000"/>
          <w:sz w:val="24"/>
          <w:szCs w:val="24"/>
          <w:shd w:val="clear" w:color="auto" w:fill="FFFFFF"/>
          <w:lang w:eastAsia="pt-BR"/>
        </w:rPr>
        <w:t xml:space="preserve">14.2 </w:t>
      </w:r>
      <w:r>
        <w:rPr>
          <w:rFonts w:eastAsia="Times New Roman"/>
          <w:color w:val="000000"/>
          <w:sz w:val="24"/>
          <w:szCs w:val="24"/>
          <w:shd w:val="clear" w:color="auto" w:fill="FFFFFF"/>
          <w:lang w:eastAsia="pt-BR"/>
        </w:rPr>
        <w:t>Es</w:t>
      </w:r>
      <w:r>
        <w:rPr>
          <w:rFonts w:eastAsia="Times New Roman"/>
          <w:color w:val="000000"/>
          <w:sz w:val="24"/>
          <w:szCs w:val="24"/>
          <w:shd w:val="clear" w:color="auto" w:fill="FFFFFF"/>
          <w:lang w:eastAsia="pt-BR"/>
        </w:rPr>
        <w:t xml:space="preserve">te contrato é regido pela Lei Estadual nº 15.608/2007, pela </w:t>
      </w:r>
      <w:r>
        <w:rPr>
          <w:rFonts w:eastAsia="Times New Roman"/>
          <w:color w:val="000000"/>
          <w:sz w:val="24"/>
          <w:szCs w:val="24"/>
          <w:lang w:eastAsia="pt-BR"/>
        </w:rPr>
        <w:t>Medida Provisória nº 1.047, de 03 de maio de 2021, e, subsidiariamente, pela Lei Federal nº 8.666/1993 e demais leis estaduais e federais sobre contratos administrativos, aplicando-se referida leg</w:t>
      </w:r>
      <w:r>
        <w:rPr>
          <w:rFonts w:eastAsia="Times New Roman"/>
          <w:color w:val="000000"/>
          <w:sz w:val="24"/>
          <w:szCs w:val="24"/>
          <w:lang w:eastAsia="pt-BR"/>
        </w:rPr>
        <w:t>islação aos casos omissos no presente contrato</w:t>
      </w:r>
      <w:r>
        <w:rPr>
          <w:rFonts w:eastAsia="Times New Roman"/>
          <w:color w:val="000000"/>
          <w:sz w:val="24"/>
          <w:szCs w:val="24"/>
          <w:shd w:val="clear" w:color="auto" w:fill="FFFFFF"/>
          <w:lang w:eastAsia="pt-BR"/>
        </w:rPr>
        <w:t xml:space="preserve">. </w:t>
      </w:r>
    </w:p>
    <w:p w14:paraId="1CB3C9C8" w14:textId="77777777" w:rsidR="000B6610" w:rsidRDefault="000B6610">
      <w:pPr>
        <w:spacing w:beforeAutospacing="1" w:afterAutospacing="1"/>
        <w:ind w:left="28"/>
        <w:jc w:val="both"/>
        <w:rPr>
          <w:rFonts w:eastAsia="Times New Roman"/>
          <w:vanish/>
          <w:sz w:val="24"/>
          <w:szCs w:val="24"/>
          <w:lang w:eastAsia="pt-BR"/>
        </w:rPr>
      </w:pPr>
    </w:p>
    <w:p w14:paraId="3850B4E1" w14:textId="77777777" w:rsidR="000B6610" w:rsidRDefault="00AF5148">
      <w:pPr>
        <w:spacing w:beforeAutospacing="1" w:afterAutospacing="1"/>
        <w:ind w:left="28"/>
        <w:jc w:val="both"/>
      </w:pPr>
      <w:r>
        <w:rPr>
          <w:rFonts w:eastAsia="Times New Roman"/>
          <w:b/>
          <w:bCs/>
          <w:color w:val="000000"/>
          <w:sz w:val="24"/>
          <w:szCs w:val="24"/>
          <w:shd w:val="clear" w:color="auto" w:fill="FFFFFF"/>
          <w:lang w:eastAsia="pt-BR"/>
        </w:rPr>
        <w:t xml:space="preserve">14.3 </w:t>
      </w:r>
      <w:r>
        <w:rPr>
          <w:rFonts w:eastAsia="Times New Roman"/>
          <w:color w:val="000000"/>
          <w:sz w:val="24"/>
          <w:szCs w:val="24"/>
          <w:shd w:val="clear" w:color="auto" w:fill="FFFFFF"/>
          <w:lang w:eastAsia="pt-BR"/>
        </w:rPr>
        <w:t>As questões decorrentes da execução deste instrumento, que não possam ser dirimidas administrativamente, serão processadas e julgadas na Justiça Estadual, no Foro Central da Comarca da Região Metropoli</w:t>
      </w:r>
      <w:r>
        <w:rPr>
          <w:rFonts w:eastAsia="Times New Roman"/>
          <w:color w:val="000000"/>
          <w:sz w:val="24"/>
          <w:szCs w:val="24"/>
          <w:shd w:val="clear" w:color="auto" w:fill="FFFFFF"/>
          <w:lang w:eastAsia="pt-BR"/>
        </w:rPr>
        <w:t>tana de Curitiba – PR, com exclusão de qualquer outro, por mais privilegiado que seja.</w:t>
      </w:r>
    </w:p>
    <w:p w14:paraId="0B37F090" w14:textId="77777777" w:rsidR="000B6610" w:rsidRDefault="000B6610">
      <w:pPr>
        <w:ind w:left="28"/>
        <w:jc w:val="both"/>
        <w:rPr>
          <w:rFonts w:eastAsia="Times New Roman"/>
          <w:color w:val="000000"/>
          <w:sz w:val="24"/>
          <w:szCs w:val="24"/>
          <w:shd w:val="clear" w:color="auto" w:fill="FFFFFF"/>
          <w:lang w:eastAsia="pt-BR"/>
        </w:rPr>
      </w:pPr>
    </w:p>
    <w:tbl>
      <w:tblPr>
        <w:tblW w:w="9180" w:type="dxa"/>
        <w:tblInd w:w="-31" w:type="dxa"/>
        <w:tblLayout w:type="fixed"/>
        <w:tblCellMar>
          <w:top w:w="57" w:type="dxa"/>
          <w:left w:w="17" w:type="dxa"/>
          <w:bottom w:w="57" w:type="dxa"/>
          <w:right w:w="57" w:type="dxa"/>
        </w:tblCellMar>
        <w:tblLook w:val="04A0" w:firstRow="1" w:lastRow="0" w:firstColumn="1" w:lastColumn="0" w:noHBand="0" w:noVBand="1"/>
      </w:tblPr>
      <w:tblGrid>
        <w:gridCol w:w="9180"/>
      </w:tblGrid>
      <w:tr w:rsidR="000B6610" w14:paraId="1EA7E1C1" w14:textId="77777777">
        <w:tc>
          <w:tcPr>
            <w:tcW w:w="9180" w:type="dxa"/>
            <w:tcBorders>
              <w:top w:val="single" w:sz="6" w:space="0" w:color="000001"/>
              <w:left w:val="single" w:sz="6" w:space="0" w:color="000001"/>
              <w:bottom w:val="single" w:sz="6" w:space="0" w:color="000001"/>
              <w:right w:val="single" w:sz="6" w:space="0" w:color="000001"/>
            </w:tcBorders>
            <w:shd w:val="clear" w:color="auto" w:fill="auto"/>
          </w:tcPr>
          <w:p w14:paraId="7C146919" w14:textId="77777777" w:rsidR="000B6610" w:rsidRDefault="00AF5148">
            <w:pPr>
              <w:shd w:val="clear" w:color="auto" w:fill="FFFF00"/>
              <w:spacing w:beforeAutospacing="1" w:afterAutospacing="1"/>
              <w:jc w:val="both"/>
            </w:pPr>
            <w:r>
              <w:rPr>
                <w:rFonts w:eastAsia="Times New Roman"/>
                <w:b/>
                <w:bCs/>
                <w:sz w:val="20"/>
                <w:szCs w:val="20"/>
                <w:lang w:eastAsia="pt-BR"/>
              </w:rPr>
              <w:t xml:space="preserve"> Nota explicativa</w:t>
            </w:r>
          </w:p>
          <w:p w14:paraId="3610EB67" w14:textId="77777777" w:rsidR="000B6610" w:rsidRDefault="00AF5148">
            <w:pPr>
              <w:shd w:val="clear" w:color="auto" w:fill="FFFF00"/>
              <w:spacing w:beforeAutospacing="1" w:afterAutospacing="1"/>
              <w:ind w:firstLine="11"/>
              <w:jc w:val="both"/>
            </w:pPr>
            <w:r>
              <w:rPr>
                <w:rFonts w:eastAsia="Times New Roman"/>
                <w:b/>
                <w:bCs/>
                <w:color w:val="000000"/>
                <w:sz w:val="20"/>
                <w:szCs w:val="20"/>
                <w:shd w:val="clear" w:color="auto" w:fill="FFFF00"/>
                <w:lang w:eastAsia="pt-BR"/>
              </w:rPr>
              <w:t xml:space="preserve">(Obs. As notas explicativas são meramente </w:t>
            </w:r>
            <w:proofErr w:type="spellStart"/>
            <w:r>
              <w:rPr>
                <w:rFonts w:eastAsia="Times New Roman"/>
                <w:b/>
                <w:bCs/>
                <w:color w:val="000000"/>
                <w:sz w:val="20"/>
                <w:szCs w:val="20"/>
                <w:shd w:val="clear" w:color="auto" w:fill="FFFF00"/>
                <w:lang w:eastAsia="pt-BR"/>
              </w:rPr>
              <w:t>orientativas</w:t>
            </w:r>
            <w:proofErr w:type="spellEnd"/>
            <w:r>
              <w:rPr>
                <w:rFonts w:eastAsia="Times New Roman"/>
                <w:b/>
                <w:bCs/>
                <w:color w:val="000000"/>
                <w:sz w:val="20"/>
                <w:szCs w:val="20"/>
                <w:shd w:val="clear" w:color="auto" w:fill="FFFF00"/>
                <w:lang w:eastAsia="pt-BR"/>
              </w:rPr>
              <w:t>. Portanto, devem ser excluídas da minuta do contrato que será assinado)</w:t>
            </w:r>
          </w:p>
          <w:p w14:paraId="4223AA0E" w14:textId="77777777" w:rsidR="000B6610" w:rsidRDefault="00AF5148">
            <w:pPr>
              <w:shd w:val="clear" w:color="auto" w:fill="FFFF00"/>
              <w:jc w:val="both"/>
              <w:rPr>
                <w:sz w:val="20"/>
                <w:szCs w:val="20"/>
              </w:rPr>
            </w:pPr>
            <w:r>
              <w:rPr>
                <w:rFonts w:eastAsia="Times New Roman"/>
                <w:sz w:val="20"/>
                <w:szCs w:val="20"/>
                <w:lang w:eastAsia="pt-BR"/>
              </w:rPr>
              <w:t xml:space="preserve">Ressalta-se que </w:t>
            </w:r>
            <w:bookmarkStart w:id="9" w:name="47501"/>
            <w:bookmarkEnd w:id="9"/>
            <w:r>
              <w:rPr>
                <w:rFonts w:eastAsia="Times New Roman"/>
                <w:sz w:val="20"/>
                <w:szCs w:val="20"/>
                <w:lang w:eastAsia="pt-BR"/>
              </w:rPr>
              <w:t xml:space="preserve">não se aplica o foro da sede da Administração às contratações internacionais (ver §5º do </w:t>
            </w:r>
            <w:proofErr w:type="spellStart"/>
            <w:r>
              <w:rPr>
                <w:rFonts w:eastAsia="Times New Roman"/>
                <w:sz w:val="20"/>
                <w:szCs w:val="20"/>
                <w:lang w:eastAsia="pt-BR"/>
              </w:rPr>
              <w:t>art</w:t>
            </w:r>
            <w:proofErr w:type="spellEnd"/>
            <w:r>
              <w:rPr>
                <w:rFonts w:eastAsia="Times New Roman"/>
                <w:sz w:val="20"/>
                <w:szCs w:val="20"/>
                <w:lang w:eastAsia="pt-BR"/>
              </w:rPr>
              <w:t>. 78 da Lei Estadual nº 15.608/2007), nas seguintes hipóteses:</w:t>
            </w:r>
          </w:p>
          <w:p w14:paraId="6D3FBA8B" w14:textId="77777777" w:rsidR="000B6610" w:rsidRDefault="000B6610">
            <w:pPr>
              <w:shd w:val="clear" w:color="auto" w:fill="FFFF00"/>
              <w:jc w:val="both"/>
              <w:rPr>
                <w:rFonts w:eastAsia="Times New Roman"/>
                <w:lang w:eastAsia="pt-BR"/>
              </w:rPr>
            </w:pPr>
          </w:p>
          <w:p w14:paraId="40E45012" w14:textId="77777777" w:rsidR="000B6610" w:rsidRDefault="00AF5148">
            <w:pPr>
              <w:shd w:val="clear" w:color="auto" w:fill="FFFF00"/>
              <w:jc w:val="both"/>
              <w:rPr>
                <w:sz w:val="20"/>
                <w:szCs w:val="20"/>
              </w:rPr>
            </w:pPr>
            <w:r>
              <w:rPr>
                <w:b/>
                <w:sz w:val="20"/>
                <w:szCs w:val="20"/>
              </w:rPr>
              <w:t>I -</w:t>
            </w:r>
            <w:r>
              <w:rPr>
                <w:sz w:val="20"/>
                <w:szCs w:val="20"/>
              </w:rPr>
              <w:t xml:space="preserve"> </w:t>
            </w:r>
            <w:bookmarkStart w:id="10" w:name="47503"/>
            <w:bookmarkEnd w:id="10"/>
            <w:proofErr w:type="gramStart"/>
            <w:r>
              <w:rPr>
                <w:sz w:val="20"/>
                <w:szCs w:val="20"/>
              </w:rPr>
              <w:t>na</w:t>
            </w:r>
            <w:proofErr w:type="gramEnd"/>
            <w:r>
              <w:rPr>
                <w:sz w:val="20"/>
                <w:szCs w:val="20"/>
              </w:rPr>
              <w:t xml:space="preserve"> aquisição de bens e serviços cujo pagamento seja feito com o produto de finan</w:t>
            </w:r>
            <w:r>
              <w:rPr>
                <w:sz w:val="20"/>
                <w:szCs w:val="20"/>
              </w:rPr>
              <w:t>ciamento concedido por organismo financeiro internacional de que o Brasil faça parte ou por agência estrangeira de cooperação;</w:t>
            </w:r>
          </w:p>
          <w:p w14:paraId="11E099D5" w14:textId="77777777" w:rsidR="000B6610" w:rsidRDefault="00AF5148">
            <w:pPr>
              <w:shd w:val="clear" w:color="auto" w:fill="FFFF00"/>
              <w:jc w:val="both"/>
              <w:rPr>
                <w:sz w:val="20"/>
                <w:szCs w:val="20"/>
              </w:rPr>
            </w:pPr>
            <w:r>
              <w:rPr>
                <w:b/>
                <w:sz w:val="20"/>
                <w:szCs w:val="20"/>
              </w:rPr>
              <w:t xml:space="preserve">II </w:t>
            </w:r>
            <w:bookmarkStart w:id="11" w:name="47504"/>
            <w:bookmarkEnd w:id="11"/>
            <w:r>
              <w:rPr>
                <w:b/>
                <w:sz w:val="20"/>
                <w:szCs w:val="20"/>
              </w:rPr>
              <w:t xml:space="preserve">- </w:t>
            </w:r>
            <w:r>
              <w:rPr>
                <w:sz w:val="20"/>
                <w:szCs w:val="20"/>
              </w:rPr>
              <w:t>nos casos de contratação com empresa estrangeira, para a compra de equipamentos fabricados e entregues no Exterior, desde qu</w:t>
            </w:r>
            <w:r>
              <w:rPr>
                <w:sz w:val="20"/>
                <w:szCs w:val="20"/>
              </w:rPr>
              <w:t>e tenha havido prévia autorização do Chefe do Poder Executivo;</w:t>
            </w:r>
          </w:p>
          <w:p w14:paraId="707A4B4E" w14:textId="77777777" w:rsidR="000B6610" w:rsidRDefault="00AF5148">
            <w:pPr>
              <w:shd w:val="clear" w:color="auto" w:fill="FFFF00"/>
              <w:jc w:val="both"/>
              <w:rPr>
                <w:sz w:val="20"/>
                <w:szCs w:val="20"/>
              </w:rPr>
            </w:pPr>
            <w:r>
              <w:rPr>
                <w:b/>
                <w:sz w:val="20"/>
                <w:szCs w:val="20"/>
              </w:rPr>
              <w:t>III -</w:t>
            </w:r>
            <w:r>
              <w:rPr>
                <w:sz w:val="20"/>
                <w:szCs w:val="20"/>
              </w:rPr>
              <w:t xml:space="preserve"> </w:t>
            </w:r>
            <w:bookmarkStart w:id="12" w:name="47506"/>
            <w:bookmarkEnd w:id="12"/>
            <w:r>
              <w:rPr>
                <w:sz w:val="20"/>
                <w:szCs w:val="20"/>
              </w:rPr>
              <w:t>nos casos de aquisição de bens e serviços realizada por unidades administrativas com sede no Exterior.</w:t>
            </w:r>
          </w:p>
        </w:tc>
      </w:tr>
    </w:tbl>
    <w:p w14:paraId="298C6AAD" w14:textId="77777777" w:rsidR="000B6610" w:rsidRDefault="00AF5148">
      <w:pPr>
        <w:spacing w:beforeAutospacing="1" w:afterAutospacing="1"/>
        <w:ind w:left="28"/>
        <w:jc w:val="both"/>
      </w:pPr>
      <w:r>
        <w:rPr>
          <w:rFonts w:eastAsia="Times New Roman"/>
          <w:color w:val="000000"/>
          <w:sz w:val="24"/>
          <w:szCs w:val="24"/>
          <w:shd w:val="clear" w:color="auto" w:fill="FFFFFF"/>
          <w:lang w:eastAsia="pt-BR"/>
        </w:rPr>
        <w:t>Local e data</w:t>
      </w:r>
    </w:p>
    <w:p w14:paraId="0AE54638"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CONTRATANTE CONTRATADA</w:t>
      </w:r>
    </w:p>
    <w:p w14:paraId="18C37DE1"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lastRenderedPageBreak/>
        <w:t>Testemunhas</w:t>
      </w:r>
    </w:p>
    <w:p w14:paraId="1EC0E8AC" w14:textId="77777777" w:rsidR="000B6610" w:rsidRDefault="00AF514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1 – Nome:</w:t>
      </w:r>
    </w:p>
    <w:p w14:paraId="69AAD058" w14:textId="77777777" w:rsidR="000B6610" w:rsidRDefault="00AF5148">
      <w:pPr>
        <w:spacing w:beforeAutospacing="1" w:afterAutospacing="1"/>
        <w:ind w:left="28"/>
        <w:jc w:val="both"/>
      </w:pPr>
      <w:r>
        <w:rPr>
          <w:rFonts w:eastAsia="Times New Roman"/>
          <w:color w:val="000000"/>
          <w:sz w:val="24"/>
          <w:szCs w:val="24"/>
          <w:shd w:val="clear" w:color="auto" w:fill="FFFFFF"/>
          <w:lang w:eastAsia="pt-BR"/>
        </w:rPr>
        <w:t>2 – Nome:</w:t>
      </w:r>
    </w:p>
    <w:sectPr w:rsidR="000B6610">
      <w:pgSz w:w="11906" w:h="16838"/>
      <w:pgMar w:top="1417" w:right="1134" w:bottom="1417" w:left="1701" w:header="0" w:footer="0" w:gutter="0"/>
      <w:cols w:space="720"/>
      <w:formProt w:val="0"/>
      <w:docGrid w:linePitch="360" w:charSpace="-2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4000ACFF" w:usb2="00000001" w:usb3="00000000" w:csb0="000001FF" w:csb1="00000000"/>
  </w:font>
  <w:font w:name="Arial;sans-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10"/>
    <w:rsid w:val="000B6610"/>
    <w:rsid w:val="00AF514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E008"/>
  <w15:docId w15:val="{832DE268-9FD1-4D48-8B00-DE2669EC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349"/>
    <w:pPr>
      <w:widowControl w:val="0"/>
    </w:pPr>
    <w:rPr>
      <w:rFonts w:ascii="Arial" w:eastAsia="Arial" w:hAnsi="Arial" w:cs="Arial"/>
      <w:color w:val="00000A"/>
      <w:sz w:val="22"/>
      <w:szCs w:val="22"/>
      <w:lang w:val="pt-PT"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575349"/>
    <w:rPr>
      <w:rFonts w:ascii="Arial" w:eastAsia="Arial" w:hAnsi="Arial" w:cs="Arial"/>
      <w:lang w:val="pt-PT"/>
    </w:rPr>
  </w:style>
  <w:style w:type="character" w:customStyle="1" w:styleId="LinkdaInternet">
    <w:name w:val="Link da Internet"/>
    <w:rPr>
      <w:color w:val="000080"/>
      <w:u w:val="single"/>
    </w:rPr>
  </w:style>
  <w:style w:type="character" w:customStyle="1" w:styleId="RecuodecorpodetextoChar">
    <w:name w:val="Recuo de corpo de texto Char"/>
    <w:basedOn w:val="Fontepargpadro"/>
    <w:qFormat/>
  </w:style>
  <w:style w:type="character" w:customStyle="1" w:styleId="Fontepargpadro1">
    <w:name w:val="Fonte parág. padrão1"/>
    <w:qFormat/>
  </w:style>
  <w:style w:type="character" w:customStyle="1" w:styleId="CorpodetextoChar">
    <w:name w:val="Corpo de texto Char"/>
    <w:basedOn w:val="Fontepargpadro"/>
    <w:qFormat/>
    <w:rPr>
      <w:rFonts w:ascii="Arial" w:eastAsia="Arial" w:hAnsi="Arial" w:cs="Arial"/>
      <w:sz w:val="24"/>
      <w:szCs w:val="24"/>
      <w:lang w:val="pt-PT"/>
    </w:rPr>
  </w:style>
  <w:style w:type="paragraph" w:styleId="Ttulo">
    <w:name w:val="Title"/>
    <w:basedOn w:val="Normal"/>
    <w:next w:val="Corpodetexto1"/>
    <w:qFormat/>
    <w:pPr>
      <w:keepNext/>
      <w:spacing w:before="240" w:after="120"/>
    </w:pPr>
    <w:rPr>
      <w:rFonts w:ascii="Liberation Sans" w:eastAsia="Microsoft YaHei" w:hAnsi="Liberation Sans" w:cs="Lucida Sans"/>
      <w:sz w:val="28"/>
      <w:szCs w:val="28"/>
    </w:rPr>
  </w:style>
  <w:style w:type="paragraph" w:customStyle="1" w:styleId="Corpodetexto1">
    <w:name w:val="Corpo de texto1"/>
    <w:basedOn w:val="Normal"/>
    <w:pPr>
      <w:spacing w:after="140" w:line="288" w:lineRule="auto"/>
    </w:pPr>
  </w:style>
  <w:style w:type="paragraph" w:styleId="Lista">
    <w:name w:val="List"/>
    <w:basedOn w:val="Corpodetexto1"/>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34"/>
    <w:qFormat/>
    <w:rsid w:val="00575349"/>
    <w:pPr>
      <w:ind w:left="953" w:hanging="360"/>
      <w:jc w:val="both"/>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575349"/>
    <w:pPr>
      <w:tabs>
        <w:tab w:val="center" w:pos="4252"/>
        <w:tab w:val="right" w:pos="8504"/>
      </w:tabs>
    </w:pPr>
  </w:style>
  <w:style w:type="paragraph" w:customStyle="1" w:styleId="Contedodatabela">
    <w:name w:val="Conteúdo da tabela"/>
    <w:basedOn w:val="Normal"/>
    <w:qFormat/>
  </w:style>
  <w:style w:type="paragraph" w:customStyle="1" w:styleId="Ttulodetabela">
    <w:name w:val="Título de tabela"/>
    <w:basedOn w:val="Contedodatabela"/>
    <w:qFormat/>
  </w:style>
  <w:style w:type="paragraph" w:customStyle="1" w:styleId="western1">
    <w:name w:val="western1"/>
    <w:basedOn w:val="Normal"/>
    <w:qFormat/>
    <w:pPr>
      <w:widowControl/>
      <w:spacing w:before="280" w:after="280"/>
    </w:pPr>
    <w:rPr>
      <w:rFonts w:ascii="Liberation Serif" w:eastAsia="Times New Roman" w:hAnsi="Liberation Serif" w:cs="Liberation Serif"/>
      <w:sz w:val="24"/>
      <w:szCs w:val="24"/>
      <w:lang w:val="pt-BR" w:eastAsia="pt-BR"/>
    </w:rPr>
  </w:style>
  <w:style w:type="paragraph" w:customStyle="1" w:styleId="western">
    <w:name w:val="western"/>
    <w:basedOn w:val="Normal"/>
    <w:qFormat/>
    <w:pPr>
      <w:widowControl/>
      <w:spacing w:before="280" w:after="280"/>
    </w:pPr>
    <w:rPr>
      <w:rFonts w:eastAsia="Times New Roman"/>
      <w:sz w:val="24"/>
      <w:szCs w:val="24"/>
      <w:lang w:val="pt-BR" w:eastAsia="pt-BR"/>
    </w:rPr>
  </w:style>
  <w:style w:type="paragraph" w:styleId="NormalWeb">
    <w:name w:val="Normal (Web)"/>
    <w:basedOn w:val="Normal"/>
    <w:qFormat/>
    <w:pPr>
      <w:widowControl/>
      <w:spacing w:before="280" w:after="280"/>
    </w:pPr>
    <w:rPr>
      <w:rFonts w:ascii="Times New Roman" w:eastAsia="Times New Roman" w:hAnsi="Times New Roman" w:cs="Times New Roman"/>
      <w:sz w:val="24"/>
      <w:szCs w:val="24"/>
      <w:lang w:val="pt-BR" w:eastAsia="pt-BR"/>
    </w:rPr>
  </w:style>
  <w:style w:type="paragraph" w:customStyle="1" w:styleId="Estiloaa">
    <w:name w:val="Estiloaa"/>
    <w:qFormat/>
    <w:pPr>
      <w:widowControl w:val="0"/>
      <w:tabs>
        <w:tab w:val="left" w:pos="720"/>
      </w:tabs>
      <w:spacing w:before="240"/>
      <w:jc w:val="both"/>
    </w:pPr>
    <w:rPr>
      <w:rFonts w:ascii="Arial" w:eastAsia="Arial" w:hAnsi="Arial" w:cs="Times New Roman"/>
      <w:color w:val="00000A"/>
      <w:szCs w:val="20"/>
      <w:lang w:bidi="ar-SA"/>
    </w:rPr>
  </w:style>
  <w:style w:type="paragraph" w:customStyle="1" w:styleId="Corpodetextorecuado">
    <w:name w:val="Corpo de texto recuado"/>
    <w:basedOn w:val="Normal"/>
    <w:qFormat/>
    <w:pPr>
      <w:widowControl/>
      <w:spacing w:after="120" w:line="259" w:lineRule="auto"/>
      <w:ind w:left="283"/>
    </w:pPr>
    <w:rPr>
      <w:rFonts w:ascii="Calibri" w:eastAsia="Calibri" w:hAnsi="Calibri" w:cs="Lucida Sans"/>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4743</Words>
  <Characters>25613</Characters>
  <Application>Microsoft Office Word</Application>
  <DocSecurity>0</DocSecurity>
  <Lines>213</Lines>
  <Paragraphs>60</Paragraphs>
  <ScaleCrop>false</ScaleCrop>
  <Company/>
  <LinksUpToDate>false</LinksUpToDate>
  <CharactersWithSpaces>30296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bonatto</dc:creator>
  <dc:description/>
  <cp:lastModifiedBy>hamilton bonatto</cp:lastModifiedBy>
  <cp:revision>2</cp:revision>
  <dcterms:created xsi:type="dcterms:W3CDTF">2021-07-07T18:29:00Z</dcterms:created>
  <dcterms:modified xsi:type="dcterms:W3CDTF">2021-07-07T18:29:00Z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