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46BDA" w14:textId="77777777" w:rsidR="00111F1E" w:rsidRDefault="00A124A4">
      <w:pPr>
        <w:pStyle w:val="PargrafodaLista"/>
        <w:shd w:val="clear" w:color="auto" w:fill="EEECE1" w:themeFill="background2"/>
        <w:spacing w:after="160" w:line="259" w:lineRule="auto"/>
        <w:ind w:left="0" w:firstLine="0"/>
        <w:contextualSpacing/>
        <w:jc w:val="center"/>
        <w:rPr>
          <w:rFonts w:eastAsia="Calibri"/>
          <w:color w:val="00000A"/>
          <w:sz w:val="24"/>
          <w:szCs w:val="24"/>
          <w:lang w:val="pt-BR"/>
        </w:rPr>
      </w:pPr>
      <w:r>
        <w:rPr>
          <w:rFonts w:eastAsia="Calibri"/>
          <w:color w:val="00000A"/>
          <w:sz w:val="24"/>
          <w:szCs w:val="24"/>
          <w:lang w:val="pt-BR"/>
        </w:rPr>
        <w:t>ANEXO IV - LISTA DE VERIFICAÇÃO - AQUISIÇÕES DE BENS E PRESTAÇÃO DE SERVIÇOS</w:t>
      </w:r>
    </w:p>
    <w:p w14:paraId="4CCA6D8D" w14:textId="78167AFC" w:rsidR="00111F1E" w:rsidRPr="00A124A4" w:rsidRDefault="00A124A4">
      <w:pPr>
        <w:shd w:val="clear" w:color="auto" w:fill="FFFFFF"/>
        <w:spacing w:beforeAutospacing="1" w:afterAutospacing="1"/>
        <w:ind w:left="17"/>
        <w:jc w:val="both"/>
        <w:rPr>
          <w:rFonts w:eastAsia="Times New Roman"/>
          <w:b/>
          <w:bCs/>
          <w:color w:val="00000A"/>
          <w:sz w:val="24"/>
          <w:szCs w:val="24"/>
          <w:lang w:eastAsia="pt-BR"/>
        </w:rPr>
      </w:pPr>
      <w:r>
        <w:rPr>
          <w:rFonts w:eastAsia="Times New Roman"/>
          <w:b/>
          <w:bCs/>
          <w:sz w:val="24"/>
          <w:szCs w:val="24"/>
          <w:lang w:eastAsia="pt-BR"/>
        </w:rPr>
        <w:t>LISTA DE VE</w:t>
      </w:r>
      <w:r>
        <w:rPr>
          <w:rFonts w:eastAsia="Times New Roman"/>
          <w:b/>
          <w:bCs/>
          <w:color w:val="00000A"/>
          <w:sz w:val="24"/>
          <w:szCs w:val="24"/>
          <w:lang w:eastAsia="pt-BR"/>
        </w:rPr>
        <w:t xml:space="preserve">RIFICAÇÃO – DISPENSA DE LICITAÇÃO – AQUISIÇÃO DE BENS E PRESTAÇÃO DE SERVIÇOS DESTINADOS AO ENFRENTAMENTO DA PANDEMIA CORONAVIRUS-COVID-19, COM FUNDAMENTO NA LEI ESTADUAL  Nº 15.608, DE 2007 E, SUBSIDIARIAMENTE NA </w:t>
      </w:r>
      <w:r w:rsidRPr="00A124A4">
        <w:rPr>
          <w:rFonts w:eastAsia="Times New Roman"/>
          <w:b/>
          <w:bCs/>
          <w:color w:val="00000A"/>
          <w:sz w:val="24"/>
          <w:szCs w:val="24"/>
          <w:lang w:eastAsia="pt-BR"/>
        </w:rPr>
        <w:t>LEI FEDERAL nº 8.666, de 1993</w:t>
      </w:r>
      <w:r>
        <w:rPr>
          <w:rFonts w:eastAsia="Times New Roman"/>
          <w:b/>
          <w:bCs/>
          <w:color w:val="00000A"/>
          <w:sz w:val="24"/>
          <w:szCs w:val="24"/>
          <w:lang w:eastAsia="pt-BR"/>
        </w:rPr>
        <w:t>.</w:t>
      </w:r>
    </w:p>
    <w:tbl>
      <w:tblPr>
        <w:tblW w:w="4875" w:type="dxa"/>
        <w:tblInd w:w="7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49" w:type="dxa"/>
          <w:bottom w:w="57" w:type="dxa"/>
          <w:right w:w="57" w:type="dxa"/>
        </w:tblCellMar>
        <w:tblLook w:val="04A0" w:firstRow="1" w:lastRow="0" w:firstColumn="1" w:lastColumn="0" w:noHBand="0" w:noVBand="1"/>
      </w:tblPr>
      <w:tblGrid>
        <w:gridCol w:w="4875"/>
      </w:tblGrid>
      <w:tr w:rsidR="00111F1E" w14:paraId="113D450F" w14:textId="77777777">
        <w:trPr>
          <w:trHeight w:val="300"/>
        </w:trPr>
        <w:tc>
          <w:tcPr>
            <w:tcW w:w="4875" w:type="dxa"/>
            <w:tcBorders>
              <w:top w:val="single" w:sz="6" w:space="0" w:color="000001"/>
              <w:left w:val="single" w:sz="6" w:space="0" w:color="000001"/>
              <w:bottom w:val="single" w:sz="6" w:space="0" w:color="000001"/>
              <w:right w:val="single" w:sz="6" w:space="0" w:color="000001"/>
            </w:tcBorders>
            <w:shd w:val="clear" w:color="auto" w:fill="FFFFFF"/>
            <w:tcMar>
              <w:left w:w="49" w:type="dxa"/>
            </w:tcMar>
          </w:tcPr>
          <w:p w14:paraId="0CD98E85" w14:textId="77777777" w:rsidR="00111F1E" w:rsidRDefault="00A124A4">
            <w:pPr>
              <w:shd w:val="clear" w:color="auto" w:fill="FFFFFF"/>
              <w:spacing w:beforeAutospacing="1" w:afterAutospacing="1"/>
              <w:jc w:val="both"/>
              <w:rPr>
                <w:rFonts w:eastAsia="Times New Roman"/>
                <w:sz w:val="24"/>
                <w:szCs w:val="24"/>
                <w:lang w:eastAsia="pt-BR"/>
              </w:rPr>
            </w:pPr>
            <w:r>
              <w:rPr>
                <w:rFonts w:eastAsia="Times New Roman"/>
                <w:b/>
                <w:bCs/>
                <w:color w:val="000000"/>
                <w:shd w:val="clear" w:color="auto" w:fill="FFFFFF"/>
                <w:lang w:eastAsia="pt-BR"/>
              </w:rPr>
              <w:t>Protocolo n.º</w:t>
            </w:r>
          </w:p>
        </w:tc>
      </w:tr>
    </w:tbl>
    <w:p w14:paraId="768F0186" w14:textId="77777777" w:rsidR="00111F1E" w:rsidRDefault="00111F1E">
      <w:pPr>
        <w:shd w:val="clear" w:color="auto" w:fill="FFFFFF"/>
        <w:spacing w:beforeAutospacing="1" w:afterAutospacing="1"/>
        <w:jc w:val="both"/>
        <w:rPr>
          <w:rFonts w:eastAsia="Times New Roman"/>
          <w:sz w:val="24"/>
          <w:szCs w:val="24"/>
          <w:lang w:eastAsia="pt-BR"/>
        </w:rPr>
      </w:pPr>
    </w:p>
    <w:tbl>
      <w:tblPr>
        <w:tblW w:w="9165" w:type="dxa"/>
        <w:tblInd w:w="-3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49" w:type="dxa"/>
          <w:bottom w:w="57" w:type="dxa"/>
          <w:right w:w="57" w:type="dxa"/>
        </w:tblCellMar>
        <w:tblLook w:val="04A0" w:firstRow="1" w:lastRow="0" w:firstColumn="1" w:lastColumn="0" w:noHBand="0" w:noVBand="1"/>
      </w:tblPr>
      <w:tblGrid>
        <w:gridCol w:w="585"/>
        <w:gridCol w:w="7185"/>
        <w:gridCol w:w="1395"/>
      </w:tblGrid>
      <w:tr w:rsidR="00111F1E" w14:paraId="480A5E9B" w14:textId="77777777">
        <w:tc>
          <w:tcPr>
            <w:tcW w:w="9165" w:type="dxa"/>
            <w:gridSpan w:val="3"/>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49" w:type="dxa"/>
            </w:tcMar>
          </w:tcPr>
          <w:p w14:paraId="673A70E8" w14:textId="291DB045" w:rsidR="00111F1E" w:rsidRDefault="00A124A4">
            <w:pPr>
              <w:shd w:val="clear" w:color="auto" w:fill="000000"/>
              <w:spacing w:beforeAutospacing="1" w:afterAutospacing="1"/>
              <w:jc w:val="center"/>
            </w:pPr>
            <w:r w:rsidRPr="00AC3D78">
              <w:t>REQUISITOS GERAISITOS GERAIS</w:t>
            </w:r>
          </w:p>
        </w:tc>
      </w:tr>
      <w:tr w:rsidR="00111F1E" w14:paraId="50388B32" w14:textId="77777777">
        <w:tc>
          <w:tcPr>
            <w:tcW w:w="585" w:type="dxa"/>
            <w:tcBorders>
              <w:left w:val="single" w:sz="6" w:space="0" w:color="000001"/>
              <w:bottom w:val="single" w:sz="6" w:space="0" w:color="000001"/>
            </w:tcBorders>
            <w:shd w:val="clear" w:color="auto" w:fill="FFFFFF"/>
            <w:tcMar>
              <w:top w:w="0" w:type="dxa"/>
              <w:left w:w="49" w:type="dxa"/>
              <w:right w:w="0" w:type="dxa"/>
            </w:tcMar>
          </w:tcPr>
          <w:p w14:paraId="50DC307B" w14:textId="77777777" w:rsidR="00111F1E" w:rsidRDefault="00A124A4">
            <w:pPr>
              <w:spacing w:beforeAutospacing="1" w:afterAutospacing="1"/>
              <w:jc w:val="both"/>
              <w:rPr>
                <w:rFonts w:eastAsia="Times New Roman"/>
                <w:sz w:val="24"/>
                <w:szCs w:val="24"/>
                <w:lang w:eastAsia="pt-BR"/>
              </w:rPr>
            </w:pPr>
            <w:r>
              <w:rPr>
                <w:rFonts w:eastAsia="Times New Roman"/>
                <w:sz w:val="24"/>
                <w:szCs w:val="24"/>
                <w:lang w:eastAsia="pt-BR"/>
              </w:rPr>
              <w:t>01.</w:t>
            </w:r>
          </w:p>
        </w:tc>
        <w:tc>
          <w:tcPr>
            <w:tcW w:w="7185" w:type="dxa"/>
            <w:tcBorders>
              <w:left w:val="single" w:sz="6" w:space="0" w:color="000001"/>
              <w:bottom w:val="single" w:sz="6" w:space="0" w:color="000001"/>
            </w:tcBorders>
            <w:shd w:val="clear" w:color="auto" w:fill="FFFFFF"/>
            <w:tcMar>
              <w:top w:w="0" w:type="dxa"/>
              <w:left w:w="49" w:type="dxa"/>
              <w:right w:w="0" w:type="dxa"/>
            </w:tcMar>
            <w:vAlign w:val="center"/>
          </w:tcPr>
          <w:p w14:paraId="2A3CC629" w14:textId="77777777" w:rsidR="00111F1E" w:rsidRDefault="00A124A4">
            <w:pPr>
              <w:jc w:val="both"/>
              <w:rPr>
                <w:rFonts w:eastAsia="Times New Roman"/>
                <w:sz w:val="24"/>
                <w:szCs w:val="24"/>
                <w:lang w:eastAsia="pt-BR"/>
              </w:rPr>
            </w:pPr>
            <w:r>
              <w:rPr>
                <w:rFonts w:eastAsia="Times New Roman"/>
                <w:sz w:val="24"/>
                <w:szCs w:val="24"/>
                <w:lang w:eastAsia="pt-BR"/>
              </w:rPr>
              <w:t>Solicitação de aquisição do bem ou contratação de serviço, contendo a respectiva justificativa, demonstrando a correlação entre o objeto da contratação e o combate ao COVID-19.</w:t>
            </w:r>
          </w:p>
        </w:tc>
        <w:tc>
          <w:tcPr>
            <w:tcW w:w="1395" w:type="dxa"/>
            <w:tcBorders>
              <w:left w:val="single" w:sz="6" w:space="0" w:color="000001"/>
              <w:bottom w:val="single" w:sz="6" w:space="0" w:color="000001"/>
              <w:right w:val="single" w:sz="6" w:space="0" w:color="000001"/>
            </w:tcBorders>
            <w:shd w:val="clear" w:color="auto" w:fill="FFFFFF"/>
            <w:tcMar>
              <w:top w:w="0" w:type="dxa"/>
              <w:left w:w="49" w:type="dxa"/>
            </w:tcMar>
          </w:tcPr>
          <w:p w14:paraId="788AE6D0" w14:textId="77777777" w:rsidR="00111F1E" w:rsidRDefault="00111F1E">
            <w:pPr>
              <w:jc w:val="both"/>
              <w:rPr>
                <w:rFonts w:eastAsia="Times New Roman"/>
                <w:sz w:val="24"/>
                <w:szCs w:val="24"/>
                <w:lang w:eastAsia="pt-BR"/>
              </w:rPr>
            </w:pPr>
          </w:p>
          <w:p w14:paraId="03C5A431" w14:textId="77777777" w:rsidR="00111F1E" w:rsidRDefault="00A124A4">
            <w:pPr>
              <w:jc w:val="both"/>
            </w:pPr>
            <w:r>
              <w:rPr>
                <w:rFonts w:eastAsia="Times New Roman"/>
                <w:sz w:val="24"/>
                <w:szCs w:val="24"/>
                <w:lang w:eastAsia="pt-BR"/>
              </w:rPr>
              <w:t>Fls. ______</w:t>
            </w:r>
          </w:p>
        </w:tc>
      </w:tr>
      <w:tr w:rsidR="00111F1E" w14:paraId="34F382CF" w14:textId="77777777">
        <w:tc>
          <w:tcPr>
            <w:tcW w:w="585" w:type="dxa"/>
            <w:tcBorders>
              <w:left w:val="single" w:sz="6" w:space="0" w:color="000001"/>
              <w:bottom w:val="single" w:sz="6" w:space="0" w:color="000001"/>
            </w:tcBorders>
            <w:shd w:val="clear" w:color="auto" w:fill="FFFFFF"/>
            <w:tcMar>
              <w:top w:w="0" w:type="dxa"/>
              <w:left w:w="49" w:type="dxa"/>
              <w:right w:w="0" w:type="dxa"/>
            </w:tcMar>
          </w:tcPr>
          <w:p w14:paraId="2440DB20" w14:textId="77777777" w:rsidR="00111F1E" w:rsidRDefault="00A124A4">
            <w:pPr>
              <w:spacing w:beforeAutospacing="1" w:afterAutospacing="1"/>
              <w:jc w:val="both"/>
              <w:rPr>
                <w:rFonts w:eastAsia="Times New Roman"/>
                <w:sz w:val="24"/>
                <w:szCs w:val="24"/>
                <w:lang w:eastAsia="pt-BR"/>
              </w:rPr>
            </w:pPr>
            <w:r>
              <w:rPr>
                <w:rFonts w:eastAsia="Times New Roman"/>
                <w:sz w:val="24"/>
                <w:szCs w:val="24"/>
                <w:lang w:eastAsia="pt-BR"/>
              </w:rPr>
              <w:t>02.</w:t>
            </w:r>
          </w:p>
        </w:tc>
        <w:tc>
          <w:tcPr>
            <w:tcW w:w="7185" w:type="dxa"/>
            <w:tcBorders>
              <w:left w:val="single" w:sz="6" w:space="0" w:color="000001"/>
              <w:bottom w:val="single" w:sz="6" w:space="0" w:color="000001"/>
            </w:tcBorders>
            <w:shd w:val="clear" w:color="auto" w:fill="FFFFFF"/>
            <w:tcMar>
              <w:top w:w="0" w:type="dxa"/>
              <w:left w:w="49" w:type="dxa"/>
              <w:right w:w="0" w:type="dxa"/>
            </w:tcMar>
            <w:vAlign w:val="center"/>
          </w:tcPr>
          <w:p w14:paraId="67232BEC" w14:textId="77777777" w:rsidR="00111F1E" w:rsidRPr="00A124A4" w:rsidRDefault="00A124A4">
            <w:pPr>
              <w:jc w:val="both"/>
              <w:rPr>
                <w:rFonts w:eastAsia="Times New Roman"/>
                <w:sz w:val="24"/>
                <w:szCs w:val="24"/>
                <w:lang w:eastAsia="pt-BR"/>
              </w:rPr>
            </w:pPr>
            <w:r>
              <w:rPr>
                <w:rFonts w:eastAsia="Times New Roman"/>
                <w:sz w:val="24"/>
                <w:szCs w:val="24"/>
                <w:lang w:eastAsia="pt-BR"/>
              </w:rPr>
              <w:t xml:space="preserve">Indicação do dispositivo legal aplicável – inciso IV do artigo 34 da Lei Estadual nº 15.608/2007 e, subsidiariamente, inciso </w:t>
            </w:r>
            <w:r w:rsidRPr="00A124A4">
              <w:rPr>
                <w:rFonts w:eastAsia="Times New Roman"/>
                <w:sz w:val="24"/>
                <w:szCs w:val="24"/>
                <w:lang w:eastAsia="pt-BR"/>
              </w:rPr>
              <w:t>IV</w:t>
            </w:r>
            <w:r>
              <w:rPr>
                <w:rFonts w:eastAsia="Times New Roman"/>
                <w:sz w:val="24"/>
                <w:szCs w:val="24"/>
                <w:lang w:eastAsia="pt-BR"/>
              </w:rPr>
              <w:t xml:space="preserve"> do art. 24 da Lei nº 8.666/1993</w:t>
            </w:r>
          </w:p>
        </w:tc>
        <w:tc>
          <w:tcPr>
            <w:tcW w:w="1395" w:type="dxa"/>
            <w:tcBorders>
              <w:left w:val="single" w:sz="6" w:space="0" w:color="000001"/>
              <w:bottom w:val="single" w:sz="6" w:space="0" w:color="000001"/>
              <w:right w:val="single" w:sz="6" w:space="0" w:color="000001"/>
            </w:tcBorders>
            <w:shd w:val="clear" w:color="auto" w:fill="FFFFFF"/>
            <w:tcMar>
              <w:top w:w="0" w:type="dxa"/>
              <w:left w:w="49" w:type="dxa"/>
            </w:tcMar>
          </w:tcPr>
          <w:p w14:paraId="4B58D9A5" w14:textId="77777777" w:rsidR="00111F1E" w:rsidRDefault="00111F1E">
            <w:pPr>
              <w:jc w:val="both"/>
              <w:rPr>
                <w:rFonts w:eastAsia="Times New Roman"/>
                <w:sz w:val="24"/>
                <w:szCs w:val="24"/>
                <w:lang w:eastAsia="pt-BR"/>
              </w:rPr>
            </w:pPr>
          </w:p>
          <w:p w14:paraId="2AA271C6" w14:textId="77777777" w:rsidR="00111F1E" w:rsidRDefault="00A124A4">
            <w:pPr>
              <w:jc w:val="both"/>
            </w:pPr>
            <w:r>
              <w:rPr>
                <w:rFonts w:eastAsia="Times New Roman"/>
                <w:sz w:val="24"/>
                <w:szCs w:val="24"/>
                <w:lang w:eastAsia="pt-BR"/>
              </w:rPr>
              <w:t>Fls. ______</w:t>
            </w:r>
          </w:p>
        </w:tc>
      </w:tr>
      <w:tr w:rsidR="00111F1E" w14:paraId="4C73D650" w14:textId="77777777">
        <w:tc>
          <w:tcPr>
            <w:tcW w:w="585" w:type="dxa"/>
            <w:tcBorders>
              <w:left w:val="single" w:sz="6" w:space="0" w:color="000001"/>
              <w:bottom w:val="single" w:sz="6" w:space="0" w:color="000001"/>
            </w:tcBorders>
            <w:shd w:val="clear" w:color="auto" w:fill="FFFFFF"/>
            <w:tcMar>
              <w:top w:w="0" w:type="dxa"/>
              <w:left w:w="49" w:type="dxa"/>
              <w:right w:w="0" w:type="dxa"/>
            </w:tcMar>
          </w:tcPr>
          <w:p w14:paraId="7CEE1CC8" w14:textId="77777777" w:rsidR="00111F1E" w:rsidRDefault="00A124A4">
            <w:pPr>
              <w:spacing w:beforeAutospacing="1" w:afterAutospacing="1"/>
              <w:jc w:val="both"/>
              <w:rPr>
                <w:rFonts w:eastAsia="Times New Roman"/>
                <w:sz w:val="24"/>
                <w:szCs w:val="24"/>
                <w:lang w:eastAsia="pt-BR"/>
              </w:rPr>
            </w:pPr>
            <w:r>
              <w:rPr>
                <w:rFonts w:eastAsia="Times New Roman"/>
                <w:sz w:val="24"/>
                <w:szCs w:val="24"/>
                <w:lang w:eastAsia="pt-BR"/>
              </w:rPr>
              <w:t>03.</w:t>
            </w:r>
          </w:p>
        </w:tc>
        <w:tc>
          <w:tcPr>
            <w:tcW w:w="7185" w:type="dxa"/>
            <w:tcBorders>
              <w:left w:val="single" w:sz="6" w:space="0" w:color="000001"/>
              <w:bottom w:val="single" w:sz="6" w:space="0" w:color="000001"/>
            </w:tcBorders>
            <w:shd w:val="clear" w:color="auto" w:fill="FFFFFF"/>
            <w:tcMar>
              <w:top w:w="0" w:type="dxa"/>
              <w:left w:w="49" w:type="dxa"/>
              <w:right w:w="0" w:type="dxa"/>
            </w:tcMar>
            <w:vAlign w:val="center"/>
          </w:tcPr>
          <w:p w14:paraId="55D31FD6" w14:textId="77777777" w:rsidR="00111F1E" w:rsidRPr="00A124A4" w:rsidRDefault="00A124A4">
            <w:pPr>
              <w:jc w:val="both"/>
              <w:rPr>
                <w:rFonts w:eastAsia="Times New Roman"/>
                <w:sz w:val="24"/>
                <w:szCs w:val="24"/>
                <w:lang w:eastAsia="pt-BR"/>
              </w:rPr>
            </w:pPr>
            <w:r>
              <w:rPr>
                <w:rFonts w:eastAsia="Times New Roman"/>
                <w:sz w:val="24"/>
                <w:szCs w:val="24"/>
                <w:lang w:eastAsia="pt-BR"/>
              </w:rPr>
              <w:t>Caracterização e justificativa da situação emerg</w:t>
            </w:r>
            <w:r w:rsidRPr="00A124A4">
              <w:rPr>
                <w:rFonts w:eastAsia="Times New Roman"/>
                <w:sz w:val="24"/>
                <w:szCs w:val="24"/>
                <w:lang w:eastAsia="pt-BR"/>
              </w:rPr>
              <w:t>e</w:t>
            </w:r>
            <w:r>
              <w:rPr>
                <w:rFonts w:eastAsia="Times New Roman"/>
                <w:sz w:val="24"/>
                <w:szCs w:val="24"/>
                <w:lang w:eastAsia="pt-BR"/>
              </w:rPr>
              <w:t>ncial</w:t>
            </w:r>
          </w:p>
        </w:tc>
        <w:tc>
          <w:tcPr>
            <w:tcW w:w="1395" w:type="dxa"/>
            <w:tcBorders>
              <w:left w:val="single" w:sz="6" w:space="0" w:color="000001"/>
              <w:bottom w:val="single" w:sz="6" w:space="0" w:color="000001"/>
              <w:right w:val="single" w:sz="6" w:space="0" w:color="000001"/>
            </w:tcBorders>
            <w:shd w:val="clear" w:color="auto" w:fill="FFFFFF"/>
            <w:tcMar>
              <w:top w:w="0" w:type="dxa"/>
              <w:left w:w="49" w:type="dxa"/>
            </w:tcMar>
          </w:tcPr>
          <w:p w14:paraId="1F794643" w14:textId="77777777" w:rsidR="00111F1E" w:rsidRDefault="00111F1E">
            <w:pPr>
              <w:jc w:val="both"/>
              <w:rPr>
                <w:rFonts w:eastAsia="Times New Roman"/>
                <w:sz w:val="24"/>
                <w:szCs w:val="24"/>
                <w:lang w:eastAsia="pt-BR"/>
              </w:rPr>
            </w:pPr>
          </w:p>
          <w:p w14:paraId="0A8932F0" w14:textId="77777777" w:rsidR="00111F1E" w:rsidRDefault="00A124A4">
            <w:pPr>
              <w:jc w:val="both"/>
            </w:pPr>
            <w:r>
              <w:rPr>
                <w:rFonts w:eastAsia="Times New Roman"/>
                <w:sz w:val="24"/>
                <w:szCs w:val="24"/>
                <w:lang w:eastAsia="pt-BR"/>
              </w:rPr>
              <w:t>Fls. ______</w:t>
            </w:r>
          </w:p>
        </w:tc>
      </w:tr>
      <w:tr w:rsidR="00111F1E" w14:paraId="231A6E55" w14:textId="77777777">
        <w:tc>
          <w:tcPr>
            <w:tcW w:w="585" w:type="dxa"/>
            <w:tcBorders>
              <w:left w:val="single" w:sz="6" w:space="0" w:color="000001"/>
              <w:bottom w:val="single" w:sz="6" w:space="0" w:color="000001"/>
            </w:tcBorders>
            <w:shd w:val="clear" w:color="auto" w:fill="FFFFFF"/>
            <w:tcMar>
              <w:top w:w="0" w:type="dxa"/>
              <w:left w:w="49" w:type="dxa"/>
              <w:right w:w="0" w:type="dxa"/>
            </w:tcMar>
          </w:tcPr>
          <w:p w14:paraId="12F18C96" w14:textId="77777777" w:rsidR="00111F1E" w:rsidRDefault="00A124A4">
            <w:pPr>
              <w:spacing w:beforeAutospacing="1" w:afterAutospacing="1"/>
              <w:jc w:val="both"/>
              <w:rPr>
                <w:rFonts w:eastAsia="Times New Roman"/>
                <w:sz w:val="24"/>
                <w:szCs w:val="24"/>
                <w:lang w:eastAsia="pt-BR"/>
              </w:rPr>
            </w:pPr>
            <w:r>
              <w:rPr>
                <w:rFonts w:eastAsia="Times New Roman"/>
                <w:sz w:val="24"/>
                <w:szCs w:val="24"/>
                <w:lang w:eastAsia="pt-BR"/>
              </w:rPr>
              <w:t>04.</w:t>
            </w:r>
          </w:p>
        </w:tc>
        <w:tc>
          <w:tcPr>
            <w:tcW w:w="7185" w:type="dxa"/>
            <w:tcBorders>
              <w:left w:val="single" w:sz="6" w:space="0" w:color="000001"/>
              <w:bottom w:val="single" w:sz="6" w:space="0" w:color="000001"/>
            </w:tcBorders>
            <w:shd w:val="clear" w:color="auto" w:fill="FFFFFF"/>
            <w:tcMar>
              <w:top w:w="0" w:type="dxa"/>
              <w:left w:w="49" w:type="dxa"/>
              <w:right w:w="0" w:type="dxa"/>
            </w:tcMar>
            <w:vAlign w:val="center"/>
          </w:tcPr>
          <w:p w14:paraId="57AB21F2" w14:textId="77777777" w:rsidR="00111F1E" w:rsidRDefault="00A124A4">
            <w:pPr>
              <w:jc w:val="both"/>
              <w:rPr>
                <w:rFonts w:eastAsia="Times New Roman"/>
                <w:sz w:val="24"/>
                <w:szCs w:val="24"/>
                <w:lang w:eastAsia="pt-BR"/>
              </w:rPr>
            </w:pPr>
            <w:r>
              <w:rPr>
                <w:rFonts w:eastAsia="Times New Roman"/>
                <w:sz w:val="24"/>
                <w:szCs w:val="24"/>
                <w:lang w:eastAsia="pt-BR"/>
              </w:rPr>
              <w:t>Razões da escolha do contratado.</w:t>
            </w:r>
          </w:p>
        </w:tc>
        <w:tc>
          <w:tcPr>
            <w:tcW w:w="1395" w:type="dxa"/>
            <w:tcBorders>
              <w:left w:val="single" w:sz="6" w:space="0" w:color="000001"/>
              <w:bottom w:val="single" w:sz="6" w:space="0" w:color="000001"/>
              <w:right w:val="single" w:sz="6" w:space="0" w:color="000001"/>
            </w:tcBorders>
            <w:shd w:val="clear" w:color="auto" w:fill="FFFFFF"/>
            <w:tcMar>
              <w:top w:w="0" w:type="dxa"/>
              <w:left w:w="49" w:type="dxa"/>
            </w:tcMar>
          </w:tcPr>
          <w:p w14:paraId="5B421761" w14:textId="77777777" w:rsidR="00111F1E" w:rsidRDefault="00111F1E">
            <w:pPr>
              <w:jc w:val="both"/>
              <w:rPr>
                <w:rFonts w:eastAsia="Times New Roman"/>
                <w:sz w:val="24"/>
                <w:szCs w:val="24"/>
                <w:lang w:eastAsia="pt-BR"/>
              </w:rPr>
            </w:pPr>
          </w:p>
          <w:p w14:paraId="1187D59C" w14:textId="77777777" w:rsidR="00111F1E" w:rsidRDefault="00A124A4">
            <w:pPr>
              <w:jc w:val="both"/>
            </w:pPr>
            <w:r>
              <w:rPr>
                <w:rFonts w:eastAsia="Times New Roman"/>
                <w:sz w:val="24"/>
                <w:szCs w:val="24"/>
                <w:lang w:eastAsia="pt-BR"/>
              </w:rPr>
              <w:t>Fls. ______</w:t>
            </w:r>
          </w:p>
        </w:tc>
      </w:tr>
      <w:tr w:rsidR="00111F1E" w14:paraId="545C88B3" w14:textId="77777777">
        <w:tc>
          <w:tcPr>
            <w:tcW w:w="585" w:type="dxa"/>
            <w:tcBorders>
              <w:left w:val="single" w:sz="6" w:space="0" w:color="000001"/>
              <w:bottom w:val="single" w:sz="6" w:space="0" w:color="000001"/>
            </w:tcBorders>
            <w:shd w:val="clear" w:color="auto" w:fill="FFFFFF"/>
            <w:tcMar>
              <w:top w:w="0" w:type="dxa"/>
              <w:left w:w="49" w:type="dxa"/>
              <w:right w:w="0" w:type="dxa"/>
            </w:tcMar>
          </w:tcPr>
          <w:p w14:paraId="4807703F" w14:textId="77777777" w:rsidR="00111F1E" w:rsidRDefault="00A124A4">
            <w:pPr>
              <w:spacing w:beforeAutospacing="1" w:afterAutospacing="1"/>
              <w:jc w:val="both"/>
              <w:rPr>
                <w:rFonts w:eastAsia="Times New Roman"/>
                <w:sz w:val="24"/>
                <w:szCs w:val="24"/>
                <w:lang w:eastAsia="pt-BR"/>
              </w:rPr>
            </w:pPr>
            <w:r>
              <w:rPr>
                <w:rFonts w:eastAsia="Times New Roman"/>
                <w:sz w:val="24"/>
                <w:szCs w:val="24"/>
                <w:lang w:eastAsia="pt-BR"/>
              </w:rPr>
              <w:t>05.</w:t>
            </w:r>
          </w:p>
        </w:tc>
        <w:tc>
          <w:tcPr>
            <w:tcW w:w="7185" w:type="dxa"/>
            <w:tcBorders>
              <w:left w:val="single" w:sz="6" w:space="0" w:color="000001"/>
              <w:bottom w:val="single" w:sz="6" w:space="0" w:color="000001"/>
            </w:tcBorders>
            <w:shd w:val="clear" w:color="auto" w:fill="FFFFFF"/>
            <w:tcMar>
              <w:top w:w="0" w:type="dxa"/>
              <w:left w:w="49" w:type="dxa"/>
              <w:right w:w="0" w:type="dxa"/>
            </w:tcMar>
            <w:vAlign w:val="center"/>
          </w:tcPr>
          <w:p w14:paraId="6069F1A8" w14:textId="77777777" w:rsidR="00111F1E" w:rsidRPr="00A124A4" w:rsidRDefault="00A124A4">
            <w:pPr>
              <w:jc w:val="both"/>
              <w:rPr>
                <w:rFonts w:eastAsia="Times New Roman"/>
                <w:sz w:val="24"/>
                <w:szCs w:val="24"/>
                <w:lang w:eastAsia="pt-BR"/>
              </w:rPr>
            </w:pPr>
            <w:r>
              <w:rPr>
                <w:rFonts w:eastAsia="Times New Roman"/>
                <w:sz w:val="24"/>
                <w:szCs w:val="24"/>
                <w:lang w:eastAsia="pt-BR"/>
              </w:rPr>
              <w:t xml:space="preserve">Termo de Dispensa de Licitação </w:t>
            </w:r>
            <w:r w:rsidRPr="00A124A4">
              <w:rPr>
                <w:rFonts w:eastAsia="Times New Roman"/>
                <w:sz w:val="24"/>
                <w:szCs w:val="24"/>
                <w:lang w:eastAsia="pt-BR"/>
              </w:rPr>
              <w:t xml:space="preserve">(elaborado de acordo com o Decreto Estadual nº 4.993/2016, naquilo em que for compatível). </w:t>
            </w:r>
          </w:p>
        </w:tc>
        <w:tc>
          <w:tcPr>
            <w:tcW w:w="1395" w:type="dxa"/>
            <w:tcBorders>
              <w:left w:val="single" w:sz="6" w:space="0" w:color="000001"/>
              <w:bottom w:val="single" w:sz="6" w:space="0" w:color="000001"/>
              <w:right w:val="single" w:sz="6" w:space="0" w:color="000001"/>
            </w:tcBorders>
            <w:shd w:val="clear" w:color="auto" w:fill="FFFFFF"/>
            <w:tcMar>
              <w:top w:w="0" w:type="dxa"/>
              <w:left w:w="49" w:type="dxa"/>
            </w:tcMar>
          </w:tcPr>
          <w:p w14:paraId="5B68B2E4" w14:textId="77777777" w:rsidR="00111F1E" w:rsidRDefault="00111F1E">
            <w:pPr>
              <w:jc w:val="both"/>
              <w:rPr>
                <w:rFonts w:eastAsia="Times New Roman"/>
                <w:sz w:val="24"/>
                <w:szCs w:val="24"/>
                <w:lang w:eastAsia="pt-BR"/>
              </w:rPr>
            </w:pPr>
          </w:p>
          <w:p w14:paraId="5AA3AE24" w14:textId="77777777" w:rsidR="00111F1E" w:rsidRDefault="00A124A4">
            <w:pPr>
              <w:jc w:val="both"/>
            </w:pPr>
            <w:r>
              <w:rPr>
                <w:rFonts w:eastAsia="Times New Roman"/>
                <w:sz w:val="24"/>
                <w:szCs w:val="24"/>
                <w:lang w:eastAsia="pt-BR"/>
              </w:rPr>
              <w:t>Fls. ______</w:t>
            </w:r>
          </w:p>
        </w:tc>
      </w:tr>
      <w:tr w:rsidR="00111F1E" w14:paraId="17462FC2" w14:textId="77777777">
        <w:tc>
          <w:tcPr>
            <w:tcW w:w="585" w:type="dxa"/>
            <w:tcBorders>
              <w:left w:val="single" w:sz="6" w:space="0" w:color="000001"/>
              <w:bottom w:val="single" w:sz="6" w:space="0" w:color="000001"/>
            </w:tcBorders>
            <w:shd w:val="clear" w:color="auto" w:fill="FFFFFF"/>
            <w:tcMar>
              <w:top w:w="0" w:type="dxa"/>
              <w:left w:w="49" w:type="dxa"/>
              <w:right w:w="0" w:type="dxa"/>
            </w:tcMar>
          </w:tcPr>
          <w:p w14:paraId="7CF50AE6" w14:textId="77777777" w:rsidR="00111F1E" w:rsidRPr="00A124A4" w:rsidRDefault="00A124A4">
            <w:pPr>
              <w:spacing w:beforeAutospacing="1" w:afterAutospacing="1"/>
              <w:jc w:val="both"/>
              <w:rPr>
                <w:rFonts w:eastAsia="Times New Roman"/>
                <w:sz w:val="24"/>
                <w:szCs w:val="24"/>
                <w:lang w:eastAsia="pt-BR"/>
              </w:rPr>
            </w:pPr>
            <w:r w:rsidRPr="00A124A4">
              <w:rPr>
                <w:rFonts w:eastAsia="Times New Roman"/>
                <w:sz w:val="24"/>
                <w:szCs w:val="24"/>
                <w:lang w:eastAsia="pt-BR"/>
              </w:rPr>
              <w:t>06.</w:t>
            </w:r>
          </w:p>
        </w:tc>
        <w:tc>
          <w:tcPr>
            <w:tcW w:w="7185" w:type="dxa"/>
            <w:tcBorders>
              <w:left w:val="single" w:sz="6" w:space="0" w:color="000001"/>
              <w:bottom w:val="single" w:sz="6" w:space="0" w:color="000001"/>
            </w:tcBorders>
            <w:shd w:val="clear" w:color="auto" w:fill="FFFFFF"/>
            <w:tcMar>
              <w:top w:w="0" w:type="dxa"/>
              <w:left w:w="49" w:type="dxa"/>
              <w:right w:w="0" w:type="dxa"/>
            </w:tcMar>
            <w:vAlign w:val="center"/>
          </w:tcPr>
          <w:p w14:paraId="5FB00B85" w14:textId="77777777" w:rsidR="00111F1E" w:rsidRPr="00A124A4" w:rsidRDefault="00A124A4">
            <w:pPr>
              <w:jc w:val="both"/>
              <w:rPr>
                <w:rFonts w:eastAsia="Times New Roman"/>
                <w:sz w:val="24"/>
                <w:szCs w:val="24"/>
                <w:lang w:eastAsia="pt-BR"/>
              </w:rPr>
            </w:pPr>
            <w:r w:rsidRPr="00A124A4">
              <w:rPr>
                <w:rFonts w:eastAsia="Times New Roman"/>
                <w:sz w:val="24"/>
                <w:szCs w:val="24"/>
                <w:lang w:eastAsia="pt-BR"/>
              </w:rPr>
              <w:t>Despacho de Aprovação do Termo de Dispensa de licitação, devidamente assinado pela autoridade competente</w:t>
            </w:r>
          </w:p>
        </w:tc>
        <w:tc>
          <w:tcPr>
            <w:tcW w:w="1395" w:type="dxa"/>
            <w:tcBorders>
              <w:left w:val="single" w:sz="6" w:space="0" w:color="000001"/>
              <w:bottom w:val="single" w:sz="6" w:space="0" w:color="000001"/>
              <w:right w:val="single" w:sz="6" w:space="0" w:color="000001"/>
            </w:tcBorders>
            <w:shd w:val="clear" w:color="auto" w:fill="FFFFFF"/>
            <w:tcMar>
              <w:top w:w="0" w:type="dxa"/>
              <w:left w:w="49" w:type="dxa"/>
            </w:tcMar>
          </w:tcPr>
          <w:p w14:paraId="7FB6D1CB" w14:textId="77777777" w:rsidR="00111F1E" w:rsidRDefault="00111F1E">
            <w:pPr>
              <w:jc w:val="both"/>
              <w:rPr>
                <w:rFonts w:eastAsia="Times New Roman"/>
                <w:lang w:eastAsia="pt-BR"/>
              </w:rPr>
            </w:pPr>
          </w:p>
          <w:p w14:paraId="239B48D7" w14:textId="77777777" w:rsidR="00111F1E" w:rsidRDefault="00A124A4">
            <w:pPr>
              <w:jc w:val="both"/>
              <w:rPr>
                <w:sz w:val="24"/>
                <w:szCs w:val="24"/>
                <w:shd w:val="clear" w:color="auto" w:fill="FF3300"/>
              </w:rPr>
            </w:pPr>
            <w:r w:rsidRPr="00AC3D78">
              <w:rPr>
                <w:rFonts w:eastAsia="Times New Roman"/>
                <w:sz w:val="24"/>
                <w:szCs w:val="24"/>
                <w:lang w:eastAsia="pt-BR"/>
              </w:rPr>
              <w:t>Fls. ______</w:t>
            </w:r>
          </w:p>
        </w:tc>
      </w:tr>
      <w:tr w:rsidR="00111F1E" w14:paraId="53540E61" w14:textId="77777777">
        <w:tc>
          <w:tcPr>
            <w:tcW w:w="585" w:type="dxa"/>
            <w:tcBorders>
              <w:left w:val="single" w:sz="6" w:space="0" w:color="000001"/>
              <w:bottom w:val="single" w:sz="6" w:space="0" w:color="000001"/>
            </w:tcBorders>
            <w:shd w:val="clear" w:color="auto" w:fill="FFFFFF"/>
            <w:tcMar>
              <w:top w:w="0" w:type="dxa"/>
              <w:left w:w="49" w:type="dxa"/>
              <w:right w:w="0" w:type="dxa"/>
            </w:tcMar>
          </w:tcPr>
          <w:p w14:paraId="7AA2DC2C" w14:textId="77777777" w:rsidR="00111F1E" w:rsidRPr="00A124A4" w:rsidRDefault="00A124A4">
            <w:pPr>
              <w:spacing w:beforeAutospacing="1" w:afterAutospacing="1"/>
              <w:jc w:val="both"/>
              <w:rPr>
                <w:rFonts w:eastAsia="Times New Roman"/>
                <w:sz w:val="24"/>
                <w:szCs w:val="24"/>
                <w:lang w:eastAsia="pt-BR"/>
              </w:rPr>
            </w:pPr>
            <w:r>
              <w:rPr>
                <w:rFonts w:eastAsia="Times New Roman"/>
                <w:sz w:val="24"/>
                <w:szCs w:val="24"/>
                <w:lang w:eastAsia="pt-BR"/>
              </w:rPr>
              <w:t>07.</w:t>
            </w:r>
          </w:p>
        </w:tc>
        <w:tc>
          <w:tcPr>
            <w:tcW w:w="7185" w:type="dxa"/>
            <w:tcBorders>
              <w:left w:val="single" w:sz="6" w:space="0" w:color="000001"/>
              <w:bottom w:val="single" w:sz="6" w:space="0" w:color="000001"/>
            </w:tcBorders>
            <w:shd w:val="clear" w:color="auto" w:fill="FFFFFF"/>
            <w:tcMar>
              <w:top w:w="0" w:type="dxa"/>
              <w:left w:w="49" w:type="dxa"/>
              <w:right w:w="0" w:type="dxa"/>
            </w:tcMar>
            <w:vAlign w:val="center"/>
          </w:tcPr>
          <w:p w14:paraId="54E574C0" w14:textId="77777777" w:rsidR="00111F1E" w:rsidRDefault="00111F1E">
            <w:pPr>
              <w:jc w:val="both"/>
              <w:rPr>
                <w:rFonts w:eastAsia="Times New Roman"/>
                <w:sz w:val="24"/>
                <w:szCs w:val="24"/>
                <w:lang w:eastAsia="pt-BR"/>
              </w:rPr>
            </w:pPr>
          </w:p>
          <w:p w14:paraId="01BCD1D4" w14:textId="77777777" w:rsidR="00111F1E" w:rsidRPr="00A124A4" w:rsidRDefault="00A124A4">
            <w:pPr>
              <w:jc w:val="both"/>
              <w:rPr>
                <w:rFonts w:eastAsia="Times New Roman"/>
                <w:sz w:val="24"/>
                <w:szCs w:val="24"/>
                <w:lang w:eastAsia="pt-BR"/>
              </w:rPr>
            </w:pPr>
            <w:r>
              <w:rPr>
                <w:rFonts w:eastAsia="Times New Roman"/>
                <w:sz w:val="24"/>
                <w:szCs w:val="24"/>
                <w:lang w:eastAsia="pt-BR"/>
              </w:rPr>
              <w:t>Consulta ao banco de dados do Sistema GMS para verificação da não existência de Ata de Registro de Preços vigente.</w:t>
            </w:r>
          </w:p>
          <w:p w14:paraId="43CA70F5" w14:textId="77777777" w:rsidR="00111F1E" w:rsidRDefault="00111F1E">
            <w:pPr>
              <w:jc w:val="both"/>
              <w:rPr>
                <w:rFonts w:eastAsia="Times New Roman"/>
                <w:sz w:val="24"/>
                <w:szCs w:val="24"/>
                <w:lang w:eastAsia="pt-BR"/>
              </w:rPr>
            </w:pPr>
          </w:p>
        </w:tc>
        <w:tc>
          <w:tcPr>
            <w:tcW w:w="1395" w:type="dxa"/>
            <w:tcBorders>
              <w:left w:val="single" w:sz="6" w:space="0" w:color="000001"/>
              <w:bottom w:val="single" w:sz="6" w:space="0" w:color="000001"/>
              <w:right w:val="single" w:sz="6" w:space="0" w:color="000001"/>
            </w:tcBorders>
            <w:shd w:val="clear" w:color="auto" w:fill="FFFFFF"/>
            <w:tcMar>
              <w:top w:w="0" w:type="dxa"/>
              <w:left w:w="49" w:type="dxa"/>
            </w:tcMar>
          </w:tcPr>
          <w:p w14:paraId="485C30A9" w14:textId="77777777" w:rsidR="00111F1E" w:rsidRDefault="00111F1E">
            <w:pPr>
              <w:jc w:val="both"/>
              <w:rPr>
                <w:rFonts w:eastAsia="Times New Roman"/>
                <w:sz w:val="24"/>
                <w:szCs w:val="24"/>
                <w:lang w:eastAsia="pt-BR"/>
              </w:rPr>
            </w:pPr>
          </w:p>
          <w:p w14:paraId="13C3A315" w14:textId="77777777" w:rsidR="00111F1E" w:rsidRDefault="00A124A4">
            <w:pPr>
              <w:jc w:val="both"/>
            </w:pPr>
            <w:r>
              <w:rPr>
                <w:rFonts w:eastAsia="Times New Roman"/>
                <w:sz w:val="24"/>
                <w:szCs w:val="24"/>
                <w:lang w:eastAsia="pt-BR"/>
              </w:rPr>
              <w:t>Fls. ______</w:t>
            </w:r>
          </w:p>
        </w:tc>
      </w:tr>
      <w:tr w:rsidR="00111F1E" w14:paraId="0A2F8F07" w14:textId="77777777">
        <w:tc>
          <w:tcPr>
            <w:tcW w:w="585" w:type="dxa"/>
            <w:tcBorders>
              <w:left w:val="single" w:sz="6" w:space="0" w:color="000001"/>
              <w:bottom w:val="single" w:sz="6" w:space="0" w:color="000001"/>
            </w:tcBorders>
            <w:shd w:val="clear" w:color="auto" w:fill="FFFFFF"/>
            <w:tcMar>
              <w:top w:w="0" w:type="dxa"/>
              <w:left w:w="49" w:type="dxa"/>
              <w:right w:w="0" w:type="dxa"/>
            </w:tcMar>
          </w:tcPr>
          <w:p w14:paraId="5AB89074" w14:textId="77777777" w:rsidR="00111F1E" w:rsidRPr="00A124A4" w:rsidRDefault="00A124A4">
            <w:pPr>
              <w:spacing w:beforeAutospacing="1" w:afterAutospacing="1"/>
              <w:jc w:val="both"/>
              <w:rPr>
                <w:rFonts w:eastAsia="Times New Roman"/>
                <w:sz w:val="24"/>
                <w:szCs w:val="24"/>
                <w:lang w:eastAsia="pt-BR"/>
              </w:rPr>
            </w:pPr>
            <w:r>
              <w:rPr>
                <w:rFonts w:eastAsia="Times New Roman"/>
                <w:sz w:val="24"/>
                <w:szCs w:val="24"/>
                <w:lang w:eastAsia="pt-BR"/>
              </w:rPr>
              <w:t>08.</w:t>
            </w:r>
          </w:p>
        </w:tc>
        <w:tc>
          <w:tcPr>
            <w:tcW w:w="7185" w:type="dxa"/>
            <w:tcBorders>
              <w:left w:val="single" w:sz="6" w:space="0" w:color="000001"/>
              <w:bottom w:val="single" w:sz="6" w:space="0" w:color="000001"/>
            </w:tcBorders>
            <w:shd w:val="clear" w:color="auto" w:fill="FFFFFF"/>
            <w:tcMar>
              <w:top w:w="0" w:type="dxa"/>
              <w:left w:w="49" w:type="dxa"/>
              <w:right w:w="0" w:type="dxa"/>
            </w:tcMar>
            <w:vAlign w:val="center"/>
          </w:tcPr>
          <w:p w14:paraId="758A9D96" w14:textId="77777777" w:rsidR="00111F1E" w:rsidRPr="00A124A4" w:rsidRDefault="00A124A4">
            <w:pPr>
              <w:jc w:val="both"/>
              <w:rPr>
                <w:rFonts w:eastAsia="Times New Roman"/>
                <w:sz w:val="24"/>
                <w:szCs w:val="24"/>
                <w:lang w:eastAsia="pt-BR"/>
              </w:rPr>
            </w:pPr>
            <w:r>
              <w:rPr>
                <w:rFonts w:eastAsia="Times New Roman"/>
                <w:sz w:val="24"/>
                <w:szCs w:val="24"/>
                <w:lang w:eastAsia="pt-BR"/>
              </w:rPr>
              <w:t xml:space="preserve">Justificativa de preço, inclusive com apresentação de orçamentos ou da consulta aos preços de mercado, </w:t>
            </w:r>
            <w:r w:rsidRPr="00A124A4">
              <w:rPr>
                <w:rFonts w:eastAsia="Times New Roman"/>
                <w:sz w:val="24"/>
                <w:szCs w:val="24"/>
                <w:lang w:eastAsia="pt-BR"/>
              </w:rPr>
              <w:t>de acordo com as regras dos artigos 9º a 12 do Decreto Estadual nº 4.993/2016, com o Enunciado nº 05-PGE/PR e entendimentos do TCE/PR e TCU.</w:t>
            </w:r>
          </w:p>
        </w:tc>
        <w:tc>
          <w:tcPr>
            <w:tcW w:w="1395" w:type="dxa"/>
            <w:tcBorders>
              <w:left w:val="single" w:sz="6" w:space="0" w:color="000001"/>
              <w:bottom w:val="single" w:sz="6" w:space="0" w:color="000001"/>
              <w:right w:val="single" w:sz="6" w:space="0" w:color="000001"/>
            </w:tcBorders>
            <w:shd w:val="clear" w:color="auto" w:fill="FFFFFF"/>
            <w:tcMar>
              <w:top w:w="0" w:type="dxa"/>
              <w:left w:w="49" w:type="dxa"/>
            </w:tcMar>
          </w:tcPr>
          <w:p w14:paraId="61CC6F76" w14:textId="77777777" w:rsidR="00111F1E" w:rsidRDefault="00111F1E">
            <w:pPr>
              <w:jc w:val="both"/>
              <w:rPr>
                <w:rFonts w:eastAsia="Times New Roman"/>
                <w:sz w:val="24"/>
                <w:szCs w:val="24"/>
                <w:lang w:eastAsia="pt-BR"/>
              </w:rPr>
            </w:pPr>
          </w:p>
          <w:p w14:paraId="7ADCF853" w14:textId="77777777" w:rsidR="00111F1E" w:rsidRDefault="00A124A4">
            <w:pPr>
              <w:jc w:val="both"/>
            </w:pPr>
            <w:r>
              <w:rPr>
                <w:rFonts w:eastAsia="Times New Roman"/>
                <w:sz w:val="24"/>
                <w:szCs w:val="24"/>
                <w:lang w:eastAsia="pt-BR"/>
              </w:rPr>
              <w:t>Fls. ______</w:t>
            </w:r>
          </w:p>
        </w:tc>
      </w:tr>
      <w:tr w:rsidR="00111F1E" w14:paraId="27E747ED" w14:textId="77777777">
        <w:tc>
          <w:tcPr>
            <w:tcW w:w="585" w:type="dxa"/>
            <w:tcBorders>
              <w:left w:val="single" w:sz="6" w:space="0" w:color="000001"/>
              <w:bottom w:val="single" w:sz="6" w:space="0" w:color="000001"/>
            </w:tcBorders>
            <w:shd w:val="clear" w:color="auto" w:fill="FFFFFF"/>
            <w:tcMar>
              <w:top w:w="0" w:type="dxa"/>
              <w:left w:w="49" w:type="dxa"/>
              <w:right w:w="0" w:type="dxa"/>
            </w:tcMar>
          </w:tcPr>
          <w:p w14:paraId="5D8EB138" w14:textId="77777777" w:rsidR="00111F1E" w:rsidRPr="00A124A4" w:rsidRDefault="00A124A4">
            <w:pPr>
              <w:spacing w:beforeAutospacing="1" w:afterAutospacing="1"/>
              <w:jc w:val="both"/>
              <w:rPr>
                <w:rFonts w:eastAsia="Times New Roman"/>
                <w:sz w:val="24"/>
                <w:szCs w:val="24"/>
                <w:lang w:eastAsia="pt-BR"/>
              </w:rPr>
            </w:pPr>
            <w:r>
              <w:rPr>
                <w:rFonts w:eastAsia="Times New Roman"/>
                <w:sz w:val="24"/>
                <w:szCs w:val="24"/>
                <w:lang w:eastAsia="pt-BR"/>
              </w:rPr>
              <w:t>09.</w:t>
            </w:r>
          </w:p>
        </w:tc>
        <w:tc>
          <w:tcPr>
            <w:tcW w:w="7185" w:type="dxa"/>
            <w:tcBorders>
              <w:left w:val="single" w:sz="6" w:space="0" w:color="000001"/>
              <w:bottom w:val="single" w:sz="6" w:space="0" w:color="000001"/>
            </w:tcBorders>
            <w:shd w:val="clear" w:color="auto" w:fill="FFFFFF"/>
            <w:tcMar>
              <w:top w:w="0" w:type="dxa"/>
              <w:left w:w="49" w:type="dxa"/>
              <w:right w:w="0" w:type="dxa"/>
            </w:tcMar>
            <w:vAlign w:val="center"/>
          </w:tcPr>
          <w:p w14:paraId="46319B98" w14:textId="77777777" w:rsidR="00111F1E" w:rsidRDefault="00A124A4">
            <w:pPr>
              <w:jc w:val="both"/>
              <w:rPr>
                <w:rFonts w:eastAsia="Times New Roman"/>
                <w:sz w:val="24"/>
                <w:szCs w:val="24"/>
                <w:lang w:eastAsia="pt-BR"/>
              </w:rPr>
            </w:pPr>
            <w:r>
              <w:rPr>
                <w:rFonts w:eastAsia="Times New Roman"/>
                <w:sz w:val="24"/>
                <w:szCs w:val="24"/>
                <w:lang w:eastAsia="pt-BR"/>
              </w:rPr>
              <w:t>Mapa de formação de preço, devidamente assinado pelos servidores responsáveis por sua elaboração.</w:t>
            </w:r>
          </w:p>
        </w:tc>
        <w:tc>
          <w:tcPr>
            <w:tcW w:w="1395" w:type="dxa"/>
            <w:tcBorders>
              <w:left w:val="single" w:sz="6" w:space="0" w:color="000001"/>
              <w:bottom w:val="single" w:sz="6" w:space="0" w:color="000001"/>
              <w:right w:val="single" w:sz="6" w:space="0" w:color="000001"/>
            </w:tcBorders>
            <w:shd w:val="clear" w:color="auto" w:fill="FFFFFF"/>
            <w:tcMar>
              <w:top w:w="0" w:type="dxa"/>
              <w:left w:w="49" w:type="dxa"/>
            </w:tcMar>
          </w:tcPr>
          <w:p w14:paraId="782ADF6C" w14:textId="77777777" w:rsidR="00111F1E" w:rsidRDefault="00111F1E">
            <w:pPr>
              <w:jc w:val="both"/>
              <w:rPr>
                <w:rFonts w:eastAsia="Times New Roman"/>
                <w:sz w:val="24"/>
                <w:szCs w:val="24"/>
                <w:lang w:eastAsia="pt-BR"/>
              </w:rPr>
            </w:pPr>
          </w:p>
          <w:p w14:paraId="1FCA1DD5" w14:textId="77777777" w:rsidR="00111F1E" w:rsidRDefault="00A124A4">
            <w:pPr>
              <w:jc w:val="both"/>
            </w:pPr>
            <w:r>
              <w:rPr>
                <w:rFonts w:eastAsia="Times New Roman"/>
                <w:sz w:val="24"/>
                <w:szCs w:val="24"/>
                <w:lang w:eastAsia="pt-BR"/>
              </w:rPr>
              <w:t>Fls. ______</w:t>
            </w:r>
          </w:p>
        </w:tc>
      </w:tr>
      <w:tr w:rsidR="00111F1E" w14:paraId="3AB8F499" w14:textId="77777777">
        <w:tc>
          <w:tcPr>
            <w:tcW w:w="585" w:type="dxa"/>
            <w:tcBorders>
              <w:left w:val="single" w:sz="6" w:space="0" w:color="000001"/>
              <w:bottom w:val="single" w:sz="6" w:space="0" w:color="000001"/>
            </w:tcBorders>
            <w:shd w:val="clear" w:color="auto" w:fill="FFFFFF"/>
            <w:tcMar>
              <w:top w:w="0" w:type="dxa"/>
              <w:left w:w="49" w:type="dxa"/>
              <w:right w:w="0" w:type="dxa"/>
            </w:tcMar>
          </w:tcPr>
          <w:p w14:paraId="6EBF16E0" w14:textId="77777777" w:rsidR="00111F1E" w:rsidRPr="00A124A4" w:rsidRDefault="00A124A4">
            <w:pPr>
              <w:spacing w:beforeAutospacing="1" w:afterAutospacing="1"/>
              <w:jc w:val="both"/>
              <w:rPr>
                <w:rFonts w:eastAsia="Times New Roman"/>
                <w:sz w:val="24"/>
                <w:szCs w:val="24"/>
                <w:lang w:eastAsia="pt-BR"/>
              </w:rPr>
            </w:pPr>
            <w:r>
              <w:rPr>
                <w:rFonts w:eastAsia="Times New Roman"/>
                <w:sz w:val="24"/>
                <w:szCs w:val="24"/>
                <w:lang w:eastAsia="pt-BR"/>
              </w:rPr>
              <w:t>10.</w:t>
            </w:r>
          </w:p>
        </w:tc>
        <w:tc>
          <w:tcPr>
            <w:tcW w:w="7185" w:type="dxa"/>
            <w:tcBorders>
              <w:left w:val="single" w:sz="6" w:space="0" w:color="000001"/>
              <w:bottom w:val="single" w:sz="6" w:space="0" w:color="000001"/>
            </w:tcBorders>
            <w:shd w:val="clear" w:color="auto" w:fill="FFFFFF"/>
            <w:tcMar>
              <w:top w:w="0" w:type="dxa"/>
              <w:left w:w="49" w:type="dxa"/>
              <w:right w:w="0" w:type="dxa"/>
            </w:tcMar>
            <w:vAlign w:val="center"/>
          </w:tcPr>
          <w:p w14:paraId="33DD9007" w14:textId="77777777" w:rsidR="00111F1E" w:rsidRDefault="00A124A4">
            <w:pPr>
              <w:jc w:val="both"/>
              <w:rPr>
                <w:rFonts w:eastAsia="Times New Roman"/>
                <w:sz w:val="24"/>
                <w:szCs w:val="24"/>
                <w:lang w:eastAsia="pt-BR"/>
              </w:rPr>
            </w:pPr>
            <w:r>
              <w:rPr>
                <w:rFonts w:eastAsia="Times New Roman"/>
                <w:sz w:val="24"/>
                <w:szCs w:val="24"/>
                <w:lang w:eastAsia="pt-BR"/>
              </w:rPr>
              <w:t>Informações orçamentárias e financeiras.</w:t>
            </w:r>
          </w:p>
        </w:tc>
        <w:tc>
          <w:tcPr>
            <w:tcW w:w="1395" w:type="dxa"/>
            <w:tcBorders>
              <w:left w:val="single" w:sz="6" w:space="0" w:color="000001"/>
              <w:bottom w:val="single" w:sz="6" w:space="0" w:color="000001"/>
              <w:right w:val="single" w:sz="6" w:space="0" w:color="000001"/>
            </w:tcBorders>
            <w:shd w:val="clear" w:color="auto" w:fill="FFFFFF"/>
            <w:tcMar>
              <w:top w:w="0" w:type="dxa"/>
              <w:left w:w="49" w:type="dxa"/>
            </w:tcMar>
          </w:tcPr>
          <w:p w14:paraId="55EB31BC" w14:textId="77777777" w:rsidR="00111F1E" w:rsidRDefault="00111F1E">
            <w:pPr>
              <w:jc w:val="both"/>
              <w:rPr>
                <w:rFonts w:eastAsia="Times New Roman"/>
                <w:sz w:val="24"/>
                <w:szCs w:val="24"/>
                <w:lang w:eastAsia="pt-BR"/>
              </w:rPr>
            </w:pPr>
          </w:p>
          <w:p w14:paraId="3ADFE74B" w14:textId="77777777" w:rsidR="00111F1E" w:rsidRDefault="00A124A4">
            <w:pPr>
              <w:jc w:val="both"/>
            </w:pPr>
            <w:r>
              <w:rPr>
                <w:rFonts w:eastAsia="Times New Roman"/>
                <w:sz w:val="24"/>
                <w:szCs w:val="24"/>
                <w:lang w:eastAsia="pt-BR"/>
              </w:rPr>
              <w:t>Fls. ______</w:t>
            </w:r>
          </w:p>
        </w:tc>
      </w:tr>
      <w:tr w:rsidR="00111F1E" w14:paraId="3138004A" w14:textId="77777777">
        <w:tc>
          <w:tcPr>
            <w:tcW w:w="585" w:type="dxa"/>
            <w:tcBorders>
              <w:left w:val="single" w:sz="6" w:space="0" w:color="000001"/>
              <w:bottom w:val="single" w:sz="6" w:space="0" w:color="000001"/>
            </w:tcBorders>
            <w:shd w:val="clear" w:color="auto" w:fill="FFFFFF"/>
            <w:tcMar>
              <w:top w:w="0" w:type="dxa"/>
              <w:left w:w="49" w:type="dxa"/>
              <w:right w:w="0" w:type="dxa"/>
            </w:tcMar>
          </w:tcPr>
          <w:p w14:paraId="648C6EF1" w14:textId="77777777" w:rsidR="00111F1E" w:rsidRPr="00A124A4" w:rsidRDefault="00A124A4">
            <w:pPr>
              <w:spacing w:beforeAutospacing="1" w:afterAutospacing="1"/>
              <w:jc w:val="both"/>
              <w:rPr>
                <w:rFonts w:eastAsia="Times New Roman"/>
                <w:sz w:val="24"/>
                <w:szCs w:val="24"/>
                <w:lang w:eastAsia="pt-BR"/>
              </w:rPr>
            </w:pPr>
            <w:r>
              <w:rPr>
                <w:rFonts w:eastAsia="Times New Roman"/>
                <w:sz w:val="24"/>
                <w:szCs w:val="24"/>
                <w:lang w:eastAsia="pt-BR"/>
              </w:rPr>
              <w:t>11.</w:t>
            </w:r>
          </w:p>
        </w:tc>
        <w:tc>
          <w:tcPr>
            <w:tcW w:w="7185" w:type="dxa"/>
            <w:tcBorders>
              <w:left w:val="single" w:sz="6" w:space="0" w:color="000001"/>
              <w:bottom w:val="single" w:sz="6" w:space="0" w:color="000001"/>
            </w:tcBorders>
            <w:shd w:val="clear" w:color="auto" w:fill="FFFFFF"/>
            <w:tcMar>
              <w:top w:w="0" w:type="dxa"/>
              <w:left w:w="49" w:type="dxa"/>
              <w:right w:w="0" w:type="dxa"/>
            </w:tcMar>
            <w:vAlign w:val="center"/>
          </w:tcPr>
          <w:p w14:paraId="7A88F9D3" w14:textId="77777777" w:rsidR="00111F1E" w:rsidRDefault="00A124A4">
            <w:pPr>
              <w:jc w:val="both"/>
              <w:rPr>
                <w:rFonts w:eastAsia="Times New Roman"/>
                <w:sz w:val="24"/>
                <w:szCs w:val="24"/>
                <w:lang w:eastAsia="pt-BR"/>
              </w:rPr>
            </w:pPr>
            <w:r>
              <w:rPr>
                <w:rFonts w:eastAsia="Times New Roman"/>
                <w:sz w:val="24"/>
                <w:szCs w:val="24"/>
                <w:lang w:eastAsia="pt-BR"/>
              </w:rPr>
              <w:t xml:space="preserve">Minuta Padronizada do Contrato, nas hipóteses em que sua formalização for obrigatória (artigo 108, inciso I, da Lei Estadual nº </w:t>
            </w:r>
            <w:r>
              <w:rPr>
                <w:rFonts w:eastAsia="Times New Roman"/>
                <w:sz w:val="24"/>
                <w:szCs w:val="24"/>
                <w:lang w:eastAsia="pt-BR"/>
              </w:rPr>
              <w:lastRenderedPageBreak/>
              <w:t>15.608/2007), ou justificativa sobre sua substituição (artigo 108, § 1º, da Lei Estadual nº 15.608/2007).</w:t>
            </w:r>
          </w:p>
        </w:tc>
        <w:tc>
          <w:tcPr>
            <w:tcW w:w="1395" w:type="dxa"/>
            <w:tcBorders>
              <w:left w:val="single" w:sz="6" w:space="0" w:color="000001"/>
              <w:bottom w:val="single" w:sz="6" w:space="0" w:color="000001"/>
              <w:right w:val="single" w:sz="6" w:space="0" w:color="000001"/>
            </w:tcBorders>
            <w:shd w:val="clear" w:color="auto" w:fill="FFFFFF"/>
            <w:tcMar>
              <w:top w:w="0" w:type="dxa"/>
              <w:left w:w="49" w:type="dxa"/>
            </w:tcMar>
          </w:tcPr>
          <w:p w14:paraId="73E51187" w14:textId="77777777" w:rsidR="00111F1E" w:rsidRDefault="00111F1E">
            <w:pPr>
              <w:jc w:val="both"/>
              <w:rPr>
                <w:rFonts w:eastAsia="Times New Roman"/>
                <w:sz w:val="24"/>
                <w:szCs w:val="24"/>
                <w:lang w:eastAsia="pt-BR"/>
              </w:rPr>
            </w:pPr>
          </w:p>
          <w:p w14:paraId="35DE6E3E" w14:textId="77777777" w:rsidR="00111F1E" w:rsidRDefault="00A124A4">
            <w:pPr>
              <w:jc w:val="both"/>
            </w:pPr>
            <w:r>
              <w:rPr>
                <w:rFonts w:eastAsia="Times New Roman"/>
                <w:sz w:val="24"/>
                <w:szCs w:val="24"/>
                <w:lang w:eastAsia="pt-BR"/>
              </w:rPr>
              <w:t>Fls. ______</w:t>
            </w:r>
          </w:p>
        </w:tc>
      </w:tr>
      <w:tr w:rsidR="00111F1E" w14:paraId="3EDBB5A9" w14:textId="77777777">
        <w:tc>
          <w:tcPr>
            <w:tcW w:w="585" w:type="dxa"/>
            <w:tcBorders>
              <w:left w:val="single" w:sz="6" w:space="0" w:color="000001"/>
              <w:bottom w:val="single" w:sz="6" w:space="0" w:color="000001"/>
            </w:tcBorders>
            <w:shd w:val="clear" w:color="auto" w:fill="FFFFFF"/>
            <w:tcMar>
              <w:top w:w="0" w:type="dxa"/>
              <w:left w:w="49" w:type="dxa"/>
              <w:right w:w="0" w:type="dxa"/>
            </w:tcMar>
          </w:tcPr>
          <w:p w14:paraId="4C6FE076" w14:textId="77777777" w:rsidR="00111F1E" w:rsidRPr="00A124A4" w:rsidRDefault="00A124A4">
            <w:pPr>
              <w:spacing w:beforeAutospacing="1" w:afterAutospacing="1"/>
              <w:jc w:val="both"/>
              <w:rPr>
                <w:rFonts w:eastAsia="Times New Roman"/>
                <w:sz w:val="24"/>
                <w:szCs w:val="24"/>
                <w:lang w:eastAsia="pt-BR"/>
              </w:rPr>
            </w:pPr>
            <w:r>
              <w:rPr>
                <w:rFonts w:eastAsia="Times New Roman"/>
                <w:sz w:val="24"/>
                <w:szCs w:val="24"/>
                <w:lang w:eastAsia="pt-BR"/>
              </w:rPr>
              <w:t>12.</w:t>
            </w:r>
          </w:p>
        </w:tc>
        <w:tc>
          <w:tcPr>
            <w:tcW w:w="7185" w:type="dxa"/>
            <w:tcBorders>
              <w:left w:val="single" w:sz="6" w:space="0" w:color="000001"/>
              <w:bottom w:val="single" w:sz="6" w:space="0" w:color="000001"/>
            </w:tcBorders>
            <w:shd w:val="clear" w:color="auto" w:fill="FFFFFF"/>
            <w:tcMar>
              <w:top w:w="0" w:type="dxa"/>
              <w:left w:w="49" w:type="dxa"/>
              <w:right w:w="0" w:type="dxa"/>
            </w:tcMar>
            <w:vAlign w:val="center"/>
          </w:tcPr>
          <w:p w14:paraId="7B02F6F0" w14:textId="77777777" w:rsidR="00111F1E" w:rsidRDefault="00A124A4">
            <w:pPr>
              <w:jc w:val="both"/>
              <w:rPr>
                <w:rFonts w:eastAsia="Times New Roman"/>
                <w:sz w:val="24"/>
                <w:szCs w:val="24"/>
                <w:lang w:eastAsia="pt-BR"/>
              </w:rPr>
            </w:pPr>
            <w:r>
              <w:rPr>
                <w:rFonts w:eastAsia="Times New Roman"/>
                <w:sz w:val="24"/>
                <w:szCs w:val="24"/>
                <w:lang w:eastAsia="pt-BR"/>
              </w:rPr>
              <w:t>Parecer Referencial exarado pela Procuradoria-Geral do Estado.</w:t>
            </w:r>
          </w:p>
        </w:tc>
        <w:tc>
          <w:tcPr>
            <w:tcW w:w="1395" w:type="dxa"/>
            <w:tcBorders>
              <w:left w:val="single" w:sz="6" w:space="0" w:color="000001"/>
              <w:bottom w:val="single" w:sz="6" w:space="0" w:color="000001"/>
              <w:right w:val="single" w:sz="6" w:space="0" w:color="000001"/>
            </w:tcBorders>
            <w:shd w:val="clear" w:color="auto" w:fill="FFFFFF"/>
            <w:tcMar>
              <w:top w:w="0" w:type="dxa"/>
              <w:left w:w="49" w:type="dxa"/>
            </w:tcMar>
          </w:tcPr>
          <w:p w14:paraId="3BC860DB" w14:textId="77777777" w:rsidR="00111F1E" w:rsidRDefault="00111F1E">
            <w:pPr>
              <w:jc w:val="both"/>
              <w:rPr>
                <w:rFonts w:eastAsia="Times New Roman"/>
                <w:sz w:val="24"/>
                <w:szCs w:val="24"/>
                <w:lang w:eastAsia="pt-BR"/>
              </w:rPr>
            </w:pPr>
          </w:p>
          <w:p w14:paraId="11387B37" w14:textId="77777777" w:rsidR="00111F1E" w:rsidRDefault="00A124A4">
            <w:pPr>
              <w:jc w:val="both"/>
            </w:pPr>
            <w:r>
              <w:rPr>
                <w:rFonts w:eastAsia="Times New Roman"/>
                <w:sz w:val="24"/>
                <w:szCs w:val="24"/>
                <w:lang w:eastAsia="pt-BR"/>
              </w:rPr>
              <w:t>Fls. ______</w:t>
            </w:r>
          </w:p>
        </w:tc>
      </w:tr>
      <w:tr w:rsidR="00111F1E" w14:paraId="6A5E2F61" w14:textId="77777777">
        <w:tc>
          <w:tcPr>
            <w:tcW w:w="585" w:type="dxa"/>
            <w:tcBorders>
              <w:left w:val="single" w:sz="6" w:space="0" w:color="000001"/>
              <w:bottom w:val="single" w:sz="6" w:space="0" w:color="000001"/>
            </w:tcBorders>
            <w:shd w:val="clear" w:color="auto" w:fill="FFFFFF"/>
            <w:tcMar>
              <w:top w:w="0" w:type="dxa"/>
              <w:left w:w="49" w:type="dxa"/>
              <w:right w:w="0" w:type="dxa"/>
            </w:tcMar>
          </w:tcPr>
          <w:p w14:paraId="0DD4F594" w14:textId="77777777" w:rsidR="00111F1E" w:rsidRPr="00A124A4" w:rsidRDefault="00A124A4">
            <w:pPr>
              <w:spacing w:beforeAutospacing="1" w:afterAutospacing="1"/>
              <w:jc w:val="both"/>
              <w:rPr>
                <w:rFonts w:eastAsia="Times New Roman"/>
                <w:sz w:val="24"/>
                <w:szCs w:val="24"/>
                <w:lang w:eastAsia="pt-BR"/>
              </w:rPr>
            </w:pPr>
            <w:r>
              <w:rPr>
                <w:rFonts w:eastAsia="Times New Roman"/>
                <w:sz w:val="24"/>
                <w:szCs w:val="24"/>
                <w:lang w:eastAsia="pt-BR"/>
              </w:rPr>
              <w:t>13.</w:t>
            </w:r>
          </w:p>
        </w:tc>
        <w:tc>
          <w:tcPr>
            <w:tcW w:w="7185" w:type="dxa"/>
            <w:tcBorders>
              <w:left w:val="single" w:sz="6" w:space="0" w:color="000001"/>
              <w:bottom w:val="single" w:sz="6" w:space="0" w:color="000001"/>
            </w:tcBorders>
            <w:shd w:val="clear" w:color="auto" w:fill="FFFFFF"/>
            <w:tcMar>
              <w:top w:w="0" w:type="dxa"/>
              <w:left w:w="49" w:type="dxa"/>
              <w:right w:w="0" w:type="dxa"/>
            </w:tcMar>
            <w:vAlign w:val="center"/>
          </w:tcPr>
          <w:p w14:paraId="3DDDF8CC" w14:textId="77777777" w:rsidR="00111F1E" w:rsidRPr="00A124A4" w:rsidRDefault="00A124A4">
            <w:pPr>
              <w:jc w:val="both"/>
              <w:rPr>
                <w:rFonts w:eastAsia="Times New Roman"/>
                <w:sz w:val="24"/>
                <w:szCs w:val="24"/>
                <w:lang w:eastAsia="pt-BR"/>
              </w:rPr>
            </w:pPr>
            <w:r>
              <w:rPr>
                <w:rFonts w:eastAsia="Times New Roman"/>
                <w:sz w:val="24"/>
                <w:szCs w:val="24"/>
                <w:lang w:eastAsia="pt-BR"/>
              </w:rPr>
              <w:t xml:space="preserve">Documentos de qualificação técnica, quando for cabível. </w:t>
            </w:r>
          </w:p>
          <w:p w14:paraId="079E6F46" w14:textId="77777777" w:rsidR="00111F1E" w:rsidRPr="00A124A4" w:rsidRDefault="00A124A4">
            <w:pPr>
              <w:jc w:val="both"/>
              <w:rPr>
                <w:rFonts w:eastAsia="Times New Roman"/>
                <w:sz w:val="24"/>
                <w:szCs w:val="24"/>
                <w:lang w:eastAsia="pt-BR"/>
              </w:rPr>
            </w:pPr>
            <w:r>
              <w:rPr>
                <w:rFonts w:eastAsia="Times New Roman"/>
                <w:sz w:val="24"/>
                <w:szCs w:val="24"/>
                <w:lang w:eastAsia="pt-BR"/>
              </w:rPr>
              <w:t>(</w:t>
            </w:r>
            <w:r w:rsidRPr="00A124A4">
              <w:rPr>
                <w:rFonts w:eastAsia="Times New Roman"/>
                <w:sz w:val="24"/>
                <w:szCs w:val="24"/>
                <w:lang w:eastAsia="pt-BR"/>
              </w:rPr>
              <w:t>ver Nota Explicativa nº 07)</w:t>
            </w:r>
          </w:p>
        </w:tc>
        <w:tc>
          <w:tcPr>
            <w:tcW w:w="1395" w:type="dxa"/>
            <w:tcBorders>
              <w:left w:val="single" w:sz="6" w:space="0" w:color="000001"/>
              <w:bottom w:val="single" w:sz="6" w:space="0" w:color="000001"/>
              <w:right w:val="single" w:sz="6" w:space="0" w:color="000001"/>
            </w:tcBorders>
            <w:shd w:val="clear" w:color="auto" w:fill="FFFFFF"/>
            <w:tcMar>
              <w:top w:w="0" w:type="dxa"/>
              <w:left w:w="49" w:type="dxa"/>
            </w:tcMar>
          </w:tcPr>
          <w:p w14:paraId="641F76A4" w14:textId="77777777" w:rsidR="00111F1E" w:rsidRDefault="00111F1E">
            <w:pPr>
              <w:jc w:val="both"/>
              <w:rPr>
                <w:rFonts w:eastAsia="Times New Roman"/>
                <w:sz w:val="24"/>
                <w:szCs w:val="24"/>
                <w:lang w:eastAsia="pt-BR"/>
              </w:rPr>
            </w:pPr>
          </w:p>
          <w:p w14:paraId="261763D8" w14:textId="77777777" w:rsidR="00111F1E" w:rsidRDefault="00A124A4">
            <w:pPr>
              <w:jc w:val="both"/>
            </w:pPr>
            <w:r>
              <w:rPr>
                <w:rFonts w:eastAsia="Times New Roman"/>
                <w:sz w:val="24"/>
                <w:szCs w:val="24"/>
                <w:lang w:eastAsia="pt-BR"/>
              </w:rPr>
              <w:t>Fls. ______</w:t>
            </w:r>
          </w:p>
        </w:tc>
      </w:tr>
      <w:tr w:rsidR="00111F1E" w14:paraId="0064080D" w14:textId="77777777">
        <w:tc>
          <w:tcPr>
            <w:tcW w:w="585" w:type="dxa"/>
            <w:tcBorders>
              <w:left w:val="single" w:sz="6" w:space="0" w:color="000001"/>
              <w:bottom w:val="single" w:sz="6" w:space="0" w:color="000001"/>
            </w:tcBorders>
            <w:shd w:val="clear" w:color="auto" w:fill="FFFFFF"/>
            <w:tcMar>
              <w:top w:w="0" w:type="dxa"/>
              <w:left w:w="49" w:type="dxa"/>
              <w:right w:w="0" w:type="dxa"/>
            </w:tcMar>
          </w:tcPr>
          <w:p w14:paraId="3A4C9B3E" w14:textId="77777777" w:rsidR="00111F1E" w:rsidRPr="00A124A4" w:rsidRDefault="00A124A4">
            <w:pPr>
              <w:spacing w:beforeAutospacing="1" w:afterAutospacing="1"/>
              <w:jc w:val="both"/>
              <w:rPr>
                <w:rFonts w:eastAsia="Times New Roman"/>
                <w:sz w:val="24"/>
                <w:szCs w:val="24"/>
                <w:lang w:eastAsia="pt-BR"/>
              </w:rPr>
            </w:pPr>
            <w:r>
              <w:rPr>
                <w:rFonts w:eastAsia="Times New Roman"/>
                <w:sz w:val="24"/>
                <w:szCs w:val="24"/>
                <w:lang w:eastAsia="pt-BR"/>
              </w:rPr>
              <w:t>14.</w:t>
            </w:r>
          </w:p>
        </w:tc>
        <w:tc>
          <w:tcPr>
            <w:tcW w:w="7185" w:type="dxa"/>
            <w:tcBorders>
              <w:left w:val="single" w:sz="6" w:space="0" w:color="000001"/>
              <w:bottom w:val="single" w:sz="6" w:space="0" w:color="000001"/>
            </w:tcBorders>
            <w:shd w:val="clear" w:color="auto" w:fill="FFFFFF"/>
            <w:tcMar>
              <w:top w:w="0" w:type="dxa"/>
              <w:left w:w="49" w:type="dxa"/>
              <w:right w:w="0" w:type="dxa"/>
            </w:tcMar>
            <w:vAlign w:val="center"/>
          </w:tcPr>
          <w:p w14:paraId="27EC6ECB" w14:textId="77777777" w:rsidR="00111F1E" w:rsidRPr="00A124A4" w:rsidRDefault="00A124A4">
            <w:pPr>
              <w:jc w:val="both"/>
              <w:rPr>
                <w:rFonts w:eastAsia="Times New Roman"/>
                <w:sz w:val="24"/>
                <w:szCs w:val="24"/>
                <w:lang w:eastAsia="pt-BR"/>
              </w:rPr>
            </w:pPr>
            <w:r>
              <w:rPr>
                <w:rFonts w:eastAsia="Times New Roman"/>
                <w:sz w:val="24"/>
                <w:szCs w:val="24"/>
                <w:lang w:eastAsia="pt-BR"/>
              </w:rPr>
              <w:t>Documentos de qualificação econômico-financeira, quando for cabível.  (</w:t>
            </w:r>
            <w:r w:rsidRPr="00A124A4">
              <w:rPr>
                <w:rFonts w:eastAsia="Times New Roman"/>
                <w:sz w:val="24"/>
                <w:szCs w:val="24"/>
                <w:lang w:eastAsia="pt-BR"/>
              </w:rPr>
              <w:t>ver Nota Explicativa nº 08)</w:t>
            </w:r>
          </w:p>
        </w:tc>
        <w:tc>
          <w:tcPr>
            <w:tcW w:w="1395" w:type="dxa"/>
            <w:tcBorders>
              <w:left w:val="single" w:sz="6" w:space="0" w:color="000001"/>
              <w:bottom w:val="single" w:sz="6" w:space="0" w:color="000001"/>
              <w:right w:val="single" w:sz="6" w:space="0" w:color="000001"/>
            </w:tcBorders>
            <w:shd w:val="clear" w:color="auto" w:fill="FFFFFF"/>
            <w:tcMar>
              <w:top w:w="0" w:type="dxa"/>
              <w:left w:w="49" w:type="dxa"/>
            </w:tcMar>
          </w:tcPr>
          <w:p w14:paraId="34633059" w14:textId="77777777" w:rsidR="00111F1E" w:rsidRDefault="00111F1E">
            <w:pPr>
              <w:jc w:val="both"/>
              <w:rPr>
                <w:rFonts w:eastAsia="Times New Roman"/>
                <w:sz w:val="24"/>
                <w:szCs w:val="24"/>
                <w:lang w:eastAsia="pt-BR"/>
              </w:rPr>
            </w:pPr>
          </w:p>
          <w:p w14:paraId="5C428E90" w14:textId="77777777" w:rsidR="00111F1E" w:rsidRDefault="00A124A4">
            <w:pPr>
              <w:jc w:val="both"/>
            </w:pPr>
            <w:r>
              <w:rPr>
                <w:rFonts w:eastAsia="Times New Roman"/>
                <w:sz w:val="24"/>
                <w:szCs w:val="24"/>
                <w:lang w:eastAsia="pt-BR"/>
              </w:rPr>
              <w:t>Fls. ______</w:t>
            </w:r>
          </w:p>
        </w:tc>
      </w:tr>
      <w:tr w:rsidR="00111F1E" w14:paraId="348690C0" w14:textId="77777777">
        <w:tc>
          <w:tcPr>
            <w:tcW w:w="585" w:type="dxa"/>
            <w:tcBorders>
              <w:left w:val="single" w:sz="6" w:space="0" w:color="000001"/>
              <w:bottom w:val="single" w:sz="6" w:space="0" w:color="000001"/>
            </w:tcBorders>
            <w:shd w:val="clear" w:color="auto" w:fill="FFFFFF"/>
            <w:tcMar>
              <w:top w:w="0" w:type="dxa"/>
              <w:left w:w="49" w:type="dxa"/>
              <w:right w:w="0" w:type="dxa"/>
            </w:tcMar>
          </w:tcPr>
          <w:p w14:paraId="1895971E" w14:textId="77777777" w:rsidR="00111F1E" w:rsidRPr="00A124A4" w:rsidRDefault="00A124A4">
            <w:pPr>
              <w:spacing w:beforeAutospacing="1" w:afterAutospacing="1"/>
              <w:jc w:val="both"/>
              <w:rPr>
                <w:rFonts w:eastAsia="Times New Roman"/>
                <w:sz w:val="24"/>
                <w:szCs w:val="24"/>
                <w:lang w:eastAsia="pt-BR"/>
              </w:rPr>
            </w:pPr>
            <w:r>
              <w:rPr>
                <w:rFonts w:eastAsia="Times New Roman"/>
                <w:sz w:val="24"/>
                <w:szCs w:val="24"/>
                <w:lang w:eastAsia="pt-BR"/>
              </w:rPr>
              <w:t>15.</w:t>
            </w:r>
          </w:p>
        </w:tc>
        <w:tc>
          <w:tcPr>
            <w:tcW w:w="7185" w:type="dxa"/>
            <w:tcBorders>
              <w:left w:val="single" w:sz="6" w:space="0" w:color="000001"/>
              <w:bottom w:val="single" w:sz="6" w:space="0" w:color="000001"/>
            </w:tcBorders>
            <w:shd w:val="clear" w:color="auto" w:fill="FFFFFF"/>
            <w:tcMar>
              <w:top w:w="0" w:type="dxa"/>
              <w:left w:w="49" w:type="dxa"/>
              <w:right w:w="0" w:type="dxa"/>
            </w:tcMar>
            <w:vAlign w:val="center"/>
          </w:tcPr>
          <w:p w14:paraId="3DD31CD0" w14:textId="77777777" w:rsidR="00111F1E" w:rsidRDefault="00A124A4">
            <w:pPr>
              <w:jc w:val="both"/>
              <w:rPr>
                <w:rFonts w:eastAsia="Times New Roman"/>
                <w:sz w:val="24"/>
                <w:szCs w:val="24"/>
                <w:lang w:eastAsia="pt-BR"/>
              </w:rPr>
            </w:pPr>
            <w:r>
              <w:rPr>
                <w:rFonts w:eastAsia="Times New Roman"/>
                <w:sz w:val="24"/>
                <w:szCs w:val="24"/>
                <w:lang w:eastAsia="pt-BR"/>
              </w:rPr>
              <w:t>Cópia dos atos constitutivos da empresa que se pretende contratar ou cadastro completo do Sistema GMS.</w:t>
            </w:r>
          </w:p>
        </w:tc>
        <w:tc>
          <w:tcPr>
            <w:tcW w:w="1395" w:type="dxa"/>
            <w:tcBorders>
              <w:left w:val="single" w:sz="6" w:space="0" w:color="000001"/>
              <w:bottom w:val="single" w:sz="6" w:space="0" w:color="000001"/>
              <w:right w:val="single" w:sz="6" w:space="0" w:color="000001"/>
            </w:tcBorders>
            <w:shd w:val="clear" w:color="auto" w:fill="FFFFFF"/>
            <w:tcMar>
              <w:top w:w="0" w:type="dxa"/>
              <w:left w:w="49" w:type="dxa"/>
            </w:tcMar>
          </w:tcPr>
          <w:p w14:paraId="67052145" w14:textId="77777777" w:rsidR="00111F1E" w:rsidRDefault="00111F1E">
            <w:pPr>
              <w:jc w:val="both"/>
              <w:rPr>
                <w:rFonts w:eastAsia="Times New Roman"/>
                <w:sz w:val="24"/>
                <w:szCs w:val="24"/>
                <w:lang w:eastAsia="pt-BR"/>
              </w:rPr>
            </w:pPr>
          </w:p>
          <w:p w14:paraId="4ADA51F2" w14:textId="77777777" w:rsidR="00111F1E" w:rsidRDefault="00A124A4">
            <w:pPr>
              <w:jc w:val="both"/>
            </w:pPr>
            <w:r>
              <w:rPr>
                <w:rFonts w:eastAsia="Times New Roman"/>
                <w:sz w:val="24"/>
                <w:szCs w:val="24"/>
                <w:lang w:eastAsia="pt-BR"/>
              </w:rPr>
              <w:t>Fls. ______</w:t>
            </w:r>
          </w:p>
        </w:tc>
      </w:tr>
      <w:tr w:rsidR="00111F1E" w:rsidRPr="00A124A4" w14:paraId="76747172" w14:textId="77777777">
        <w:tc>
          <w:tcPr>
            <w:tcW w:w="585" w:type="dxa"/>
            <w:tcBorders>
              <w:left w:val="single" w:sz="6" w:space="0" w:color="000001"/>
              <w:bottom w:val="single" w:sz="6" w:space="0" w:color="000001"/>
            </w:tcBorders>
            <w:shd w:val="clear" w:color="auto" w:fill="FFFFFF"/>
            <w:tcMar>
              <w:top w:w="0" w:type="dxa"/>
              <w:left w:w="49" w:type="dxa"/>
              <w:right w:w="0" w:type="dxa"/>
            </w:tcMar>
          </w:tcPr>
          <w:p w14:paraId="296BD571" w14:textId="77777777" w:rsidR="00111F1E" w:rsidRPr="00A124A4" w:rsidRDefault="00A124A4">
            <w:pPr>
              <w:spacing w:beforeAutospacing="1" w:afterAutospacing="1"/>
              <w:jc w:val="both"/>
              <w:rPr>
                <w:rFonts w:eastAsia="Times New Roman"/>
                <w:sz w:val="24"/>
                <w:szCs w:val="24"/>
                <w:lang w:eastAsia="pt-BR"/>
              </w:rPr>
            </w:pPr>
            <w:r w:rsidRPr="00A124A4">
              <w:rPr>
                <w:rFonts w:eastAsia="Times New Roman"/>
                <w:sz w:val="24"/>
                <w:szCs w:val="24"/>
                <w:lang w:eastAsia="pt-BR"/>
              </w:rPr>
              <w:t>16.</w:t>
            </w:r>
          </w:p>
        </w:tc>
        <w:tc>
          <w:tcPr>
            <w:tcW w:w="7185" w:type="dxa"/>
            <w:tcBorders>
              <w:left w:val="single" w:sz="6" w:space="0" w:color="000001"/>
              <w:bottom w:val="single" w:sz="6" w:space="0" w:color="000001"/>
            </w:tcBorders>
            <w:shd w:val="clear" w:color="auto" w:fill="FFFFFF"/>
            <w:tcMar>
              <w:top w:w="0" w:type="dxa"/>
              <w:left w:w="49" w:type="dxa"/>
              <w:right w:w="0" w:type="dxa"/>
            </w:tcMar>
            <w:vAlign w:val="center"/>
          </w:tcPr>
          <w:p w14:paraId="28E812AA" w14:textId="77777777" w:rsidR="00111F1E" w:rsidRPr="00A124A4" w:rsidRDefault="00111F1E">
            <w:pPr>
              <w:jc w:val="both"/>
              <w:rPr>
                <w:rFonts w:eastAsia="Times New Roman"/>
                <w:sz w:val="24"/>
                <w:szCs w:val="24"/>
                <w:lang w:eastAsia="pt-BR"/>
              </w:rPr>
            </w:pPr>
          </w:p>
          <w:p w14:paraId="6A20C997" w14:textId="77777777" w:rsidR="00111F1E" w:rsidRPr="00A124A4" w:rsidRDefault="00A124A4">
            <w:pPr>
              <w:jc w:val="both"/>
              <w:rPr>
                <w:rFonts w:eastAsia="Times New Roman"/>
                <w:sz w:val="24"/>
                <w:szCs w:val="24"/>
                <w:lang w:eastAsia="pt-BR"/>
              </w:rPr>
            </w:pPr>
            <w:r w:rsidRPr="00A124A4">
              <w:rPr>
                <w:rFonts w:eastAsia="Times New Roman"/>
                <w:sz w:val="24"/>
                <w:szCs w:val="24"/>
                <w:lang w:eastAsia="pt-BR"/>
              </w:rPr>
              <w:t>Cópia dos documentos pessoais do representante legal da empresa e, se for o caso, procuração outorgando poderes de representação</w:t>
            </w:r>
          </w:p>
        </w:tc>
        <w:tc>
          <w:tcPr>
            <w:tcW w:w="1395" w:type="dxa"/>
            <w:tcBorders>
              <w:left w:val="single" w:sz="6" w:space="0" w:color="000001"/>
              <w:bottom w:val="single" w:sz="6" w:space="0" w:color="000001"/>
              <w:right w:val="single" w:sz="6" w:space="0" w:color="000001"/>
            </w:tcBorders>
            <w:shd w:val="clear" w:color="auto" w:fill="FFFFFF"/>
            <w:tcMar>
              <w:top w:w="0" w:type="dxa"/>
              <w:left w:w="49" w:type="dxa"/>
            </w:tcMar>
          </w:tcPr>
          <w:p w14:paraId="06E28ACA" w14:textId="77777777" w:rsidR="00111F1E" w:rsidRPr="00A124A4" w:rsidRDefault="00111F1E">
            <w:pPr>
              <w:spacing w:beforeAutospacing="1" w:afterAutospacing="1"/>
              <w:jc w:val="both"/>
              <w:rPr>
                <w:rFonts w:eastAsia="Times New Roman"/>
                <w:sz w:val="24"/>
                <w:szCs w:val="24"/>
                <w:lang w:eastAsia="pt-BR"/>
              </w:rPr>
            </w:pPr>
          </w:p>
          <w:p w14:paraId="3BF30E32" w14:textId="77777777" w:rsidR="00111F1E" w:rsidRPr="00A124A4" w:rsidRDefault="00A124A4">
            <w:pPr>
              <w:spacing w:beforeAutospacing="1" w:afterAutospacing="1"/>
              <w:jc w:val="both"/>
              <w:rPr>
                <w:rFonts w:eastAsia="Times New Roman"/>
                <w:sz w:val="24"/>
                <w:szCs w:val="24"/>
                <w:lang w:eastAsia="pt-BR"/>
              </w:rPr>
            </w:pPr>
            <w:r w:rsidRPr="00A124A4">
              <w:rPr>
                <w:rFonts w:eastAsia="Times New Roman"/>
                <w:sz w:val="24"/>
                <w:szCs w:val="24"/>
                <w:lang w:eastAsia="pt-BR"/>
              </w:rPr>
              <w:t>Fls. ______</w:t>
            </w:r>
          </w:p>
        </w:tc>
      </w:tr>
      <w:tr w:rsidR="00111F1E" w14:paraId="7E42F7AA" w14:textId="77777777">
        <w:tc>
          <w:tcPr>
            <w:tcW w:w="585" w:type="dxa"/>
            <w:tcBorders>
              <w:left w:val="single" w:sz="6" w:space="0" w:color="000001"/>
              <w:bottom w:val="single" w:sz="6" w:space="0" w:color="000001"/>
            </w:tcBorders>
            <w:shd w:val="clear" w:color="auto" w:fill="FFFFFF"/>
            <w:tcMar>
              <w:top w:w="0" w:type="dxa"/>
              <w:left w:w="49" w:type="dxa"/>
              <w:right w:w="0" w:type="dxa"/>
            </w:tcMar>
          </w:tcPr>
          <w:p w14:paraId="6C312815" w14:textId="77777777" w:rsidR="00111F1E" w:rsidRPr="00A124A4" w:rsidRDefault="00A124A4">
            <w:pPr>
              <w:spacing w:beforeAutospacing="1" w:afterAutospacing="1"/>
              <w:jc w:val="both"/>
              <w:rPr>
                <w:rFonts w:eastAsia="Times New Roman"/>
                <w:sz w:val="24"/>
                <w:szCs w:val="24"/>
                <w:lang w:eastAsia="pt-BR"/>
              </w:rPr>
            </w:pPr>
            <w:r>
              <w:rPr>
                <w:rFonts w:eastAsia="Times New Roman"/>
                <w:sz w:val="24"/>
                <w:szCs w:val="24"/>
                <w:lang w:eastAsia="pt-BR"/>
              </w:rPr>
              <w:t>17.</w:t>
            </w:r>
          </w:p>
        </w:tc>
        <w:tc>
          <w:tcPr>
            <w:tcW w:w="7185" w:type="dxa"/>
            <w:tcBorders>
              <w:left w:val="single" w:sz="6" w:space="0" w:color="000001"/>
              <w:bottom w:val="single" w:sz="6" w:space="0" w:color="000001"/>
            </w:tcBorders>
            <w:shd w:val="clear" w:color="auto" w:fill="FFFFFF"/>
            <w:tcMar>
              <w:top w:w="0" w:type="dxa"/>
              <w:left w:w="49" w:type="dxa"/>
              <w:right w:w="0" w:type="dxa"/>
            </w:tcMar>
            <w:vAlign w:val="center"/>
          </w:tcPr>
          <w:p w14:paraId="34DBAFA1" w14:textId="77777777" w:rsidR="00111F1E" w:rsidRDefault="00A124A4">
            <w:pPr>
              <w:jc w:val="both"/>
              <w:rPr>
                <w:rFonts w:eastAsia="Times New Roman"/>
                <w:sz w:val="24"/>
                <w:szCs w:val="24"/>
                <w:lang w:eastAsia="pt-BR"/>
              </w:rPr>
            </w:pPr>
            <w:r>
              <w:rPr>
                <w:rFonts w:eastAsia="Times New Roman"/>
                <w:sz w:val="24"/>
                <w:szCs w:val="24"/>
                <w:lang w:eastAsia="pt-BR"/>
              </w:rPr>
              <w:t>Autorização do ordenador de despesas.</w:t>
            </w:r>
          </w:p>
        </w:tc>
        <w:tc>
          <w:tcPr>
            <w:tcW w:w="1395" w:type="dxa"/>
            <w:tcBorders>
              <w:left w:val="single" w:sz="6" w:space="0" w:color="000001"/>
              <w:bottom w:val="single" w:sz="6" w:space="0" w:color="000001"/>
              <w:right w:val="single" w:sz="6" w:space="0" w:color="000001"/>
            </w:tcBorders>
            <w:shd w:val="clear" w:color="auto" w:fill="FFFFFF"/>
            <w:tcMar>
              <w:top w:w="0" w:type="dxa"/>
              <w:left w:w="49" w:type="dxa"/>
            </w:tcMar>
          </w:tcPr>
          <w:p w14:paraId="6AED9305" w14:textId="77777777" w:rsidR="00111F1E" w:rsidRDefault="00111F1E">
            <w:pPr>
              <w:jc w:val="both"/>
              <w:rPr>
                <w:rFonts w:eastAsia="Times New Roman"/>
                <w:sz w:val="24"/>
                <w:szCs w:val="24"/>
                <w:lang w:eastAsia="pt-BR"/>
              </w:rPr>
            </w:pPr>
          </w:p>
          <w:p w14:paraId="372E175C" w14:textId="77777777" w:rsidR="00111F1E" w:rsidRDefault="00A124A4">
            <w:pPr>
              <w:jc w:val="both"/>
            </w:pPr>
            <w:r>
              <w:rPr>
                <w:rFonts w:eastAsia="Times New Roman"/>
                <w:sz w:val="24"/>
                <w:szCs w:val="24"/>
                <w:lang w:eastAsia="pt-BR"/>
              </w:rPr>
              <w:t>Fls. ______</w:t>
            </w:r>
          </w:p>
        </w:tc>
      </w:tr>
      <w:tr w:rsidR="00111F1E" w14:paraId="6C162DAB" w14:textId="77777777">
        <w:tc>
          <w:tcPr>
            <w:tcW w:w="585" w:type="dxa"/>
            <w:tcBorders>
              <w:left w:val="single" w:sz="6" w:space="0" w:color="000001"/>
              <w:bottom w:val="single" w:sz="6" w:space="0" w:color="000001"/>
            </w:tcBorders>
            <w:shd w:val="clear" w:color="auto" w:fill="FFFFFF"/>
            <w:tcMar>
              <w:top w:w="0" w:type="dxa"/>
              <w:left w:w="49" w:type="dxa"/>
              <w:right w:w="0" w:type="dxa"/>
            </w:tcMar>
          </w:tcPr>
          <w:p w14:paraId="6A242D64" w14:textId="77777777" w:rsidR="00111F1E" w:rsidRPr="00A124A4" w:rsidRDefault="00A124A4">
            <w:pPr>
              <w:spacing w:beforeAutospacing="1" w:afterAutospacing="1"/>
              <w:jc w:val="both"/>
              <w:rPr>
                <w:rFonts w:eastAsia="Times New Roman"/>
                <w:sz w:val="24"/>
                <w:szCs w:val="24"/>
                <w:lang w:eastAsia="pt-BR"/>
              </w:rPr>
            </w:pPr>
            <w:r>
              <w:rPr>
                <w:rFonts w:eastAsia="Times New Roman"/>
                <w:sz w:val="24"/>
                <w:szCs w:val="24"/>
                <w:lang w:eastAsia="pt-BR"/>
              </w:rPr>
              <w:t>18.</w:t>
            </w:r>
          </w:p>
        </w:tc>
        <w:tc>
          <w:tcPr>
            <w:tcW w:w="7185" w:type="dxa"/>
            <w:tcBorders>
              <w:left w:val="single" w:sz="6" w:space="0" w:color="000001"/>
              <w:bottom w:val="single" w:sz="6" w:space="0" w:color="000001"/>
            </w:tcBorders>
            <w:shd w:val="clear" w:color="auto" w:fill="FFFFFF"/>
            <w:tcMar>
              <w:top w:w="0" w:type="dxa"/>
              <w:left w:w="49" w:type="dxa"/>
              <w:right w:w="0" w:type="dxa"/>
            </w:tcMar>
            <w:vAlign w:val="center"/>
          </w:tcPr>
          <w:p w14:paraId="08EE4041" w14:textId="77777777" w:rsidR="00111F1E" w:rsidRDefault="00A124A4">
            <w:pPr>
              <w:jc w:val="both"/>
              <w:rPr>
                <w:rFonts w:eastAsia="Times New Roman"/>
                <w:sz w:val="24"/>
                <w:szCs w:val="24"/>
                <w:lang w:eastAsia="pt-BR"/>
              </w:rPr>
            </w:pPr>
            <w:r>
              <w:rPr>
                <w:rFonts w:eastAsia="Times New Roman"/>
                <w:sz w:val="24"/>
                <w:szCs w:val="24"/>
                <w:lang w:eastAsia="pt-BR"/>
              </w:rPr>
              <w:t>Numeração sequencial da dispensa de licitação.</w:t>
            </w:r>
          </w:p>
        </w:tc>
        <w:tc>
          <w:tcPr>
            <w:tcW w:w="1395" w:type="dxa"/>
            <w:tcBorders>
              <w:left w:val="single" w:sz="6" w:space="0" w:color="000001"/>
              <w:bottom w:val="single" w:sz="6" w:space="0" w:color="000001"/>
              <w:right w:val="single" w:sz="6" w:space="0" w:color="000001"/>
            </w:tcBorders>
            <w:shd w:val="clear" w:color="auto" w:fill="FFFFFF"/>
            <w:tcMar>
              <w:top w:w="0" w:type="dxa"/>
              <w:left w:w="49" w:type="dxa"/>
            </w:tcMar>
          </w:tcPr>
          <w:p w14:paraId="3723B8CF" w14:textId="77777777" w:rsidR="00111F1E" w:rsidRDefault="00111F1E">
            <w:pPr>
              <w:jc w:val="both"/>
              <w:rPr>
                <w:rFonts w:eastAsia="Times New Roman"/>
                <w:sz w:val="24"/>
                <w:szCs w:val="24"/>
                <w:lang w:eastAsia="pt-BR"/>
              </w:rPr>
            </w:pPr>
          </w:p>
          <w:p w14:paraId="7075A3B4" w14:textId="77777777" w:rsidR="00111F1E" w:rsidRDefault="00A124A4">
            <w:pPr>
              <w:jc w:val="both"/>
            </w:pPr>
            <w:r>
              <w:rPr>
                <w:rFonts w:eastAsia="Times New Roman"/>
                <w:sz w:val="24"/>
                <w:szCs w:val="24"/>
                <w:lang w:eastAsia="pt-BR"/>
              </w:rPr>
              <w:t>Fls. ______</w:t>
            </w:r>
          </w:p>
        </w:tc>
      </w:tr>
      <w:tr w:rsidR="00111F1E" w14:paraId="549EC794" w14:textId="77777777">
        <w:tc>
          <w:tcPr>
            <w:tcW w:w="585" w:type="dxa"/>
            <w:tcBorders>
              <w:left w:val="single" w:sz="6" w:space="0" w:color="000001"/>
              <w:bottom w:val="single" w:sz="6" w:space="0" w:color="000001"/>
            </w:tcBorders>
            <w:shd w:val="clear" w:color="auto" w:fill="FFFFFF"/>
            <w:tcMar>
              <w:top w:w="0" w:type="dxa"/>
              <w:left w:w="49" w:type="dxa"/>
              <w:right w:w="0" w:type="dxa"/>
            </w:tcMar>
          </w:tcPr>
          <w:p w14:paraId="29E2EDF0" w14:textId="77777777" w:rsidR="00111F1E" w:rsidRPr="00A124A4" w:rsidRDefault="00A124A4">
            <w:pPr>
              <w:spacing w:beforeAutospacing="1" w:afterAutospacing="1"/>
              <w:jc w:val="both"/>
              <w:rPr>
                <w:rFonts w:eastAsia="Times New Roman"/>
                <w:sz w:val="24"/>
                <w:szCs w:val="24"/>
                <w:lang w:eastAsia="pt-BR"/>
              </w:rPr>
            </w:pPr>
            <w:r>
              <w:rPr>
                <w:rFonts w:eastAsia="Times New Roman"/>
                <w:sz w:val="24"/>
                <w:szCs w:val="24"/>
                <w:lang w:eastAsia="pt-BR"/>
              </w:rPr>
              <w:t>19.</w:t>
            </w:r>
          </w:p>
        </w:tc>
        <w:tc>
          <w:tcPr>
            <w:tcW w:w="7185" w:type="dxa"/>
            <w:tcBorders>
              <w:left w:val="single" w:sz="6" w:space="0" w:color="000001"/>
              <w:bottom w:val="single" w:sz="6" w:space="0" w:color="000001"/>
            </w:tcBorders>
            <w:shd w:val="clear" w:color="auto" w:fill="FFFFFF"/>
            <w:tcMar>
              <w:top w:w="0" w:type="dxa"/>
              <w:left w:w="49" w:type="dxa"/>
              <w:right w:w="0" w:type="dxa"/>
            </w:tcMar>
            <w:vAlign w:val="center"/>
          </w:tcPr>
          <w:p w14:paraId="01CECA90" w14:textId="77777777" w:rsidR="00111F1E" w:rsidRDefault="00A124A4">
            <w:pPr>
              <w:jc w:val="both"/>
              <w:rPr>
                <w:rFonts w:eastAsia="Times New Roman"/>
                <w:sz w:val="24"/>
                <w:szCs w:val="24"/>
                <w:lang w:eastAsia="pt-BR"/>
              </w:rPr>
            </w:pPr>
            <w:r>
              <w:rPr>
                <w:rFonts w:eastAsia="Times New Roman"/>
                <w:sz w:val="24"/>
                <w:szCs w:val="24"/>
                <w:lang w:eastAsia="pt-BR"/>
              </w:rPr>
              <w:t>Documento de aprovação dos projetos de pesquisa aos quais os bens serão alocados (quando tal providência for compatível com o objeto que se pretende contratar).</w:t>
            </w:r>
          </w:p>
        </w:tc>
        <w:tc>
          <w:tcPr>
            <w:tcW w:w="1395" w:type="dxa"/>
            <w:tcBorders>
              <w:left w:val="single" w:sz="6" w:space="0" w:color="000001"/>
              <w:bottom w:val="single" w:sz="6" w:space="0" w:color="000001"/>
              <w:right w:val="single" w:sz="6" w:space="0" w:color="000001"/>
            </w:tcBorders>
            <w:shd w:val="clear" w:color="auto" w:fill="FFFFFF"/>
            <w:tcMar>
              <w:top w:w="0" w:type="dxa"/>
              <w:left w:w="49" w:type="dxa"/>
            </w:tcMar>
          </w:tcPr>
          <w:p w14:paraId="753D9687" w14:textId="77777777" w:rsidR="00111F1E" w:rsidRDefault="00111F1E">
            <w:pPr>
              <w:jc w:val="both"/>
              <w:rPr>
                <w:rFonts w:eastAsia="Times New Roman"/>
                <w:sz w:val="24"/>
                <w:szCs w:val="24"/>
                <w:lang w:eastAsia="pt-BR"/>
              </w:rPr>
            </w:pPr>
          </w:p>
          <w:p w14:paraId="56C4BD4B" w14:textId="77777777" w:rsidR="00111F1E" w:rsidRDefault="00A124A4">
            <w:pPr>
              <w:jc w:val="both"/>
            </w:pPr>
            <w:r>
              <w:rPr>
                <w:rFonts w:eastAsia="Times New Roman"/>
                <w:sz w:val="24"/>
                <w:szCs w:val="24"/>
                <w:lang w:eastAsia="pt-BR"/>
              </w:rPr>
              <w:t>Fls. ______</w:t>
            </w:r>
          </w:p>
        </w:tc>
      </w:tr>
      <w:tr w:rsidR="00111F1E" w14:paraId="364A1404" w14:textId="77777777">
        <w:tc>
          <w:tcPr>
            <w:tcW w:w="585" w:type="dxa"/>
            <w:tcBorders>
              <w:left w:val="single" w:sz="6" w:space="0" w:color="000001"/>
              <w:bottom w:val="single" w:sz="6" w:space="0" w:color="000001"/>
            </w:tcBorders>
            <w:shd w:val="clear" w:color="auto" w:fill="FFFFFF"/>
            <w:tcMar>
              <w:top w:w="0" w:type="dxa"/>
              <w:left w:w="49" w:type="dxa"/>
              <w:right w:w="0" w:type="dxa"/>
            </w:tcMar>
          </w:tcPr>
          <w:p w14:paraId="6A5B50BB" w14:textId="77777777" w:rsidR="00111F1E" w:rsidRPr="00A124A4" w:rsidRDefault="00A124A4">
            <w:pPr>
              <w:spacing w:beforeAutospacing="1" w:afterAutospacing="1"/>
              <w:jc w:val="both"/>
              <w:rPr>
                <w:rFonts w:eastAsia="Times New Roman"/>
                <w:sz w:val="24"/>
                <w:szCs w:val="24"/>
                <w:lang w:eastAsia="pt-BR"/>
              </w:rPr>
            </w:pPr>
            <w:r>
              <w:rPr>
                <w:rFonts w:eastAsia="Times New Roman"/>
                <w:sz w:val="24"/>
                <w:szCs w:val="24"/>
                <w:lang w:eastAsia="pt-BR"/>
              </w:rPr>
              <w:t>20.</w:t>
            </w:r>
          </w:p>
        </w:tc>
        <w:tc>
          <w:tcPr>
            <w:tcW w:w="7185" w:type="dxa"/>
            <w:tcBorders>
              <w:left w:val="single" w:sz="6" w:space="0" w:color="000001"/>
              <w:bottom w:val="single" w:sz="6" w:space="0" w:color="000001"/>
            </w:tcBorders>
            <w:shd w:val="clear" w:color="auto" w:fill="FFFFFF"/>
            <w:tcMar>
              <w:top w:w="0" w:type="dxa"/>
              <w:left w:w="49" w:type="dxa"/>
              <w:right w:w="0" w:type="dxa"/>
            </w:tcMar>
            <w:vAlign w:val="center"/>
          </w:tcPr>
          <w:p w14:paraId="4C34F937" w14:textId="77777777" w:rsidR="00111F1E" w:rsidRDefault="00A124A4">
            <w:pPr>
              <w:jc w:val="both"/>
              <w:rPr>
                <w:rFonts w:eastAsia="Times New Roman"/>
                <w:sz w:val="24"/>
                <w:szCs w:val="24"/>
                <w:lang w:eastAsia="pt-BR"/>
              </w:rPr>
            </w:pPr>
            <w:r>
              <w:rPr>
                <w:rFonts w:eastAsia="Times New Roman"/>
                <w:sz w:val="24"/>
                <w:szCs w:val="24"/>
                <w:lang w:eastAsia="pt-BR"/>
              </w:rPr>
              <w:t xml:space="preserve">Parecer Técnico sobre a dispensa (quando a complexidade do objeto o exigir). </w:t>
            </w:r>
          </w:p>
        </w:tc>
        <w:tc>
          <w:tcPr>
            <w:tcW w:w="1395" w:type="dxa"/>
            <w:tcBorders>
              <w:left w:val="single" w:sz="6" w:space="0" w:color="000001"/>
              <w:bottom w:val="single" w:sz="6" w:space="0" w:color="000001"/>
              <w:right w:val="single" w:sz="6" w:space="0" w:color="000001"/>
            </w:tcBorders>
            <w:shd w:val="clear" w:color="auto" w:fill="FFFFFF"/>
            <w:tcMar>
              <w:top w:w="0" w:type="dxa"/>
              <w:left w:w="49" w:type="dxa"/>
            </w:tcMar>
          </w:tcPr>
          <w:p w14:paraId="2749804F" w14:textId="77777777" w:rsidR="00111F1E" w:rsidRDefault="00111F1E">
            <w:pPr>
              <w:jc w:val="both"/>
              <w:rPr>
                <w:rFonts w:eastAsia="Times New Roman"/>
                <w:sz w:val="24"/>
                <w:szCs w:val="24"/>
                <w:lang w:eastAsia="pt-BR"/>
              </w:rPr>
            </w:pPr>
          </w:p>
          <w:p w14:paraId="49CC1B8F" w14:textId="77777777" w:rsidR="00111F1E" w:rsidRDefault="00A124A4">
            <w:pPr>
              <w:jc w:val="both"/>
            </w:pPr>
            <w:r>
              <w:rPr>
                <w:rFonts w:eastAsia="Times New Roman"/>
                <w:sz w:val="24"/>
                <w:szCs w:val="24"/>
                <w:lang w:eastAsia="pt-BR"/>
              </w:rPr>
              <w:t>Fls. ______</w:t>
            </w:r>
          </w:p>
        </w:tc>
      </w:tr>
      <w:tr w:rsidR="00111F1E" w14:paraId="5933BA79" w14:textId="77777777">
        <w:tc>
          <w:tcPr>
            <w:tcW w:w="585" w:type="dxa"/>
            <w:tcBorders>
              <w:left w:val="single" w:sz="6" w:space="0" w:color="000001"/>
              <w:bottom w:val="single" w:sz="6" w:space="0" w:color="000001"/>
            </w:tcBorders>
            <w:shd w:val="clear" w:color="auto" w:fill="FFFFFF"/>
            <w:tcMar>
              <w:top w:w="0" w:type="dxa"/>
              <w:left w:w="49" w:type="dxa"/>
              <w:right w:w="0" w:type="dxa"/>
            </w:tcMar>
          </w:tcPr>
          <w:p w14:paraId="52EEB9D7" w14:textId="77777777" w:rsidR="00111F1E" w:rsidRPr="00A124A4" w:rsidRDefault="00A124A4">
            <w:pPr>
              <w:spacing w:beforeAutospacing="1" w:afterAutospacing="1"/>
              <w:jc w:val="both"/>
              <w:rPr>
                <w:rFonts w:eastAsia="Times New Roman"/>
                <w:sz w:val="24"/>
                <w:szCs w:val="24"/>
                <w:lang w:eastAsia="pt-BR"/>
              </w:rPr>
            </w:pPr>
            <w:r>
              <w:rPr>
                <w:rFonts w:eastAsia="Times New Roman"/>
                <w:sz w:val="24"/>
                <w:szCs w:val="24"/>
                <w:lang w:eastAsia="pt-BR"/>
              </w:rPr>
              <w:t>21.</w:t>
            </w:r>
          </w:p>
        </w:tc>
        <w:tc>
          <w:tcPr>
            <w:tcW w:w="7185" w:type="dxa"/>
            <w:tcBorders>
              <w:left w:val="single" w:sz="6" w:space="0" w:color="000001"/>
              <w:bottom w:val="single" w:sz="6" w:space="0" w:color="000001"/>
            </w:tcBorders>
            <w:shd w:val="clear" w:color="auto" w:fill="FFFFFF"/>
            <w:tcMar>
              <w:top w:w="0" w:type="dxa"/>
              <w:left w:w="49" w:type="dxa"/>
              <w:right w:w="0" w:type="dxa"/>
            </w:tcMar>
            <w:vAlign w:val="center"/>
          </w:tcPr>
          <w:p w14:paraId="2B5C4586" w14:textId="77777777" w:rsidR="00111F1E" w:rsidRDefault="00A124A4">
            <w:pPr>
              <w:jc w:val="both"/>
              <w:rPr>
                <w:rFonts w:eastAsia="Times New Roman"/>
                <w:sz w:val="24"/>
                <w:szCs w:val="24"/>
                <w:lang w:eastAsia="pt-BR"/>
              </w:rPr>
            </w:pPr>
            <w:r>
              <w:rPr>
                <w:rFonts w:eastAsia="Times New Roman"/>
                <w:sz w:val="24"/>
                <w:szCs w:val="24"/>
                <w:lang w:eastAsia="pt-BR"/>
              </w:rPr>
              <w:t>Ato de ratificação da dispensa de licitação.</w:t>
            </w:r>
          </w:p>
        </w:tc>
        <w:tc>
          <w:tcPr>
            <w:tcW w:w="1395" w:type="dxa"/>
            <w:tcBorders>
              <w:left w:val="single" w:sz="6" w:space="0" w:color="000001"/>
              <w:bottom w:val="single" w:sz="6" w:space="0" w:color="000001"/>
              <w:right w:val="single" w:sz="6" w:space="0" w:color="000001"/>
            </w:tcBorders>
            <w:shd w:val="clear" w:color="auto" w:fill="FFFFFF"/>
            <w:tcMar>
              <w:top w:w="0" w:type="dxa"/>
              <w:left w:w="49" w:type="dxa"/>
            </w:tcMar>
          </w:tcPr>
          <w:p w14:paraId="0DE3E60C" w14:textId="77777777" w:rsidR="00111F1E" w:rsidRDefault="00111F1E">
            <w:pPr>
              <w:jc w:val="both"/>
              <w:rPr>
                <w:rFonts w:eastAsia="Times New Roman"/>
                <w:sz w:val="24"/>
                <w:szCs w:val="24"/>
                <w:lang w:eastAsia="pt-BR"/>
              </w:rPr>
            </w:pPr>
          </w:p>
          <w:p w14:paraId="7AFD0EF5" w14:textId="77777777" w:rsidR="00111F1E" w:rsidRDefault="00A124A4">
            <w:pPr>
              <w:jc w:val="both"/>
            </w:pPr>
            <w:r>
              <w:rPr>
                <w:rFonts w:eastAsia="Times New Roman"/>
                <w:sz w:val="24"/>
                <w:szCs w:val="24"/>
                <w:lang w:eastAsia="pt-BR"/>
              </w:rPr>
              <w:t>Fls. ______</w:t>
            </w:r>
          </w:p>
        </w:tc>
      </w:tr>
      <w:tr w:rsidR="00111F1E" w14:paraId="0E8927ED" w14:textId="77777777">
        <w:tc>
          <w:tcPr>
            <w:tcW w:w="585" w:type="dxa"/>
            <w:tcBorders>
              <w:left w:val="single" w:sz="6" w:space="0" w:color="000001"/>
              <w:bottom w:val="single" w:sz="6" w:space="0" w:color="000001"/>
            </w:tcBorders>
            <w:shd w:val="clear" w:color="auto" w:fill="FFFFFF"/>
            <w:tcMar>
              <w:top w:w="0" w:type="dxa"/>
              <w:left w:w="49" w:type="dxa"/>
              <w:right w:w="0" w:type="dxa"/>
            </w:tcMar>
          </w:tcPr>
          <w:p w14:paraId="30859C55" w14:textId="77777777" w:rsidR="00111F1E" w:rsidRPr="00A124A4" w:rsidRDefault="00A124A4">
            <w:pPr>
              <w:spacing w:beforeAutospacing="1" w:afterAutospacing="1"/>
              <w:jc w:val="both"/>
              <w:rPr>
                <w:rFonts w:eastAsia="Times New Roman"/>
                <w:sz w:val="24"/>
                <w:szCs w:val="24"/>
                <w:lang w:eastAsia="pt-BR"/>
              </w:rPr>
            </w:pPr>
            <w:r>
              <w:rPr>
                <w:rFonts w:eastAsia="Times New Roman"/>
                <w:sz w:val="24"/>
                <w:szCs w:val="24"/>
                <w:lang w:eastAsia="pt-BR"/>
              </w:rPr>
              <w:t>22.</w:t>
            </w:r>
          </w:p>
        </w:tc>
        <w:tc>
          <w:tcPr>
            <w:tcW w:w="7185" w:type="dxa"/>
            <w:tcBorders>
              <w:left w:val="single" w:sz="6" w:space="0" w:color="000001"/>
              <w:bottom w:val="single" w:sz="6" w:space="0" w:color="000001"/>
            </w:tcBorders>
            <w:shd w:val="clear" w:color="auto" w:fill="FFFFFF"/>
            <w:tcMar>
              <w:top w:w="0" w:type="dxa"/>
              <w:left w:w="49" w:type="dxa"/>
              <w:right w:w="0" w:type="dxa"/>
            </w:tcMar>
            <w:vAlign w:val="center"/>
          </w:tcPr>
          <w:p w14:paraId="10CB43B2" w14:textId="77777777" w:rsidR="00111F1E" w:rsidRDefault="00A124A4">
            <w:pPr>
              <w:jc w:val="both"/>
              <w:rPr>
                <w:rFonts w:eastAsia="Times New Roman"/>
                <w:sz w:val="24"/>
                <w:szCs w:val="24"/>
                <w:lang w:eastAsia="pt-BR"/>
              </w:rPr>
            </w:pPr>
            <w:r>
              <w:rPr>
                <w:rFonts w:eastAsia="Times New Roman"/>
                <w:sz w:val="24"/>
                <w:szCs w:val="24"/>
                <w:lang w:eastAsia="pt-BR"/>
              </w:rPr>
              <w:t>Publicação no DIOE do ato formal fundamentado da autoridade competente.</w:t>
            </w:r>
          </w:p>
        </w:tc>
        <w:tc>
          <w:tcPr>
            <w:tcW w:w="1395" w:type="dxa"/>
            <w:tcBorders>
              <w:left w:val="single" w:sz="6" w:space="0" w:color="000001"/>
              <w:bottom w:val="single" w:sz="6" w:space="0" w:color="000001"/>
              <w:right w:val="single" w:sz="6" w:space="0" w:color="000001"/>
            </w:tcBorders>
            <w:shd w:val="clear" w:color="auto" w:fill="FFFFFF"/>
            <w:tcMar>
              <w:top w:w="0" w:type="dxa"/>
              <w:left w:w="49" w:type="dxa"/>
            </w:tcMar>
          </w:tcPr>
          <w:p w14:paraId="60F0BCD5" w14:textId="77777777" w:rsidR="00111F1E" w:rsidRDefault="00A124A4">
            <w:pPr>
              <w:jc w:val="both"/>
            </w:pPr>
            <w:r>
              <w:rPr>
                <w:rFonts w:eastAsia="Times New Roman"/>
                <w:sz w:val="24"/>
                <w:szCs w:val="24"/>
                <w:lang w:eastAsia="pt-BR"/>
              </w:rPr>
              <w:t>Fls. ______</w:t>
            </w:r>
          </w:p>
        </w:tc>
      </w:tr>
    </w:tbl>
    <w:p w14:paraId="3ECD5BD5" w14:textId="77777777" w:rsidR="00111F1E" w:rsidRDefault="00111F1E">
      <w:pPr>
        <w:shd w:val="clear" w:color="auto" w:fill="FFFFFF"/>
        <w:spacing w:before="57" w:after="240"/>
        <w:jc w:val="both"/>
        <w:rPr>
          <w:rFonts w:eastAsia="Times New Roman"/>
          <w:sz w:val="24"/>
          <w:szCs w:val="24"/>
          <w:lang w:eastAsia="pt-BR"/>
        </w:rPr>
      </w:pPr>
    </w:p>
    <w:tbl>
      <w:tblPr>
        <w:tblW w:w="9135" w:type="dxa"/>
        <w:tblInd w:w="-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49" w:type="dxa"/>
          <w:bottom w:w="57" w:type="dxa"/>
          <w:right w:w="57" w:type="dxa"/>
        </w:tblCellMar>
        <w:tblLook w:val="04A0" w:firstRow="1" w:lastRow="0" w:firstColumn="1" w:lastColumn="0" w:noHBand="0" w:noVBand="1"/>
      </w:tblPr>
      <w:tblGrid>
        <w:gridCol w:w="549"/>
        <w:gridCol w:w="7281"/>
        <w:gridCol w:w="1305"/>
      </w:tblGrid>
      <w:tr w:rsidR="00111F1E" w14:paraId="6CC93F21" w14:textId="77777777">
        <w:tc>
          <w:tcPr>
            <w:tcW w:w="9135" w:type="dxa"/>
            <w:gridSpan w:val="3"/>
            <w:tcBorders>
              <w:top w:val="single" w:sz="6" w:space="0" w:color="000001"/>
              <w:left w:val="single" w:sz="6" w:space="0" w:color="000001"/>
              <w:bottom w:val="single" w:sz="6" w:space="0" w:color="000001"/>
              <w:right w:val="single" w:sz="6" w:space="0" w:color="000001"/>
            </w:tcBorders>
            <w:shd w:val="clear" w:color="auto" w:fill="FFFFFF"/>
            <w:tcMar>
              <w:left w:w="49" w:type="dxa"/>
            </w:tcMar>
          </w:tcPr>
          <w:p w14:paraId="6748BEB6" w14:textId="77777777" w:rsidR="00111F1E" w:rsidRDefault="00A124A4">
            <w:pPr>
              <w:shd w:val="clear" w:color="auto" w:fill="000000"/>
              <w:spacing w:beforeAutospacing="1" w:afterAutospacing="1"/>
              <w:jc w:val="center"/>
            </w:pPr>
            <w:bookmarkStart w:id="0" w:name="__DdeLink__640_276531869"/>
            <w:bookmarkEnd w:id="0"/>
            <w:r>
              <w:rPr>
                <w:rFonts w:eastAsia="Times New Roman"/>
                <w:color w:val="FFFFFF"/>
                <w:sz w:val="24"/>
                <w:szCs w:val="24"/>
                <w:shd w:val="clear" w:color="auto" w:fill="000000"/>
                <w:lang w:eastAsia="pt-BR"/>
              </w:rPr>
              <w:t>REGULARIDADE FISCAL E TRABALHISTA</w:t>
            </w:r>
          </w:p>
        </w:tc>
      </w:tr>
      <w:tr w:rsidR="00111F1E" w14:paraId="1F9C3E5B" w14:textId="77777777">
        <w:tc>
          <w:tcPr>
            <w:tcW w:w="549" w:type="dxa"/>
            <w:tcBorders>
              <w:top w:val="single" w:sz="6" w:space="0" w:color="000001"/>
              <w:left w:val="single" w:sz="6" w:space="0" w:color="000001"/>
              <w:bottom w:val="single" w:sz="6" w:space="0" w:color="000001"/>
            </w:tcBorders>
            <w:shd w:val="clear" w:color="auto" w:fill="FFFFFF"/>
            <w:tcMar>
              <w:left w:w="49" w:type="dxa"/>
              <w:right w:w="0" w:type="dxa"/>
            </w:tcMar>
          </w:tcPr>
          <w:p w14:paraId="7F87CE38" w14:textId="77777777" w:rsidR="00111F1E" w:rsidRDefault="00A124A4">
            <w:pPr>
              <w:spacing w:beforeAutospacing="1" w:afterAutospacing="1"/>
              <w:jc w:val="both"/>
            </w:pPr>
            <w:r>
              <w:rPr>
                <w:rFonts w:eastAsia="Times New Roman"/>
                <w:sz w:val="24"/>
                <w:szCs w:val="24"/>
                <w:lang w:eastAsia="pt-BR"/>
              </w:rPr>
              <w:t>01.</w:t>
            </w:r>
          </w:p>
        </w:tc>
        <w:tc>
          <w:tcPr>
            <w:tcW w:w="7281" w:type="dxa"/>
            <w:tcBorders>
              <w:top w:val="single" w:sz="6" w:space="0" w:color="000001"/>
              <w:left w:val="single" w:sz="6" w:space="0" w:color="000001"/>
              <w:bottom w:val="single" w:sz="6" w:space="0" w:color="000001"/>
            </w:tcBorders>
            <w:shd w:val="clear" w:color="auto" w:fill="FFFFFF"/>
            <w:tcMar>
              <w:left w:w="49" w:type="dxa"/>
              <w:right w:w="0" w:type="dxa"/>
            </w:tcMar>
          </w:tcPr>
          <w:p w14:paraId="17FF36A7" w14:textId="77777777" w:rsidR="00111F1E" w:rsidRDefault="00A124A4">
            <w:pPr>
              <w:spacing w:beforeAutospacing="1" w:afterAutospacing="1"/>
              <w:jc w:val="both"/>
            </w:pPr>
            <w:r>
              <w:rPr>
                <w:rFonts w:eastAsia="Times New Roman"/>
                <w:sz w:val="24"/>
                <w:szCs w:val="24"/>
                <w:lang w:eastAsia="pt-BR"/>
              </w:rPr>
              <w:t>Certidão de Regularidade com a Fazenda Federal, inclusive quanto aos débitos fiscais e às contribuições previdenciárias, atualizada.</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left w:w="49" w:type="dxa"/>
            </w:tcMar>
          </w:tcPr>
          <w:p w14:paraId="34E06555" w14:textId="77777777" w:rsidR="00111F1E" w:rsidRDefault="00A124A4">
            <w:pPr>
              <w:spacing w:beforeAutospacing="1" w:afterAutospacing="1"/>
              <w:jc w:val="both"/>
            </w:pPr>
            <w:r>
              <w:rPr>
                <w:rFonts w:eastAsia="Times New Roman"/>
                <w:sz w:val="24"/>
                <w:szCs w:val="24"/>
                <w:lang w:eastAsia="pt-BR"/>
              </w:rPr>
              <w:t>Fls. _____</w:t>
            </w:r>
          </w:p>
        </w:tc>
      </w:tr>
      <w:tr w:rsidR="00111F1E" w14:paraId="263CBACB" w14:textId="77777777">
        <w:tc>
          <w:tcPr>
            <w:tcW w:w="549" w:type="dxa"/>
            <w:tcBorders>
              <w:left w:val="single" w:sz="6" w:space="0" w:color="000001"/>
              <w:bottom w:val="single" w:sz="6" w:space="0" w:color="000001"/>
            </w:tcBorders>
            <w:shd w:val="clear" w:color="auto" w:fill="FFFFFF"/>
            <w:tcMar>
              <w:top w:w="0" w:type="dxa"/>
              <w:left w:w="49" w:type="dxa"/>
              <w:right w:w="0" w:type="dxa"/>
            </w:tcMar>
          </w:tcPr>
          <w:p w14:paraId="4810DFAE" w14:textId="77777777" w:rsidR="00111F1E" w:rsidRDefault="00A124A4">
            <w:pPr>
              <w:spacing w:beforeAutospacing="1" w:afterAutospacing="1"/>
              <w:jc w:val="both"/>
            </w:pPr>
            <w:r>
              <w:rPr>
                <w:rFonts w:eastAsia="Times New Roman"/>
                <w:sz w:val="24"/>
                <w:szCs w:val="24"/>
                <w:lang w:eastAsia="pt-BR"/>
              </w:rPr>
              <w:t>02.</w:t>
            </w:r>
          </w:p>
        </w:tc>
        <w:tc>
          <w:tcPr>
            <w:tcW w:w="7281" w:type="dxa"/>
            <w:tcBorders>
              <w:left w:val="single" w:sz="6" w:space="0" w:color="000001"/>
              <w:bottom w:val="single" w:sz="6" w:space="0" w:color="000001"/>
            </w:tcBorders>
            <w:shd w:val="clear" w:color="auto" w:fill="FFFFFF"/>
            <w:tcMar>
              <w:top w:w="0" w:type="dxa"/>
              <w:left w:w="49" w:type="dxa"/>
              <w:right w:w="0" w:type="dxa"/>
            </w:tcMar>
          </w:tcPr>
          <w:p w14:paraId="4A620002" w14:textId="77777777" w:rsidR="00111F1E" w:rsidRDefault="00A124A4">
            <w:pPr>
              <w:spacing w:beforeAutospacing="1" w:afterAutospacing="1"/>
              <w:jc w:val="both"/>
            </w:pPr>
            <w:r>
              <w:rPr>
                <w:rFonts w:eastAsia="Times New Roman"/>
                <w:sz w:val="24"/>
                <w:szCs w:val="24"/>
                <w:lang w:eastAsia="pt-BR"/>
              </w:rPr>
              <w:t>Certidão de Regularidade com a Fazenda Estadual do Paraná atualizada.</w:t>
            </w:r>
          </w:p>
        </w:tc>
        <w:tc>
          <w:tcPr>
            <w:tcW w:w="1305" w:type="dxa"/>
            <w:tcBorders>
              <w:left w:val="single" w:sz="6" w:space="0" w:color="000001"/>
              <w:bottom w:val="single" w:sz="6" w:space="0" w:color="000001"/>
              <w:right w:val="single" w:sz="6" w:space="0" w:color="000001"/>
            </w:tcBorders>
            <w:shd w:val="clear" w:color="auto" w:fill="FFFFFF"/>
            <w:tcMar>
              <w:top w:w="0" w:type="dxa"/>
              <w:left w:w="49" w:type="dxa"/>
            </w:tcMar>
          </w:tcPr>
          <w:p w14:paraId="2CA738D9" w14:textId="77777777" w:rsidR="00111F1E" w:rsidRDefault="00A124A4">
            <w:pPr>
              <w:spacing w:beforeAutospacing="1" w:afterAutospacing="1"/>
              <w:jc w:val="both"/>
            </w:pPr>
            <w:r>
              <w:rPr>
                <w:rFonts w:eastAsia="Times New Roman"/>
                <w:sz w:val="24"/>
                <w:szCs w:val="24"/>
                <w:lang w:eastAsia="pt-BR"/>
              </w:rPr>
              <w:t>Fls. _____</w:t>
            </w:r>
          </w:p>
        </w:tc>
      </w:tr>
      <w:tr w:rsidR="00111F1E" w14:paraId="7D730168" w14:textId="77777777">
        <w:trPr>
          <w:trHeight w:val="420"/>
        </w:trPr>
        <w:tc>
          <w:tcPr>
            <w:tcW w:w="549" w:type="dxa"/>
            <w:tcBorders>
              <w:left w:val="single" w:sz="6" w:space="0" w:color="000001"/>
              <w:bottom w:val="single" w:sz="6" w:space="0" w:color="000001"/>
            </w:tcBorders>
            <w:shd w:val="clear" w:color="auto" w:fill="FFFFFF"/>
            <w:tcMar>
              <w:top w:w="0" w:type="dxa"/>
              <w:left w:w="49" w:type="dxa"/>
              <w:right w:w="0" w:type="dxa"/>
            </w:tcMar>
          </w:tcPr>
          <w:p w14:paraId="02D6CF0C" w14:textId="77777777" w:rsidR="00111F1E" w:rsidRDefault="00A124A4">
            <w:pPr>
              <w:spacing w:beforeAutospacing="1" w:afterAutospacing="1"/>
              <w:jc w:val="both"/>
            </w:pPr>
            <w:r>
              <w:rPr>
                <w:rFonts w:eastAsia="Times New Roman"/>
                <w:sz w:val="24"/>
                <w:szCs w:val="24"/>
                <w:lang w:eastAsia="pt-BR"/>
              </w:rPr>
              <w:t>03.</w:t>
            </w:r>
          </w:p>
        </w:tc>
        <w:tc>
          <w:tcPr>
            <w:tcW w:w="7281" w:type="dxa"/>
            <w:tcBorders>
              <w:left w:val="single" w:sz="6" w:space="0" w:color="000001"/>
              <w:bottom w:val="single" w:sz="6" w:space="0" w:color="000001"/>
            </w:tcBorders>
            <w:shd w:val="clear" w:color="auto" w:fill="FFFFFF"/>
            <w:tcMar>
              <w:top w:w="0" w:type="dxa"/>
              <w:left w:w="49" w:type="dxa"/>
              <w:right w:w="0" w:type="dxa"/>
            </w:tcMar>
          </w:tcPr>
          <w:p w14:paraId="05D1B5E9" w14:textId="77777777" w:rsidR="00111F1E" w:rsidRDefault="00A124A4">
            <w:pPr>
              <w:spacing w:beforeAutospacing="1" w:afterAutospacing="1"/>
              <w:jc w:val="both"/>
            </w:pPr>
            <w:r>
              <w:rPr>
                <w:rFonts w:eastAsia="Times New Roman"/>
                <w:sz w:val="24"/>
                <w:szCs w:val="24"/>
                <w:lang w:eastAsia="pt-BR"/>
              </w:rPr>
              <w:t>Certidão atualizada de Regularidade com a Fazenda Estadual da sede da empresa, quando a contratada for sediada em outro Estado da Federação.</w:t>
            </w:r>
          </w:p>
        </w:tc>
        <w:tc>
          <w:tcPr>
            <w:tcW w:w="1305" w:type="dxa"/>
            <w:tcBorders>
              <w:left w:val="single" w:sz="6" w:space="0" w:color="000001"/>
              <w:bottom w:val="single" w:sz="6" w:space="0" w:color="000001"/>
              <w:right w:val="single" w:sz="6" w:space="0" w:color="000001"/>
            </w:tcBorders>
            <w:shd w:val="clear" w:color="auto" w:fill="FFFFFF"/>
            <w:tcMar>
              <w:top w:w="0" w:type="dxa"/>
              <w:left w:w="49" w:type="dxa"/>
            </w:tcMar>
          </w:tcPr>
          <w:p w14:paraId="593C681D" w14:textId="77777777" w:rsidR="00111F1E" w:rsidRDefault="00A124A4">
            <w:pPr>
              <w:spacing w:beforeAutospacing="1" w:afterAutospacing="1"/>
              <w:jc w:val="both"/>
            </w:pPr>
            <w:r>
              <w:rPr>
                <w:rFonts w:eastAsia="Times New Roman"/>
                <w:sz w:val="24"/>
                <w:szCs w:val="24"/>
                <w:lang w:eastAsia="pt-BR"/>
              </w:rPr>
              <w:t>Fls. _____</w:t>
            </w:r>
          </w:p>
        </w:tc>
      </w:tr>
      <w:tr w:rsidR="00111F1E" w14:paraId="66EDB2C2" w14:textId="77777777">
        <w:tc>
          <w:tcPr>
            <w:tcW w:w="549" w:type="dxa"/>
            <w:tcBorders>
              <w:left w:val="single" w:sz="6" w:space="0" w:color="000001"/>
              <w:bottom w:val="single" w:sz="6" w:space="0" w:color="000001"/>
            </w:tcBorders>
            <w:shd w:val="clear" w:color="auto" w:fill="FFFFFF"/>
            <w:tcMar>
              <w:top w:w="0" w:type="dxa"/>
              <w:left w:w="49" w:type="dxa"/>
              <w:right w:w="0" w:type="dxa"/>
            </w:tcMar>
          </w:tcPr>
          <w:p w14:paraId="4009DE61" w14:textId="77777777" w:rsidR="00111F1E" w:rsidRDefault="00A124A4">
            <w:pPr>
              <w:spacing w:beforeAutospacing="1" w:afterAutospacing="1"/>
              <w:jc w:val="both"/>
            </w:pPr>
            <w:r>
              <w:rPr>
                <w:rFonts w:eastAsia="Times New Roman"/>
                <w:sz w:val="24"/>
                <w:szCs w:val="24"/>
                <w:lang w:eastAsia="pt-BR"/>
              </w:rPr>
              <w:t>04.</w:t>
            </w:r>
          </w:p>
        </w:tc>
        <w:tc>
          <w:tcPr>
            <w:tcW w:w="7281" w:type="dxa"/>
            <w:tcBorders>
              <w:left w:val="single" w:sz="6" w:space="0" w:color="000001"/>
              <w:bottom w:val="single" w:sz="6" w:space="0" w:color="000001"/>
            </w:tcBorders>
            <w:shd w:val="clear" w:color="auto" w:fill="FFFFFF"/>
            <w:tcMar>
              <w:top w:w="0" w:type="dxa"/>
              <w:left w:w="49" w:type="dxa"/>
              <w:right w:w="0" w:type="dxa"/>
            </w:tcMar>
          </w:tcPr>
          <w:p w14:paraId="55A502C8" w14:textId="77777777" w:rsidR="00111F1E" w:rsidRDefault="00A124A4">
            <w:pPr>
              <w:spacing w:beforeAutospacing="1" w:afterAutospacing="1"/>
              <w:jc w:val="both"/>
            </w:pPr>
            <w:r>
              <w:rPr>
                <w:rFonts w:eastAsia="Times New Roman"/>
                <w:sz w:val="24"/>
                <w:szCs w:val="24"/>
                <w:lang w:eastAsia="pt-BR"/>
              </w:rPr>
              <w:t>Certidão de Regularidade com a Fazenda Municipal da sede da empresa atualizada.</w:t>
            </w:r>
          </w:p>
        </w:tc>
        <w:tc>
          <w:tcPr>
            <w:tcW w:w="1305" w:type="dxa"/>
            <w:tcBorders>
              <w:left w:val="single" w:sz="6" w:space="0" w:color="000001"/>
              <w:bottom w:val="single" w:sz="6" w:space="0" w:color="000001"/>
              <w:right w:val="single" w:sz="6" w:space="0" w:color="000001"/>
            </w:tcBorders>
            <w:shd w:val="clear" w:color="auto" w:fill="FFFFFF"/>
            <w:tcMar>
              <w:top w:w="0" w:type="dxa"/>
              <w:left w:w="49" w:type="dxa"/>
            </w:tcMar>
          </w:tcPr>
          <w:p w14:paraId="3668A0CD" w14:textId="77777777" w:rsidR="00111F1E" w:rsidRDefault="00A124A4">
            <w:pPr>
              <w:spacing w:beforeAutospacing="1" w:afterAutospacing="1"/>
              <w:jc w:val="both"/>
            </w:pPr>
            <w:r>
              <w:rPr>
                <w:rFonts w:eastAsia="Times New Roman"/>
                <w:sz w:val="24"/>
                <w:szCs w:val="24"/>
                <w:lang w:eastAsia="pt-BR"/>
              </w:rPr>
              <w:t>Fls. _____</w:t>
            </w:r>
          </w:p>
        </w:tc>
      </w:tr>
      <w:tr w:rsidR="00111F1E" w14:paraId="1FF6F2FD" w14:textId="77777777">
        <w:tc>
          <w:tcPr>
            <w:tcW w:w="549" w:type="dxa"/>
            <w:tcBorders>
              <w:left w:val="single" w:sz="6" w:space="0" w:color="000001"/>
              <w:bottom w:val="single" w:sz="6" w:space="0" w:color="000001"/>
            </w:tcBorders>
            <w:shd w:val="clear" w:color="auto" w:fill="FFFFFF"/>
            <w:tcMar>
              <w:top w:w="0" w:type="dxa"/>
              <w:left w:w="49" w:type="dxa"/>
              <w:right w:w="0" w:type="dxa"/>
            </w:tcMar>
          </w:tcPr>
          <w:p w14:paraId="47EFB7F5" w14:textId="77777777" w:rsidR="00111F1E" w:rsidRDefault="00A124A4">
            <w:pPr>
              <w:spacing w:beforeAutospacing="1" w:afterAutospacing="1"/>
              <w:jc w:val="both"/>
            </w:pPr>
            <w:r>
              <w:rPr>
                <w:rFonts w:eastAsia="Times New Roman"/>
                <w:sz w:val="24"/>
                <w:szCs w:val="24"/>
                <w:lang w:eastAsia="pt-BR"/>
              </w:rPr>
              <w:t>05.</w:t>
            </w:r>
          </w:p>
        </w:tc>
        <w:tc>
          <w:tcPr>
            <w:tcW w:w="7281" w:type="dxa"/>
            <w:tcBorders>
              <w:left w:val="single" w:sz="6" w:space="0" w:color="000001"/>
              <w:bottom w:val="single" w:sz="6" w:space="0" w:color="000001"/>
            </w:tcBorders>
            <w:shd w:val="clear" w:color="auto" w:fill="FFFFFF"/>
            <w:tcMar>
              <w:top w:w="0" w:type="dxa"/>
              <w:left w:w="49" w:type="dxa"/>
              <w:right w:w="0" w:type="dxa"/>
            </w:tcMar>
          </w:tcPr>
          <w:p w14:paraId="52711908" w14:textId="77777777" w:rsidR="00111F1E" w:rsidRDefault="00111F1E">
            <w:pPr>
              <w:jc w:val="both"/>
              <w:rPr>
                <w:rFonts w:eastAsia="Times New Roman"/>
                <w:sz w:val="24"/>
                <w:szCs w:val="24"/>
                <w:lang w:eastAsia="pt-BR"/>
              </w:rPr>
            </w:pPr>
          </w:p>
          <w:p w14:paraId="57DA1861" w14:textId="77777777" w:rsidR="00111F1E" w:rsidRDefault="00A124A4">
            <w:pPr>
              <w:jc w:val="both"/>
            </w:pPr>
            <w:r>
              <w:rPr>
                <w:rFonts w:eastAsia="Times New Roman"/>
                <w:sz w:val="24"/>
                <w:szCs w:val="24"/>
                <w:lang w:eastAsia="pt-BR"/>
              </w:rPr>
              <w:t>Certificado de Regularidade com o FGTS atualizado.</w:t>
            </w:r>
          </w:p>
          <w:p w14:paraId="64E61E39" w14:textId="77777777" w:rsidR="00111F1E" w:rsidRDefault="00111F1E">
            <w:pPr>
              <w:jc w:val="both"/>
              <w:rPr>
                <w:rFonts w:eastAsia="Times New Roman"/>
                <w:sz w:val="24"/>
                <w:szCs w:val="24"/>
                <w:lang w:eastAsia="pt-BR"/>
              </w:rPr>
            </w:pPr>
          </w:p>
        </w:tc>
        <w:tc>
          <w:tcPr>
            <w:tcW w:w="1305" w:type="dxa"/>
            <w:tcBorders>
              <w:left w:val="single" w:sz="6" w:space="0" w:color="000001"/>
              <w:bottom w:val="single" w:sz="6" w:space="0" w:color="000001"/>
              <w:right w:val="single" w:sz="6" w:space="0" w:color="000001"/>
            </w:tcBorders>
            <w:shd w:val="clear" w:color="auto" w:fill="FFFFFF"/>
            <w:tcMar>
              <w:top w:w="0" w:type="dxa"/>
              <w:left w:w="49" w:type="dxa"/>
            </w:tcMar>
          </w:tcPr>
          <w:p w14:paraId="6B225A81" w14:textId="77777777" w:rsidR="00111F1E" w:rsidRDefault="00A124A4">
            <w:pPr>
              <w:spacing w:beforeAutospacing="1" w:afterAutospacing="1"/>
              <w:jc w:val="both"/>
            </w:pPr>
            <w:r>
              <w:rPr>
                <w:rFonts w:eastAsia="Times New Roman"/>
                <w:sz w:val="24"/>
                <w:szCs w:val="24"/>
                <w:lang w:eastAsia="pt-BR"/>
              </w:rPr>
              <w:t>Fls. _____</w:t>
            </w:r>
          </w:p>
        </w:tc>
      </w:tr>
      <w:tr w:rsidR="00111F1E" w14:paraId="3263C3F7" w14:textId="77777777">
        <w:tc>
          <w:tcPr>
            <w:tcW w:w="549" w:type="dxa"/>
            <w:tcBorders>
              <w:left w:val="single" w:sz="6" w:space="0" w:color="000001"/>
            </w:tcBorders>
            <w:shd w:val="clear" w:color="auto" w:fill="FFFFFF"/>
            <w:tcMar>
              <w:top w:w="0" w:type="dxa"/>
              <w:left w:w="49" w:type="dxa"/>
              <w:bottom w:w="0" w:type="dxa"/>
              <w:right w:w="0" w:type="dxa"/>
            </w:tcMar>
          </w:tcPr>
          <w:p w14:paraId="5FD48B95" w14:textId="77777777" w:rsidR="00111F1E" w:rsidRDefault="00A124A4">
            <w:pPr>
              <w:spacing w:beforeAutospacing="1" w:afterAutospacing="1"/>
              <w:jc w:val="both"/>
            </w:pPr>
            <w:r>
              <w:rPr>
                <w:rFonts w:eastAsia="Times New Roman"/>
                <w:sz w:val="24"/>
                <w:szCs w:val="24"/>
                <w:lang w:eastAsia="pt-BR"/>
              </w:rPr>
              <w:lastRenderedPageBreak/>
              <w:t>06.</w:t>
            </w:r>
          </w:p>
        </w:tc>
        <w:tc>
          <w:tcPr>
            <w:tcW w:w="7281" w:type="dxa"/>
            <w:tcBorders>
              <w:left w:val="single" w:sz="6" w:space="0" w:color="000001"/>
            </w:tcBorders>
            <w:shd w:val="clear" w:color="auto" w:fill="FFFFFF"/>
            <w:tcMar>
              <w:top w:w="0" w:type="dxa"/>
              <w:left w:w="49" w:type="dxa"/>
              <w:bottom w:w="0" w:type="dxa"/>
              <w:right w:w="0" w:type="dxa"/>
            </w:tcMar>
          </w:tcPr>
          <w:p w14:paraId="77FBAB64" w14:textId="77777777" w:rsidR="00111F1E" w:rsidRDefault="00A124A4">
            <w:pPr>
              <w:spacing w:beforeAutospacing="1" w:afterAutospacing="1"/>
              <w:jc w:val="both"/>
            </w:pPr>
            <w:r>
              <w:rPr>
                <w:rFonts w:eastAsia="Times New Roman"/>
                <w:sz w:val="24"/>
                <w:szCs w:val="24"/>
                <w:lang w:eastAsia="pt-BR"/>
              </w:rPr>
              <w:t>Certidão Negativa de Débitos Trabalhistas atualizada.</w:t>
            </w:r>
          </w:p>
        </w:tc>
        <w:tc>
          <w:tcPr>
            <w:tcW w:w="1305" w:type="dxa"/>
            <w:tcBorders>
              <w:left w:val="single" w:sz="6" w:space="0" w:color="000001"/>
              <w:right w:val="single" w:sz="6" w:space="0" w:color="000001"/>
            </w:tcBorders>
            <w:shd w:val="clear" w:color="auto" w:fill="FFFFFF"/>
            <w:tcMar>
              <w:top w:w="0" w:type="dxa"/>
              <w:left w:w="49" w:type="dxa"/>
              <w:bottom w:w="0" w:type="dxa"/>
            </w:tcMar>
          </w:tcPr>
          <w:p w14:paraId="0CEB1A7C" w14:textId="77777777" w:rsidR="00111F1E" w:rsidRDefault="00A124A4">
            <w:pPr>
              <w:spacing w:beforeAutospacing="1" w:afterAutospacing="1"/>
              <w:jc w:val="both"/>
            </w:pPr>
            <w:r>
              <w:rPr>
                <w:rFonts w:eastAsia="Times New Roman"/>
                <w:sz w:val="24"/>
                <w:szCs w:val="24"/>
                <w:lang w:eastAsia="pt-BR"/>
              </w:rPr>
              <w:t>Fls. _____</w:t>
            </w:r>
          </w:p>
        </w:tc>
      </w:tr>
      <w:tr w:rsidR="00111F1E" w14:paraId="4AB58097" w14:textId="77777777">
        <w:trPr>
          <w:trHeight w:hRule="exact" w:val="23"/>
        </w:trPr>
        <w:tc>
          <w:tcPr>
            <w:tcW w:w="549" w:type="dxa"/>
            <w:tcBorders>
              <w:left w:val="single" w:sz="6" w:space="0" w:color="000001"/>
              <w:bottom w:val="single" w:sz="6" w:space="0" w:color="000001"/>
            </w:tcBorders>
            <w:shd w:val="clear" w:color="auto" w:fill="FFFFFF"/>
            <w:tcMar>
              <w:top w:w="0" w:type="dxa"/>
              <w:left w:w="49" w:type="dxa"/>
              <w:right w:w="0" w:type="dxa"/>
            </w:tcMar>
          </w:tcPr>
          <w:p w14:paraId="3861A80F" w14:textId="77777777" w:rsidR="00111F1E" w:rsidRDefault="00111F1E">
            <w:pPr>
              <w:spacing w:beforeAutospacing="1" w:afterAutospacing="1"/>
              <w:jc w:val="both"/>
              <w:rPr>
                <w:rFonts w:eastAsia="Times New Roman"/>
                <w:sz w:val="24"/>
                <w:szCs w:val="24"/>
                <w:lang w:eastAsia="pt-BR"/>
              </w:rPr>
            </w:pPr>
          </w:p>
        </w:tc>
        <w:tc>
          <w:tcPr>
            <w:tcW w:w="7281" w:type="dxa"/>
            <w:tcBorders>
              <w:left w:val="single" w:sz="6" w:space="0" w:color="000001"/>
              <w:bottom w:val="single" w:sz="6" w:space="0" w:color="000001"/>
            </w:tcBorders>
            <w:shd w:val="clear" w:color="auto" w:fill="FFFFFF"/>
            <w:tcMar>
              <w:top w:w="0" w:type="dxa"/>
              <w:left w:w="49" w:type="dxa"/>
              <w:right w:w="0" w:type="dxa"/>
            </w:tcMar>
          </w:tcPr>
          <w:p w14:paraId="15790C50" w14:textId="77777777" w:rsidR="00111F1E" w:rsidRDefault="00111F1E">
            <w:pPr>
              <w:spacing w:beforeAutospacing="1" w:afterAutospacing="1"/>
              <w:jc w:val="both"/>
              <w:rPr>
                <w:rFonts w:eastAsia="Times New Roman"/>
                <w:sz w:val="24"/>
                <w:szCs w:val="24"/>
                <w:lang w:eastAsia="pt-BR"/>
              </w:rPr>
            </w:pPr>
          </w:p>
        </w:tc>
        <w:tc>
          <w:tcPr>
            <w:tcW w:w="1305" w:type="dxa"/>
            <w:tcBorders>
              <w:left w:val="single" w:sz="6" w:space="0" w:color="000001"/>
              <w:bottom w:val="single" w:sz="6" w:space="0" w:color="000001"/>
              <w:right w:val="single" w:sz="6" w:space="0" w:color="000001"/>
            </w:tcBorders>
            <w:shd w:val="clear" w:color="auto" w:fill="FFFFFF"/>
            <w:tcMar>
              <w:top w:w="0" w:type="dxa"/>
              <w:left w:w="49" w:type="dxa"/>
            </w:tcMar>
          </w:tcPr>
          <w:p w14:paraId="5FDA09C4" w14:textId="77777777" w:rsidR="00111F1E" w:rsidRDefault="00111F1E">
            <w:pPr>
              <w:spacing w:beforeAutospacing="1" w:afterAutospacing="1"/>
              <w:jc w:val="both"/>
              <w:rPr>
                <w:rFonts w:eastAsia="Times New Roman"/>
                <w:sz w:val="24"/>
                <w:szCs w:val="24"/>
                <w:lang w:eastAsia="pt-BR"/>
              </w:rPr>
            </w:pPr>
          </w:p>
        </w:tc>
      </w:tr>
    </w:tbl>
    <w:p w14:paraId="3012F946" w14:textId="77777777" w:rsidR="00111F1E" w:rsidRDefault="00111F1E">
      <w:pPr>
        <w:shd w:val="clear" w:color="auto" w:fill="FFFFFF"/>
        <w:spacing w:before="57" w:after="240"/>
        <w:jc w:val="both"/>
        <w:rPr>
          <w:rFonts w:eastAsia="Times New Roman"/>
          <w:sz w:val="24"/>
          <w:szCs w:val="24"/>
          <w:lang w:eastAsia="pt-BR"/>
        </w:rPr>
      </w:pPr>
    </w:p>
    <w:tbl>
      <w:tblPr>
        <w:tblW w:w="9180" w:type="dxa"/>
        <w:tblInd w:w="-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49" w:type="dxa"/>
          <w:bottom w:w="57" w:type="dxa"/>
          <w:right w:w="57" w:type="dxa"/>
        </w:tblCellMar>
        <w:tblLook w:val="04A0" w:firstRow="1" w:lastRow="0" w:firstColumn="1" w:lastColumn="0" w:noHBand="0" w:noVBand="1"/>
      </w:tblPr>
      <w:tblGrid>
        <w:gridCol w:w="548"/>
        <w:gridCol w:w="7199"/>
        <w:gridCol w:w="1433"/>
      </w:tblGrid>
      <w:tr w:rsidR="00111F1E" w14:paraId="6D64F0B5" w14:textId="77777777">
        <w:tc>
          <w:tcPr>
            <w:tcW w:w="9180" w:type="dxa"/>
            <w:gridSpan w:val="3"/>
            <w:tcBorders>
              <w:top w:val="single" w:sz="6" w:space="0" w:color="000001"/>
              <w:left w:val="single" w:sz="6" w:space="0" w:color="000001"/>
              <w:bottom w:val="single" w:sz="6" w:space="0" w:color="000001"/>
              <w:right w:val="single" w:sz="6" w:space="0" w:color="000001"/>
            </w:tcBorders>
            <w:shd w:val="clear" w:color="auto" w:fill="FFFFFF"/>
            <w:tcMar>
              <w:left w:w="49" w:type="dxa"/>
            </w:tcMar>
          </w:tcPr>
          <w:p w14:paraId="62F1B2CB" w14:textId="77777777" w:rsidR="00111F1E" w:rsidRDefault="00A124A4">
            <w:pPr>
              <w:shd w:val="clear" w:color="auto" w:fill="000000"/>
              <w:spacing w:beforeAutospacing="1" w:afterAutospacing="1"/>
              <w:jc w:val="center"/>
              <w:rPr>
                <w:rFonts w:eastAsia="Times New Roman"/>
                <w:sz w:val="24"/>
                <w:szCs w:val="24"/>
                <w:lang w:eastAsia="pt-BR"/>
              </w:rPr>
            </w:pPr>
            <w:r>
              <w:rPr>
                <w:rFonts w:eastAsia="Times New Roman"/>
                <w:color w:val="FFFFFF"/>
                <w:sz w:val="24"/>
                <w:szCs w:val="24"/>
                <w:shd w:val="clear" w:color="auto" w:fill="000000"/>
                <w:lang w:eastAsia="pt-BR"/>
              </w:rPr>
              <w:t>CONSULTAS PRÉVIAS OBRIGATÓRIAS</w:t>
            </w:r>
          </w:p>
        </w:tc>
      </w:tr>
      <w:tr w:rsidR="00111F1E" w14:paraId="2B944A96" w14:textId="77777777">
        <w:tc>
          <w:tcPr>
            <w:tcW w:w="548" w:type="dxa"/>
            <w:tcBorders>
              <w:top w:val="single" w:sz="6" w:space="0" w:color="000001"/>
              <w:left w:val="single" w:sz="6" w:space="0" w:color="000001"/>
              <w:bottom w:val="single" w:sz="6" w:space="0" w:color="000001"/>
            </w:tcBorders>
            <w:shd w:val="clear" w:color="auto" w:fill="FFFFFF"/>
            <w:tcMar>
              <w:left w:w="49" w:type="dxa"/>
              <w:right w:w="0" w:type="dxa"/>
            </w:tcMar>
          </w:tcPr>
          <w:p w14:paraId="54733D39" w14:textId="77777777" w:rsidR="00111F1E" w:rsidRDefault="00A124A4">
            <w:pPr>
              <w:spacing w:beforeAutospacing="1" w:afterAutospacing="1"/>
              <w:jc w:val="both"/>
              <w:rPr>
                <w:rFonts w:eastAsia="Times New Roman"/>
                <w:sz w:val="24"/>
                <w:szCs w:val="24"/>
                <w:lang w:eastAsia="pt-BR"/>
              </w:rPr>
            </w:pPr>
            <w:r>
              <w:rPr>
                <w:rFonts w:eastAsia="Times New Roman"/>
                <w:sz w:val="24"/>
                <w:szCs w:val="24"/>
                <w:lang w:eastAsia="pt-BR"/>
              </w:rPr>
              <w:t>01.</w:t>
            </w:r>
          </w:p>
        </w:tc>
        <w:tc>
          <w:tcPr>
            <w:tcW w:w="7199" w:type="dxa"/>
            <w:tcBorders>
              <w:top w:val="single" w:sz="6" w:space="0" w:color="000001"/>
              <w:left w:val="single" w:sz="6" w:space="0" w:color="000001"/>
              <w:bottom w:val="single" w:sz="6" w:space="0" w:color="000001"/>
            </w:tcBorders>
            <w:shd w:val="clear" w:color="auto" w:fill="FFFFFF"/>
            <w:tcMar>
              <w:left w:w="49" w:type="dxa"/>
              <w:right w:w="0" w:type="dxa"/>
            </w:tcMar>
          </w:tcPr>
          <w:p w14:paraId="64009C15" w14:textId="77777777" w:rsidR="00111F1E" w:rsidRDefault="00A124A4">
            <w:pPr>
              <w:spacing w:beforeAutospacing="1" w:afterAutospacing="1"/>
              <w:jc w:val="both"/>
              <w:rPr>
                <w:rFonts w:eastAsia="Times New Roman"/>
                <w:sz w:val="24"/>
                <w:szCs w:val="24"/>
                <w:lang w:eastAsia="pt-BR"/>
              </w:rPr>
            </w:pPr>
            <w:r>
              <w:rPr>
                <w:rFonts w:eastAsia="Times New Roman"/>
                <w:sz w:val="24"/>
                <w:szCs w:val="24"/>
                <w:lang w:eastAsia="pt-BR"/>
              </w:rPr>
              <w:t>Consulta ao CADIN do Estado do Paraná, observadas, quando for o caso, as hipóteses do artigo 3º, parágrafo único, inciso II, da Lei Estadual nº 18.466/2015.</w:t>
            </w:r>
          </w:p>
        </w:tc>
        <w:tc>
          <w:tcPr>
            <w:tcW w:w="1433" w:type="dxa"/>
            <w:tcBorders>
              <w:top w:val="single" w:sz="6" w:space="0" w:color="000001"/>
              <w:left w:val="single" w:sz="6" w:space="0" w:color="000001"/>
              <w:bottom w:val="single" w:sz="6" w:space="0" w:color="000001"/>
              <w:right w:val="single" w:sz="6" w:space="0" w:color="000001"/>
            </w:tcBorders>
            <w:shd w:val="clear" w:color="auto" w:fill="FFFFFF"/>
            <w:tcMar>
              <w:left w:w="49" w:type="dxa"/>
            </w:tcMar>
          </w:tcPr>
          <w:p w14:paraId="0670AC72" w14:textId="77777777" w:rsidR="00111F1E" w:rsidRDefault="00A124A4">
            <w:pPr>
              <w:spacing w:beforeAutospacing="1" w:afterAutospacing="1"/>
              <w:jc w:val="both"/>
            </w:pPr>
            <w:r>
              <w:rPr>
                <w:rFonts w:eastAsia="Times New Roman"/>
                <w:sz w:val="24"/>
                <w:szCs w:val="24"/>
                <w:lang w:eastAsia="pt-BR"/>
              </w:rPr>
              <w:t>Fls. ______</w:t>
            </w:r>
          </w:p>
        </w:tc>
      </w:tr>
      <w:tr w:rsidR="00111F1E" w14:paraId="425B18C1" w14:textId="77777777">
        <w:tc>
          <w:tcPr>
            <w:tcW w:w="548" w:type="dxa"/>
            <w:tcBorders>
              <w:left w:val="single" w:sz="6" w:space="0" w:color="000001"/>
              <w:bottom w:val="single" w:sz="6" w:space="0" w:color="000001"/>
            </w:tcBorders>
            <w:shd w:val="clear" w:color="auto" w:fill="FFFFFF"/>
            <w:tcMar>
              <w:top w:w="0" w:type="dxa"/>
              <w:left w:w="49" w:type="dxa"/>
              <w:right w:w="0" w:type="dxa"/>
            </w:tcMar>
          </w:tcPr>
          <w:p w14:paraId="72FE26AB" w14:textId="77777777" w:rsidR="00111F1E" w:rsidRDefault="00A124A4">
            <w:pPr>
              <w:spacing w:beforeAutospacing="1" w:afterAutospacing="1"/>
              <w:jc w:val="both"/>
              <w:rPr>
                <w:rFonts w:eastAsia="Times New Roman"/>
                <w:sz w:val="24"/>
                <w:szCs w:val="24"/>
                <w:lang w:eastAsia="pt-BR"/>
              </w:rPr>
            </w:pPr>
            <w:r>
              <w:rPr>
                <w:rFonts w:eastAsia="Times New Roman"/>
                <w:sz w:val="24"/>
                <w:szCs w:val="24"/>
                <w:lang w:eastAsia="pt-BR"/>
              </w:rPr>
              <w:t>02.</w:t>
            </w:r>
          </w:p>
        </w:tc>
        <w:tc>
          <w:tcPr>
            <w:tcW w:w="7199" w:type="dxa"/>
            <w:tcBorders>
              <w:left w:val="single" w:sz="6" w:space="0" w:color="000001"/>
              <w:bottom w:val="single" w:sz="6" w:space="0" w:color="000001"/>
            </w:tcBorders>
            <w:shd w:val="clear" w:color="auto" w:fill="FFFFFF"/>
            <w:tcMar>
              <w:top w:w="0" w:type="dxa"/>
              <w:left w:w="49" w:type="dxa"/>
              <w:right w:w="0" w:type="dxa"/>
            </w:tcMar>
          </w:tcPr>
          <w:p w14:paraId="1B1E6795" w14:textId="77777777" w:rsidR="00111F1E" w:rsidRDefault="00A124A4">
            <w:pPr>
              <w:spacing w:beforeAutospacing="1" w:afterAutospacing="1"/>
              <w:jc w:val="both"/>
              <w:rPr>
                <w:rFonts w:eastAsia="Times New Roman"/>
                <w:sz w:val="24"/>
                <w:szCs w:val="24"/>
                <w:lang w:eastAsia="pt-BR"/>
              </w:rPr>
            </w:pPr>
            <w:r>
              <w:rPr>
                <w:rFonts w:eastAsia="Times New Roman"/>
                <w:sz w:val="24"/>
                <w:szCs w:val="24"/>
                <w:lang w:eastAsia="pt-BR"/>
              </w:rPr>
              <w:t>Consulta sobre as Empresas Suspensas ou Impedidas de contratar com a Administração Pública Estadual (GMS).</w:t>
            </w:r>
          </w:p>
        </w:tc>
        <w:tc>
          <w:tcPr>
            <w:tcW w:w="1433" w:type="dxa"/>
            <w:tcBorders>
              <w:left w:val="single" w:sz="6" w:space="0" w:color="000001"/>
              <w:bottom w:val="single" w:sz="6" w:space="0" w:color="000001"/>
              <w:right w:val="single" w:sz="6" w:space="0" w:color="000001"/>
            </w:tcBorders>
            <w:shd w:val="clear" w:color="auto" w:fill="FFFFFF"/>
            <w:tcMar>
              <w:top w:w="0" w:type="dxa"/>
              <w:left w:w="49" w:type="dxa"/>
            </w:tcMar>
          </w:tcPr>
          <w:p w14:paraId="78788389" w14:textId="77777777" w:rsidR="00111F1E" w:rsidRDefault="00A124A4">
            <w:pPr>
              <w:spacing w:beforeAutospacing="1" w:afterAutospacing="1"/>
              <w:jc w:val="both"/>
            </w:pPr>
            <w:r>
              <w:rPr>
                <w:rFonts w:eastAsia="Times New Roman"/>
                <w:sz w:val="24"/>
                <w:szCs w:val="24"/>
                <w:lang w:eastAsia="pt-BR"/>
              </w:rPr>
              <w:t>Fls. ______</w:t>
            </w:r>
          </w:p>
        </w:tc>
      </w:tr>
      <w:tr w:rsidR="00111F1E" w14:paraId="03A8F36F" w14:textId="77777777">
        <w:tc>
          <w:tcPr>
            <w:tcW w:w="548" w:type="dxa"/>
            <w:tcBorders>
              <w:left w:val="single" w:sz="6" w:space="0" w:color="000001"/>
              <w:bottom w:val="single" w:sz="6" w:space="0" w:color="000001"/>
            </w:tcBorders>
            <w:shd w:val="clear" w:color="auto" w:fill="FFFFFF"/>
            <w:tcMar>
              <w:top w:w="0" w:type="dxa"/>
              <w:left w:w="49" w:type="dxa"/>
              <w:right w:w="0" w:type="dxa"/>
            </w:tcMar>
          </w:tcPr>
          <w:p w14:paraId="3BD172DD" w14:textId="77777777" w:rsidR="00111F1E" w:rsidRDefault="00A124A4">
            <w:pPr>
              <w:spacing w:beforeAutospacing="1" w:afterAutospacing="1"/>
              <w:jc w:val="both"/>
              <w:rPr>
                <w:rFonts w:eastAsia="Times New Roman"/>
                <w:sz w:val="24"/>
                <w:szCs w:val="24"/>
                <w:lang w:eastAsia="pt-BR"/>
              </w:rPr>
            </w:pPr>
            <w:r>
              <w:rPr>
                <w:rFonts w:eastAsia="Times New Roman"/>
                <w:sz w:val="24"/>
                <w:szCs w:val="24"/>
                <w:lang w:eastAsia="pt-BR"/>
              </w:rPr>
              <w:t>03.</w:t>
            </w:r>
          </w:p>
        </w:tc>
        <w:tc>
          <w:tcPr>
            <w:tcW w:w="7199" w:type="dxa"/>
            <w:tcBorders>
              <w:left w:val="single" w:sz="6" w:space="0" w:color="000001"/>
              <w:bottom w:val="single" w:sz="6" w:space="0" w:color="000001"/>
            </w:tcBorders>
            <w:shd w:val="clear" w:color="auto" w:fill="FFFFFF"/>
            <w:tcMar>
              <w:top w:w="0" w:type="dxa"/>
              <w:left w:w="49" w:type="dxa"/>
              <w:right w:w="0" w:type="dxa"/>
            </w:tcMar>
          </w:tcPr>
          <w:p w14:paraId="6D305E73" w14:textId="77777777" w:rsidR="00111F1E" w:rsidRDefault="00A124A4">
            <w:pPr>
              <w:spacing w:beforeAutospacing="1" w:afterAutospacing="1"/>
              <w:jc w:val="both"/>
              <w:rPr>
                <w:rFonts w:eastAsia="Times New Roman"/>
                <w:sz w:val="24"/>
                <w:szCs w:val="24"/>
                <w:lang w:eastAsia="pt-BR"/>
              </w:rPr>
            </w:pPr>
            <w:r>
              <w:rPr>
                <w:rFonts w:eastAsia="Times New Roman"/>
                <w:sz w:val="24"/>
                <w:szCs w:val="24"/>
                <w:lang w:eastAsia="pt-BR"/>
              </w:rPr>
              <w:t>Consulta ao Cadastro Nacional de Empresas Inidôneas e Suspensas (CEIS).</w:t>
            </w:r>
          </w:p>
        </w:tc>
        <w:tc>
          <w:tcPr>
            <w:tcW w:w="1433" w:type="dxa"/>
            <w:tcBorders>
              <w:left w:val="single" w:sz="6" w:space="0" w:color="000001"/>
              <w:bottom w:val="single" w:sz="6" w:space="0" w:color="000001"/>
              <w:right w:val="single" w:sz="6" w:space="0" w:color="000001"/>
            </w:tcBorders>
            <w:shd w:val="clear" w:color="auto" w:fill="FFFFFF"/>
            <w:tcMar>
              <w:top w:w="0" w:type="dxa"/>
              <w:left w:w="49" w:type="dxa"/>
            </w:tcMar>
          </w:tcPr>
          <w:p w14:paraId="73A45DA2" w14:textId="77777777" w:rsidR="00111F1E" w:rsidRDefault="00A124A4">
            <w:pPr>
              <w:spacing w:beforeAutospacing="1" w:afterAutospacing="1"/>
              <w:jc w:val="both"/>
            </w:pPr>
            <w:r>
              <w:rPr>
                <w:rFonts w:eastAsia="Times New Roman"/>
                <w:sz w:val="24"/>
                <w:szCs w:val="24"/>
                <w:lang w:eastAsia="pt-BR"/>
              </w:rPr>
              <w:t>Fls. ______</w:t>
            </w:r>
          </w:p>
        </w:tc>
      </w:tr>
    </w:tbl>
    <w:p w14:paraId="038FAC3D" w14:textId="77777777" w:rsidR="00111F1E" w:rsidRDefault="00111F1E">
      <w:pPr>
        <w:shd w:val="clear" w:color="auto" w:fill="FFFFFF"/>
        <w:spacing w:before="57" w:after="240"/>
        <w:jc w:val="both"/>
        <w:rPr>
          <w:rFonts w:eastAsia="Times New Roman"/>
          <w:sz w:val="24"/>
          <w:szCs w:val="24"/>
          <w:lang w:eastAsia="pt-BR"/>
        </w:rPr>
      </w:pPr>
    </w:p>
    <w:tbl>
      <w:tblPr>
        <w:tblW w:w="9180" w:type="dxa"/>
        <w:tblInd w:w="-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49" w:type="dxa"/>
          <w:bottom w:w="57" w:type="dxa"/>
          <w:right w:w="57" w:type="dxa"/>
        </w:tblCellMar>
        <w:tblLook w:val="04A0" w:firstRow="1" w:lastRow="0" w:firstColumn="1" w:lastColumn="0" w:noHBand="0" w:noVBand="1"/>
      </w:tblPr>
      <w:tblGrid>
        <w:gridCol w:w="548"/>
        <w:gridCol w:w="7199"/>
        <w:gridCol w:w="1433"/>
      </w:tblGrid>
      <w:tr w:rsidR="00111F1E" w14:paraId="62F6384E" w14:textId="77777777">
        <w:tc>
          <w:tcPr>
            <w:tcW w:w="9180" w:type="dxa"/>
            <w:gridSpan w:val="3"/>
            <w:tcBorders>
              <w:top w:val="single" w:sz="6" w:space="0" w:color="000001"/>
              <w:left w:val="single" w:sz="6" w:space="0" w:color="000001"/>
              <w:bottom w:val="single" w:sz="6" w:space="0" w:color="000001"/>
              <w:right w:val="single" w:sz="6" w:space="0" w:color="000001"/>
            </w:tcBorders>
            <w:shd w:val="clear" w:color="auto" w:fill="FFFFFF"/>
            <w:tcMar>
              <w:left w:w="49" w:type="dxa"/>
            </w:tcMar>
          </w:tcPr>
          <w:p w14:paraId="39CF5B81" w14:textId="77777777" w:rsidR="00111F1E" w:rsidRDefault="00A124A4">
            <w:pPr>
              <w:shd w:val="clear" w:color="auto" w:fill="000000"/>
              <w:spacing w:beforeAutospacing="1" w:afterAutospacing="1"/>
              <w:jc w:val="center"/>
              <w:rPr>
                <w:rFonts w:eastAsia="Times New Roman"/>
                <w:color w:val="FFFFFF"/>
                <w:sz w:val="24"/>
                <w:szCs w:val="24"/>
                <w:shd w:val="clear" w:color="auto" w:fill="000000"/>
                <w:lang w:eastAsia="pt-BR"/>
              </w:rPr>
            </w:pPr>
            <w:r>
              <w:rPr>
                <w:rFonts w:eastAsia="Times New Roman"/>
                <w:color w:val="FFFFFF"/>
                <w:sz w:val="24"/>
                <w:szCs w:val="24"/>
                <w:shd w:val="clear" w:color="auto" w:fill="000000"/>
                <w:lang w:eastAsia="pt-BR"/>
              </w:rPr>
              <w:t>DECLARAÇÕES FIRMADAS PELO CONTRATADO</w:t>
            </w:r>
          </w:p>
        </w:tc>
      </w:tr>
      <w:tr w:rsidR="00111F1E" w14:paraId="11738816" w14:textId="77777777">
        <w:tc>
          <w:tcPr>
            <w:tcW w:w="548" w:type="dxa"/>
            <w:tcBorders>
              <w:top w:val="single" w:sz="6" w:space="0" w:color="000001"/>
              <w:left w:val="single" w:sz="6" w:space="0" w:color="000001"/>
              <w:bottom w:val="single" w:sz="6" w:space="0" w:color="000001"/>
            </w:tcBorders>
            <w:shd w:val="clear" w:color="auto" w:fill="FFFFFF"/>
            <w:tcMar>
              <w:left w:w="49" w:type="dxa"/>
              <w:right w:w="0" w:type="dxa"/>
            </w:tcMar>
          </w:tcPr>
          <w:p w14:paraId="1ADAFD60" w14:textId="77777777" w:rsidR="00111F1E" w:rsidRDefault="00A124A4">
            <w:pPr>
              <w:spacing w:beforeAutospacing="1" w:afterAutospacing="1"/>
              <w:jc w:val="both"/>
              <w:rPr>
                <w:rFonts w:eastAsia="Times New Roman"/>
                <w:sz w:val="24"/>
                <w:szCs w:val="24"/>
                <w:lang w:eastAsia="pt-BR"/>
              </w:rPr>
            </w:pPr>
            <w:r>
              <w:rPr>
                <w:rFonts w:eastAsia="Times New Roman"/>
                <w:sz w:val="24"/>
                <w:szCs w:val="24"/>
                <w:lang w:eastAsia="pt-BR"/>
              </w:rPr>
              <w:t>01.</w:t>
            </w:r>
          </w:p>
        </w:tc>
        <w:tc>
          <w:tcPr>
            <w:tcW w:w="7199" w:type="dxa"/>
            <w:tcBorders>
              <w:top w:val="single" w:sz="6" w:space="0" w:color="000001"/>
              <w:left w:val="single" w:sz="6" w:space="0" w:color="000001"/>
              <w:bottom w:val="single" w:sz="6" w:space="0" w:color="000001"/>
            </w:tcBorders>
            <w:shd w:val="clear" w:color="auto" w:fill="FFFFFF"/>
            <w:tcMar>
              <w:left w:w="49" w:type="dxa"/>
              <w:right w:w="0" w:type="dxa"/>
            </w:tcMar>
          </w:tcPr>
          <w:p w14:paraId="5E371B13" w14:textId="77777777" w:rsidR="00111F1E" w:rsidRDefault="00A124A4">
            <w:pPr>
              <w:spacing w:beforeAutospacing="1" w:afterAutospacing="1"/>
              <w:jc w:val="both"/>
              <w:rPr>
                <w:rFonts w:eastAsia="Times New Roman"/>
                <w:sz w:val="24"/>
                <w:szCs w:val="24"/>
                <w:lang w:eastAsia="pt-BR"/>
              </w:rPr>
            </w:pPr>
            <w:r>
              <w:rPr>
                <w:rFonts w:eastAsia="Times New Roman"/>
                <w:sz w:val="24"/>
                <w:szCs w:val="24"/>
                <w:lang w:eastAsia="pt-BR"/>
              </w:rPr>
              <w:t>Que não utiliza a mão de obra direta ou indireta de menores de 18 (dezoito) anos para a realização de trabalhos noturnos, perigosos ou insalubres, bem como não utiliza, para qualquer trabalho, mão de obra direta ou indireta de menores de 16 (dezesseis) anos, exceto na condição de aprendiz a partir de 14 (quatorze) anos, conforme determina o art. 7º, inc. XXXIII, da Constituição Federal.</w:t>
            </w:r>
          </w:p>
        </w:tc>
        <w:tc>
          <w:tcPr>
            <w:tcW w:w="1433" w:type="dxa"/>
            <w:tcBorders>
              <w:top w:val="single" w:sz="6" w:space="0" w:color="000001"/>
              <w:left w:val="single" w:sz="6" w:space="0" w:color="000001"/>
              <w:bottom w:val="single" w:sz="6" w:space="0" w:color="000001"/>
              <w:right w:val="single" w:sz="6" w:space="0" w:color="000001"/>
            </w:tcBorders>
            <w:shd w:val="clear" w:color="auto" w:fill="FFFFFF"/>
            <w:tcMar>
              <w:left w:w="49" w:type="dxa"/>
            </w:tcMar>
          </w:tcPr>
          <w:p w14:paraId="03168185" w14:textId="77777777" w:rsidR="00111F1E" w:rsidRDefault="00A124A4">
            <w:pPr>
              <w:spacing w:beforeAutospacing="1" w:afterAutospacing="1"/>
              <w:jc w:val="both"/>
            </w:pPr>
            <w:r>
              <w:rPr>
                <w:rFonts w:eastAsia="Times New Roman"/>
                <w:sz w:val="24"/>
                <w:szCs w:val="24"/>
                <w:lang w:eastAsia="pt-BR"/>
              </w:rPr>
              <w:t>Fls. ______</w:t>
            </w:r>
          </w:p>
        </w:tc>
      </w:tr>
      <w:tr w:rsidR="00111F1E" w14:paraId="12DBCD9F" w14:textId="77777777">
        <w:tc>
          <w:tcPr>
            <w:tcW w:w="548" w:type="dxa"/>
            <w:tcBorders>
              <w:left w:val="single" w:sz="6" w:space="0" w:color="000001"/>
              <w:bottom w:val="single" w:sz="6" w:space="0" w:color="000001"/>
            </w:tcBorders>
            <w:shd w:val="clear" w:color="auto" w:fill="FFFFFF"/>
            <w:tcMar>
              <w:top w:w="0" w:type="dxa"/>
              <w:left w:w="49" w:type="dxa"/>
              <w:right w:w="0" w:type="dxa"/>
            </w:tcMar>
          </w:tcPr>
          <w:p w14:paraId="18387363" w14:textId="77777777" w:rsidR="00111F1E" w:rsidRDefault="00A124A4">
            <w:pPr>
              <w:spacing w:beforeAutospacing="1" w:afterAutospacing="1"/>
              <w:jc w:val="both"/>
              <w:rPr>
                <w:rFonts w:eastAsia="Times New Roman"/>
                <w:sz w:val="24"/>
                <w:szCs w:val="24"/>
                <w:lang w:eastAsia="pt-BR"/>
              </w:rPr>
            </w:pPr>
            <w:r>
              <w:rPr>
                <w:rFonts w:eastAsia="Times New Roman"/>
                <w:sz w:val="24"/>
                <w:szCs w:val="24"/>
                <w:lang w:eastAsia="pt-BR"/>
              </w:rPr>
              <w:t>02.</w:t>
            </w:r>
          </w:p>
        </w:tc>
        <w:tc>
          <w:tcPr>
            <w:tcW w:w="7199" w:type="dxa"/>
            <w:tcBorders>
              <w:left w:val="single" w:sz="6" w:space="0" w:color="000001"/>
              <w:bottom w:val="single" w:sz="6" w:space="0" w:color="000001"/>
            </w:tcBorders>
            <w:shd w:val="clear" w:color="auto" w:fill="FFFFFF"/>
            <w:tcMar>
              <w:top w:w="0" w:type="dxa"/>
              <w:left w:w="49" w:type="dxa"/>
              <w:right w:w="0" w:type="dxa"/>
            </w:tcMar>
          </w:tcPr>
          <w:p w14:paraId="48AF5AB5" w14:textId="77777777" w:rsidR="00111F1E" w:rsidRDefault="00A124A4">
            <w:pPr>
              <w:spacing w:beforeAutospacing="1" w:afterAutospacing="1"/>
              <w:jc w:val="both"/>
              <w:rPr>
                <w:rFonts w:eastAsia="Times New Roman"/>
                <w:sz w:val="24"/>
                <w:szCs w:val="24"/>
                <w:lang w:eastAsia="pt-BR"/>
              </w:rPr>
            </w:pPr>
            <w:r>
              <w:rPr>
                <w:rFonts w:eastAsia="Times New Roman"/>
                <w:sz w:val="24"/>
                <w:szCs w:val="24"/>
                <w:lang w:eastAsia="pt-BR"/>
              </w:rPr>
              <w:t>Que não incide em nenhuma das situações impeditivas à contratação, indicadas no Decreto Estadual nº 2.485/2019, que veda o nepotismo nos órgãos e entidades estaduais nas contratações celebradas pela Administração Pública do Estado do Paraná.</w:t>
            </w:r>
          </w:p>
        </w:tc>
        <w:tc>
          <w:tcPr>
            <w:tcW w:w="1433" w:type="dxa"/>
            <w:tcBorders>
              <w:left w:val="single" w:sz="6" w:space="0" w:color="000001"/>
              <w:bottom w:val="single" w:sz="6" w:space="0" w:color="000001"/>
              <w:right w:val="single" w:sz="6" w:space="0" w:color="000001"/>
            </w:tcBorders>
            <w:shd w:val="clear" w:color="auto" w:fill="FFFFFF"/>
            <w:tcMar>
              <w:top w:w="0" w:type="dxa"/>
              <w:left w:w="49" w:type="dxa"/>
            </w:tcMar>
          </w:tcPr>
          <w:p w14:paraId="0A379F02" w14:textId="77777777" w:rsidR="00111F1E" w:rsidRDefault="00A124A4">
            <w:pPr>
              <w:spacing w:beforeAutospacing="1" w:afterAutospacing="1"/>
              <w:jc w:val="both"/>
            </w:pPr>
            <w:r>
              <w:rPr>
                <w:rFonts w:eastAsia="Times New Roman"/>
                <w:sz w:val="24"/>
                <w:szCs w:val="24"/>
                <w:lang w:eastAsia="pt-BR"/>
              </w:rPr>
              <w:t>Fls. ______</w:t>
            </w:r>
          </w:p>
        </w:tc>
      </w:tr>
      <w:tr w:rsidR="00111F1E" w14:paraId="6B1D8884" w14:textId="77777777">
        <w:tc>
          <w:tcPr>
            <w:tcW w:w="548" w:type="dxa"/>
            <w:tcBorders>
              <w:left w:val="single" w:sz="6" w:space="0" w:color="000001"/>
              <w:bottom w:val="single" w:sz="6" w:space="0" w:color="000001"/>
            </w:tcBorders>
            <w:shd w:val="clear" w:color="auto" w:fill="FFFFFF"/>
            <w:tcMar>
              <w:top w:w="0" w:type="dxa"/>
              <w:left w:w="49" w:type="dxa"/>
              <w:right w:w="0" w:type="dxa"/>
            </w:tcMar>
          </w:tcPr>
          <w:p w14:paraId="156C0197" w14:textId="77777777" w:rsidR="00111F1E" w:rsidRDefault="00A124A4">
            <w:pPr>
              <w:spacing w:beforeAutospacing="1" w:afterAutospacing="1"/>
              <w:jc w:val="both"/>
              <w:rPr>
                <w:rFonts w:eastAsia="Times New Roman"/>
                <w:sz w:val="24"/>
                <w:szCs w:val="24"/>
                <w:lang w:eastAsia="pt-BR"/>
              </w:rPr>
            </w:pPr>
            <w:r>
              <w:rPr>
                <w:rFonts w:eastAsia="Times New Roman"/>
                <w:sz w:val="24"/>
                <w:szCs w:val="24"/>
                <w:lang w:eastAsia="pt-BR"/>
              </w:rPr>
              <w:t>03.</w:t>
            </w:r>
          </w:p>
        </w:tc>
        <w:tc>
          <w:tcPr>
            <w:tcW w:w="7199" w:type="dxa"/>
            <w:tcBorders>
              <w:left w:val="single" w:sz="6" w:space="0" w:color="000001"/>
              <w:bottom w:val="single" w:sz="6" w:space="0" w:color="000001"/>
            </w:tcBorders>
            <w:shd w:val="clear" w:color="auto" w:fill="FFFFFF"/>
            <w:tcMar>
              <w:top w:w="0" w:type="dxa"/>
              <w:left w:w="49" w:type="dxa"/>
              <w:right w:w="0" w:type="dxa"/>
            </w:tcMar>
          </w:tcPr>
          <w:p w14:paraId="6B85B380" w14:textId="77777777" w:rsidR="00111F1E" w:rsidRDefault="00A124A4">
            <w:pPr>
              <w:spacing w:beforeAutospacing="1" w:afterAutospacing="1"/>
              <w:jc w:val="both"/>
              <w:rPr>
                <w:rFonts w:eastAsia="Times New Roman"/>
                <w:sz w:val="24"/>
                <w:szCs w:val="24"/>
                <w:lang w:eastAsia="pt-BR"/>
              </w:rPr>
            </w:pPr>
            <w:r>
              <w:rPr>
                <w:rFonts w:eastAsia="Times New Roman"/>
                <w:sz w:val="24"/>
                <w:szCs w:val="24"/>
                <w:lang w:eastAsia="pt-BR"/>
              </w:rPr>
              <w:t>Que atesta o atendimento à Política Pública Ambiental de licitação sustentável, em especial, que se responsabiliza integralmente com a logística reversa dos produtos, embalagens e serviços pós-consumo no limite da proporção que fornecerem ao Poder Público, assumindo a responsabilidade pela destinação final ambientalmente adequada.</w:t>
            </w:r>
          </w:p>
        </w:tc>
        <w:tc>
          <w:tcPr>
            <w:tcW w:w="1433" w:type="dxa"/>
            <w:tcBorders>
              <w:left w:val="single" w:sz="6" w:space="0" w:color="000001"/>
              <w:bottom w:val="single" w:sz="6" w:space="0" w:color="000001"/>
              <w:right w:val="single" w:sz="6" w:space="0" w:color="000001"/>
            </w:tcBorders>
            <w:shd w:val="clear" w:color="auto" w:fill="FFFFFF"/>
            <w:tcMar>
              <w:top w:w="0" w:type="dxa"/>
              <w:left w:w="49" w:type="dxa"/>
            </w:tcMar>
          </w:tcPr>
          <w:p w14:paraId="034437CE" w14:textId="77777777" w:rsidR="00111F1E" w:rsidRDefault="00A124A4">
            <w:pPr>
              <w:spacing w:beforeAutospacing="1" w:afterAutospacing="1"/>
              <w:jc w:val="both"/>
            </w:pPr>
            <w:r>
              <w:rPr>
                <w:rFonts w:eastAsia="Times New Roman"/>
                <w:sz w:val="24"/>
                <w:szCs w:val="24"/>
                <w:lang w:eastAsia="pt-BR"/>
              </w:rPr>
              <w:t>Fls. ______</w:t>
            </w:r>
          </w:p>
        </w:tc>
      </w:tr>
    </w:tbl>
    <w:p w14:paraId="670B1003" w14:textId="77777777" w:rsidR="00111F1E" w:rsidRDefault="00111F1E">
      <w:pPr>
        <w:shd w:val="clear" w:color="auto" w:fill="FFFFFF"/>
        <w:spacing w:line="360" w:lineRule="auto"/>
        <w:jc w:val="both"/>
        <w:rPr>
          <w:rFonts w:eastAsia="Times New Roman"/>
          <w:sz w:val="24"/>
          <w:szCs w:val="24"/>
          <w:lang w:eastAsia="pt-BR"/>
        </w:rPr>
      </w:pPr>
    </w:p>
    <w:tbl>
      <w:tblPr>
        <w:tblW w:w="9180" w:type="dxa"/>
        <w:tblInd w:w="-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49" w:type="dxa"/>
          <w:bottom w:w="57" w:type="dxa"/>
          <w:right w:w="57" w:type="dxa"/>
        </w:tblCellMar>
        <w:tblLook w:val="04A0" w:firstRow="1" w:lastRow="0" w:firstColumn="1" w:lastColumn="0" w:noHBand="0" w:noVBand="1"/>
      </w:tblPr>
      <w:tblGrid>
        <w:gridCol w:w="9180"/>
      </w:tblGrid>
      <w:tr w:rsidR="00111F1E" w:rsidRPr="00A124A4" w14:paraId="761E4C94" w14:textId="77777777">
        <w:trPr>
          <w:trHeight w:val="585"/>
        </w:trPr>
        <w:tc>
          <w:tcPr>
            <w:tcW w:w="9180" w:type="dxa"/>
            <w:tcBorders>
              <w:top w:val="single" w:sz="6" w:space="0" w:color="000001"/>
              <w:left w:val="single" w:sz="6" w:space="0" w:color="000001"/>
              <w:bottom w:val="single" w:sz="6" w:space="0" w:color="000001"/>
              <w:right w:val="single" w:sz="6" w:space="0" w:color="000001"/>
            </w:tcBorders>
            <w:shd w:val="clear" w:color="auto" w:fill="FFFFFF"/>
            <w:tcMar>
              <w:left w:w="49" w:type="dxa"/>
            </w:tcMar>
          </w:tcPr>
          <w:p w14:paraId="2E722EC3" w14:textId="77777777" w:rsidR="00111F1E" w:rsidRPr="00A124A4" w:rsidRDefault="00A124A4">
            <w:pPr>
              <w:shd w:val="clear" w:color="auto" w:fill="FFFF00"/>
              <w:spacing w:beforeAutospacing="1" w:afterAutospacing="1"/>
              <w:jc w:val="both"/>
              <w:rPr>
                <w:rFonts w:eastAsia="Times New Roman"/>
                <w:lang w:eastAsia="pt-BR"/>
              </w:rPr>
            </w:pPr>
            <w:r w:rsidRPr="00A124A4">
              <w:rPr>
                <w:rFonts w:eastAsia="Times New Roman"/>
                <w:b/>
                <w:bCs/>
                <w:lang w:eastAsia="pt-BR"/>
              </w:rPr>
              <w:t>Nota explicativa 1</w:t>
            </w:r>
          </w:p>
          <w:p w14:paraId="6D78C95A" w14:textId="77777777" w:rsidR="00111F1E" w:rsidRPr="00A124A4" w:rsidRDefault="00A124A4">
            <w:pPr>
              <w:shd w:val="clear" w:color="auto" w:fill="FFFF00"/>
              <w:spacing w:beforeAutospacing="1" w:afterAutospacing="1"/>
              <w:jc w:val="both"/>
              <w:rPr>
                <w:rFonts w:eastAsia="Times New Roman"/>
                <w:lang w:eastAsia="pt-BR"/>
              </w:rPr>
            </w:pPr>
            <w:r w:rsidRPr="00A124A4">
              <w:rPr>
                <w:rFonts w:eastAsia="Times New Roman"/>
                <w:lang w:eastAsia="pt-BR"/>
              </w:rPr>
              <w:t>A justificativa para a aquisição dos bens ou contratação dos serviços deverá indicar, no mínimo, que a finalidade é o enfrentamento da emergência de saúde pública de importância internacional decorrente do coronavírus, a caracterização da emergência, qual é o risco concreto e iminente que se pretende afastar com a contratação direta, a quantidade demandada, as especificações técnicas do objeto da contratação, quem efetua o pedido e qual órgão ou setor será atendido com a contratação.</w:t>
            </w:r>
          </w:p>
          <w:p w14:paraId="4DD16BB8" w14:textId="77777777" w:rsidR="00111F1E" w:rsidRPr="00A124A4" w:rsidRDefault="00A124A4">
            <w:pPr>
              <w:shd w:val="clear" w:color="auto" w:fill="FFFF00"/>
              <w:spacing w:beforeAutospacing="1" w:afterAutospacing="1"/>
              <w:jc w:val="both"/>
              <w:rPr>
                <w:b/>
                <w:bCs/>
                <w:shd w:val="clear" w:color="auto" w:fill="FF3300"/>
              </w:rPr>
            </w:pPr>
            <w:r w:rsidRPr="00A124A4">
              <w:rPr>
                <w:rFonts w:eastAsia="Times New Roman"/>
                <w:lang w:eastAsia="pt-BR"/>
              </w:rPr>
              <w:t>O presente Parecer Referencial não se aplica no caso de contratação de obras e serviços de engenharia</w:t>
            </w:r>
          </w:p>
        </w:tc>
      </w:tr>
    </w:tbl>
    <w:p w14:paraId="036CC8B3" w14:textId="77777777" w:rsidR="00111F1E" w:rsidRDefault="00111F1E">
      <w:pPr>
        <w:shd w:val="clear" w:color="auto" w:fill="FFFFFF"/>
        <w:spacing w:line="360" w:lineRule="auto"/>
        <w:jc w:val="both"/>
        <w:rPr>
          <w:rFonts w:eastAsia="Times New Roman"/>
          <w:sz w:val="24"/>
          <w:szCs w:val="24"/>
          <w:lang w:eastAsia="pt-BR"/>
        </w:rPr>
      </w:pPr>
    </w:p>
    <w:tbl>
      <w:tblPr>
        <w:tblW w:w="9135" w:type="dxa"/>
        <w:tblInd w:w="-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49" w:type="dxa"/>
          <w:bottom w:w="57" w:type="dxa"/>
          <w:right w:w="57" w:type="dxa"/>
        </w:tblCellMar>
        <w:tblLook w:val="04A0" w:firstRow="1" w:lastRow="0" w:firstColumn="1" w:lastColumn="0" w:noHBand="0" w:noVBand="1"/>
      </w:tblPr>
      <w:tblGrid>
        <w:gridCol w:w="9135"/>
      </w:tblGrid>
      <w:tr w:rsidR="00111F1E" w14:paraId="20FA6DEE" w14:textId="77777777">
        <w:trPr>
          <w:trHeight w:val="585"/>
        </w:trPr>
        <w:tc>
          <w:tcPr>
            <w:tcW w:w="9135" w:type="dxa"/>
            <w:tcBorders>
              <w:top w:val="single" w:sz="6" w:space="0" w:color="000001"/>
              <w:left w:val="single" w:sz="6" w:space="0" w:color="000001"/>
              <w:bottom w:val="single" w:sz="6" w:space="0" w:color="000001"/>
              <w:right w:val="single" w:sz="6" w:space="0" w:color="000001"/>
            </w:tcBorders>
            <w:shd w:val="clear" w:color="auto" w:fill="FFFFFF"/>
            <w:tcMar>
              <w:left w:w="49" w:type="dxa"/>
            </w:tcMar>
          </w:tcPr>
          <w:p w14:paraId="7F5C231C" w14:textId="77777777" w:rsidR="00111F1E" w:rsidRDefault="00A124A4">
            <w:pPr>
              <w:shd w:val="clear" w:color="auto" w:fill="FFFF00"/>
              <w:spacing w:beforeAutospacing="1" w:afterAutospacing="1"/>
              <w:jc w:val="both"/>
            </w:pPr>
            <w:r>
              <w:rPr>
                <w:rFonts w:eastAsia="Times New Roman"/>
                <w:b/>
                <w:bCs/>
                <w:lang w:eastAsia="pt-BR"/>
              </w:rPr>
              <w:t>Nota explicativa 2</w:t>
            </w:r>
          </w:p>
          <w:p w14:paraId="0CBBF032" w14:textId="77777777" w:rsidR="00111F1E" w:rsidRDefault="00A124A4">
            <w:pPr>
              <w:shd w:val="clear" w:color="auto" w:fill="FFFF00"/>
              <w:spacing w:beforeAutospacing="1" w:afterAutospacing="1"/>
              <w:jc w:val="both"/>
            </w:pPr>
            <w:r>
              <w:rPr>
                <w:rFonts w:eastAsia="Times New Roman"/>
                <w:lang w:eastAsia="pt-BR"/>
              </w:rPr>
              <w:t xml:space="preserve">O </w:t>
            </w:r>
            <w:r>
              <w:rPr>
                <w:rFonts w:eastAsia="Times New Roman"/>
                <w:b/>
                <w:bCs/>
                <w:lang w:eastAsia="pt-BR"/>
              </w:rPr>
              <w:t>Certificado de Regularidade Fiscal – CRF</w:t>
            </w:r>
            <w:r>
              <w:rPr>
                <w:rFonts w:eastAsia="Times New Roman"/>
                <w:lang w:eastAsia="pt-BR"/>
              </w:rPr>
              <w:t xml:space="preserve"> válido supre a necessidade de juntada de certidões negativas individualizadas de débitos tributários, trabalhista, perante a Seguridade Social e ao Fundo de Garantia por Tempo de Serviço – FGTS (art. 6º, § 2º, do Decreto Estadual nº 9.762/2013).</w:t>
            </w:r>
          </w:p>
        </w:tc>
      </w:tr>
    </w:tbl>
    <w:p w14:paraId="42580D0A" w14:textId="77777777" w:rsidR="00111F1E" w:rsidRDefault="00111F1E">
      <w:pPr>
        <w:shd w:val="clear" w:color="auto" w:fill="FFFFFF"/>
        <w:spacing w:line="360" w:lineRule="auto"/>
        <w:jc w:val="both"/>
        <w:rPr>
          <w:rFonts w:eastAsia="Times New Roman"/>
          <w:sz w:val="24"/>
          <w:szCs w:val="24"/>
          <w:lang w:eastAsia="pt-BR"/>
        </w:rPr>
      </w:pPr>
    </w:p>
    <w:tbl>
      <w:tblPr>
        <w:tblW w:w="9180" w:type="dxa"/>
        <w:tblInd w:w="-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49" w:type="dxa"/>
          <w:bottom w:w="57" w:type="dxa"/>
          <w:right w:w="57" w:type="dxa"/>
        </w:tblCellMar>
        <w:tblLook w:val="04A0" w:firstRow="1" w:lastRow="0" w:firstColumn="1" w:lastColumn="0" w:noHBand="0" w:noVBand="1"/>
      </w:tblPr>
      <w:tblGrid>
        <w:gridCol w:w="9180"/>
      </w:tblGrid>
      <w:tr w:rsidR="00111F1E" w14:paraId="6F90FA1A" w14:textId="77777777">
        <w:trPr>
          <w:trHeight w:val="585"/>
        </w:trPr>
        <w:tc>
          <w:tcPr>
            <w:tcW w:w="9180" w:type="dxa"/>
            <w:tcBorders>
              <w:top w:val="single" w:sz="6" w:space="0" w:color="000001"/>
              <w:left w:val="single" w:sz="6" w:space="0" w:color="000001"/>
              <w:bottom w:val="single" w:sz="6" w:space="0" w:color="000001"/>
              <w:right w:val="single" w:sz="6" w:space="0" w:color="000001"/>
            </w:tcBorders>
            <w:shd w:val="clear" w:color="auto" w:fill="FFFFFF"/>
            <w:tcMar>
              <w:left w:w="49" w:type="dxa"/>
            </w:tcMar>
          </w:tcPr>
          <w:p w14:paraId="46F920B5" w14:textId="77777777" w:rsidR="00111F1E" w:rsidRDefault="00A124A4">
            <w:pPr>
              <w:shd w:val="clear" w:color="auto" w:fill="FFFF00"/>
              <w:spacing w:beforeAutospacing="1" w:afterAutospacing="1"/>
              <w:jc w:val="both"/>
              <w:rPr>
                <w:rFonts w:eastAsia="Times New Roman"/>
                <w:sz w:val="24"/>
                <w:szCs w:val="24"/>
                <w:lang w:eastAsia="pt-BR"/>
              </w:rPr>
            </w:pPr>
            <w:r>
              <w:rPr>
                <w:rFonts w:eastAsia="Times New Roman"/>
                <w:b/>
                <w:bCs/>
                <w:lang w:eastAsia="pt-BR"/>
              </w:rPr>
              <w:t>Nota explicativa 3</w:t>
            </w:r>
          </w:p>
          <w:p w14:paraId="5E68A50E" w14:textId="77777777" w:rsidR="00111F1E" w:rsidRDefault="00A124A4">
            <w:pPr>
              <w:shd w:val="clear" w:color="auto" w:fill="FFFF00"/>
              <w:spacing w:beforeAutospacing="1" w:afterAutospacing="1"/>
              <w:jc w:val="both"/>
              <w:rPr>
                <w:rFonts w:eastAsia="Times New Roman"/>
                <w:sz w:val="24"/>
                <w:szCs w:val="24"/>
                <w:lang w:eastAsia="pt-BR"/>
              </w:rPr>
            </w:pPr>
            <w:r>
              <w:rPr>
                <w:rFonts w:eastAsia="Times New Roman"/>
                <w:lang w:eastAsia="pt-BR"/>
              </w:rPr>
              <w:t xml:space="preserve">A </w:t>
            </w:r>
            <w:r>
              <w:rPr>
                <w:rFonts w:eastAsia="Times New Roman"/>
                <w:b/>
                <w:bCs/>
                <w:u w:val="single"/>
                <w:lang w:eastAsia="pt-BR"/>
              </w:rPr>
              <w:t>numeração sequencial da dispensa</w:t>
            </w:r>
            <w:r>
              <w:rPr>
                <w:rFonts w:eastAsia="Times New Roman"/>
                <w:lang w:eastAsia="pt-BR"/>
              </w:rPr>
              <w:t xml:space="preserve">, embora seja </w:t>
            </w:r>
            <w:r>
              <w:rPr>
                <w:rFonts w:eastAsia="Times New Roman"/>
                <w:b/>
                <w:bCs/>
                <w:u w:val="single"/>
                <w:lang w:eastAsia="pt-BR"/>
              </w:rPr>
              <w:t>obrigatória</w:t>
            </w:r>
            <w:r>
              <w:rPr>
                <w:rFonts w:eastAsia="Times New Roman"/>
                <w:lang w:eastAsia="pt-BR"/>
              </w:rPr>
              <w:t xml:space="preserve"> (artigo 35, § 4º, inciso</w:t>
            </w:r>
            <w:r>
              <w:rPr>
                <w:rFonts w:eastAsia="Times New Roman"/>
                <w:caps/>
                <w:lang w:eastAsia="pt-BR"/>
              </w:rPr>
              <w:t xml:space="preserve"> I</w:t>
            </w:r>
            <w:r>
              <w:rPr>
                <w:rFonts w:eastAsia="Times New Roman"/>
                <w:lang w:eastAsia="pt-BR"/>
              </w:rPr>
              <w:t>, da Lei Estadual nº 15.608/2007), poderá ser providenciada pelo órgão interessado após a autorização do ordenador de despesas, e deverá constar no contrato ou instrumento equivalente.</w:t>
            </w:r>
          </w:p>
        </w:tc>
      </w:tr>
    </w:tbl>
    <w:p w14:paraId="27D7A67E" w14:textId="77777777" w:rsidR="00111F1E" w:rsidRDefault="00111F1E">
      <w:pPr>
        <w:shd w:val="clear" w:color="auto" w:fill="FFFFFF"/>
        <w:spacing w:line="360" w:lineRule="auto"/>
        <w:jc w:val="both"/>
        <w:rPr>
          <w:rFonts w:eastAsia="Times New Roman"/>
          <w:sz w:val="24"/>
          <w:szCs w:val="24"/>
          <w:lang w:eastAsia="pt-BR"/>
        </w:rPr>
      </w:pPr>
    </w:p>
    <w:tbl>
      <w:tblPr>
        <w:tblW w:w="9180" w:type="dxa"/>
        <w:tblInd w:w="-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49" w:type="dxa"/>
          <w:bottom w:w="57" w:type="dxa"/>
          <w:right w:w="57" w:type="dxa"/>
        </w:tblCellMar>
        <w:tblLook w:val="04A0" w:firstRow="1" w:lastRow="0" w:firstColumn="1" w:lastColumn="0" w:noHBand="0" w:noVBand="1"/>
      </w:tblPr>
      <w:tblGrid>
        <w:gridCol w:w="9180"/>
      </w:tblGrid>
      <w:tr w:rsidR="00111F1E" w14:paraId="33F89731" w14:textId="77777777">
        <w:trPr>
          <w:trHeight w:val="585"/>
        </w:trPr>
        <w:tc>
          <w:tcPr>
            <w:tcW w:w="9180" w:type="dxa"/>
            <w:tcBorders>
              <w:top w:val="single" w:sz="6" w:space="0" w:color="000001"/>
              <w:left w:val="single" w:sz="6" w:space="0" w:color="000001"/>
              <w:bottom w:val="single" w:sz="6" w:space="0" w:color="000001"/>
              <w:right w:val="single" w:sz="6" w:space="0" w:color="000001"/>
            </w:tcBorders>
            <w:shd w:val="clear" w:color="auto" w:fill="FFFFFF"/>
            <w:tcMar>
              <w:left w:w="49" w:type="dxa"/>
            </w:tcMar>
          </w:tcPr>
          <w:p w14:paraId="171AEABF" w14:textId="77777777" w:rsidR="00111F1E" w:rsidRDefault="00A124A4">
            <w:pPr>
              <w:shd w:val="clear" w:color="auto" w:fill="FFFF00"/>
              <w:spacing w:beforeAutospacing="1" w:afterAutospacing="1"/>
              <w:jc w:val="both"/>
              <w:rPr>
                <w:rFonts w:eastAsia="Times New Roman"/>
                <w:sz w:val="24"/>
                <w:szCs w:val="24"/>
                <w:lang w:eastAsia="pt-BR"/>
              </w:rPr>
            </w:pPr>
            <w:r>
              <w:rPr>
                <w:rFonts w:eastAsia="Times New Roman"/>
                <w:b/>
                <w:bCs/>
                <w:lang w:eastAsia="pt-BR"/>
              </w:rPr>
              <w:t xml:space="preserve">Nota explicativa 4 </w:t>
            </w:r>
          </w:p>
          <w:p w14:paraId="7EAC52FC" w14:textId="77777777" w:rsidR="00111F1E" w:rsidRDefault="00A124A4">
            <w:pPr>
              <w:shd w:val="clear" w:color="auto" w:fill="FFFF00"/>
              <w:spacing w:beforeAutospacing="1" w:afterAutospacing="1"/>
              <w:jc w:val="both"/>
              <w:rPr>
                <w:rFonts w:eastAsia="Times New Roman"/>
                <w:sz w:val="24"/>
                <w:szCs w:val="24"/>
                <w:lang w:eastAsia="pt-BR"/>
              </w:rPr>
            </w:pPr>
            <w:r>
              <w:rPr>
                <w:rFonts w:eastAsia="Times New Roman"/>
                <w:lang w:eastAsia="pt-BR"/>
              </w:rPr>
              <w:t xml:space="preserve">A </w:t>
            </w:r>
            <w:r>
              <w:rPr>
                <w:rFonts w:eastAsia="Times New Roman"/>
                <w:b/>
                <w:bCs/>
                <w:u w:val="single"/>
                <w:lang w:eastAsia="pt-BR"/>
              </w:rPr>
              <w:t>autorização do ordenador de despesas</w:t>
            </w:r>
            <w:r>
              <w:rPr>
                <w:rFonts w:eastAsia="Times New Roman"/>
                <w:lang w:eastAsia="pt-BR"/>
              </w:rPr>
              <w:t xml:space="preserve">, embora seja </w:t>
            </w:r>
            <w:r>
              <w:rPr>
                <w:rFonts w:eastAsia="Times New Roman"/>
                <w:b/>
                <w:bCs/>
                <w:u w:val="single"/>
                <w:lang w:eastAsia="pt-BR"/>
              </w:rPr>
              <w:t>obrigatória</w:t>
            </w:r>
            <w:r>
              <w:rPr>
                <w:rFonts w:eastAsia="Times New Roman"/>
                <w:lang w:eastAsia="pt-BR"/>
              </w:rPr>
              <w:t xml:space="preserve"> (artigo 35, § 4º, inciso </w:t>
            </w:r>
            <w:r>
              <w:rPr>
                <w:rFonts w:eastAsia="Times New Roman"/>
                <w:caps/>
                <w:lang w:eastAsia="pt-BR"/>
              </w:rPr>
              <w:t>III</w:t>
            </w:r>
            <w:r>
              <w:rPr>
                <w:rFonts w:eastAsia="Times New Roman"/>
                <w:lang w:eastAsia="pt-BR"/>
              </w:rPr>
              <w:t>, da Lei Estadual nº 15.608/2007), poderá ser providenciada pelo órgão interessado após a completa instrução do processo.</w:t>
            </w:r>
          </w:p>
        </w:tc>
      </w:tr>
    </w:tbl>
    <w:p w14:paraId="62CD0033" w14:textId="77777777" w:rsidR="00111F1E" w:rsidRDefault="00111F1E">
      <w:pPr>
        <w:shd w:val="clear" w:color="auto" w:fill="FFFFFF"/>
        <w:spacing w:line="360" w:lineRule="auto"/>
        <w:jc w:val="both"/>
        <w:rPr>
          <w:rFonts w:eastAsia="Times New Roman"/>
          <w:sz w:val="24"/>
          <w:szCs w:val="24"/>
          <w:lang w:eastAsia="pt-BR"/>
        </w:rPr>
      </w:pPr>
    </w:p>
    <w:tbl>
      <w:tblPr>
        <w:tblW w:w="9180" w:type="dxa"/>
        <w:tblInd w:w="-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49" w:type="dxa"/>
          <w:bottom w:w="57" w:type="dxa"/>
          <w:right w:w="57" w:type="dxa"/>
        </w:tblCellMar>
        <w:tblLook w:val="04A0" w:firstRow="1" w:lastRow="0" w:firstColumn="1" w:lastColumn="0" w:noHBand="0" w:noVBand="1"/>
      </w:tblPr>
      <w:tblGrid>
        <w:gridCol w:w="9180"/>
      </w:tblGrid>
      <w:tr w:rsidR="00111F1E" w14:paraId="6DBE9937" w14:textId="77777777">
        <w:trPr>
          <w:trHeight w:val="585"/>
        </w:trPr>
        <w:tc>
          <w:tcPr>
            <w:tcW w:w="9180" w:type="dxa"/>
            <w:tcBorders>
              <w:top w:val="single" w:sz="6" w:space="0" w:color="000001"/>
              <w:left w:val="single" w:sz="6" w:space="0" w:color="000001"/>
              <w:bottom w:val="single" w:sz="6" w:space="0" w:color="000001"/>
              <w:right w:val="single" w:sz="6" w:space="0" w:color="000001"/>
            </w:tcBorders>
            <w:shd w:val="clear" w:color="auto" w:fill="FFFFFF"/>
            <w:tcMar>
              <w:left w:w="49" w:type="dxa"/>
            </w:tcMar>
          </w:tcPr>
          <w:p w14:paraId="6D8D96B7" w14:textId="77777777" w:rsidR="00111F1E" w:rsidRDefault="00A124A4">
            <w:pPr>
              <w:shd w:val="clear" w:color="auto" w:fill="FFFF00"/>
              <w:spacing w:beforeAutospacing="1" w:afterAutospacing="1"/>
              <w:jc w:val="both"/>
              <w:rPr>
                <w:rFonts w:eastAsia="Times New Roman"/>
                <w:sz w:val="24"/>
                <w:szCs w:val="24"/>
                <w:lang w:eastAsia="pt-BR"/>
              </w:rPr>
            </w:pPr>
            <w:r>
              <w:rPr>
                <w:rFonts w:eastAsia="Times New Roman"/>
                <w:b/>
                <w:bCs/>
                <w:lang w:eastAsia="pt-BR"/>
              </w:rPr>
              <w:t xml:space="preserve">Nota explicativa 5 </w:t>
            </w:r>
          </w:p>
          <w:p w14:paraId="6BDBE3C9" w14:textId="77777777" w:rsidR="00111F1E" w:rsidRDefault="00A124A4">
            <w:pPr>
              <w:shd w:val="clear" w:color="auto" w:fill="FFFF00"/>
              <w:spacing w:beforeAutospacing="1" w:afterAutospacing="1"/>
              <w:jc w:val="both"/>
              <w:rPr>
                <w:rFonts w:eastAsia="Times New Roman"/>
                <w:sz w:val="24"/>
                <w:szCs w:val="24"/>
                <w:lang w:eastAsia="pt-BR"/>
              </w:rPr>
            </w:pPr>
            <w:r>
              <w:rPr>
                <w:rFonts w:eastAsia="Times New Roman"/>
                <w:lang w:eastAsia="pt-BR"/>
              </w:rPr>
              <w:t xml:space="preserve">O ato que autoriza a dispensa deverá ser comunicado à autoridade superior, </w:t>
            </w:r>
            <w:r>
              <w:rPr>
                <w:rFonts w:eastAsia="Times New Roman"/>
                <w:u w:val="single"/>
                <w:lang w:eastAsia="pt-BR"/>
              </w:rPr>
              <w:t>no prazo de 03 (três) dias</w:t>
            </w:r>
            <w:r>
              <w:rPr>
                <w:rFonts w:eastAsia="Times New Roman"/>
                <w:lang w:eastAsia="pt-BR"/>
              </w:rPr>
              <w:t xml:space="preserve">, para </w:t>
            </w:r>
            <w:r>
              <w:rPr>
                <w:rFonts w:eastAsia="Times New Roman"/>
                <w:b/>
                <w:bCs/>
                <w:u w:val="single"/>
                <w:lang w:eastAsia="pt-BR"/>
              </w:rPr>
              <w:t>ratificação e publicação na Imprensa Oficial</w:t>
            </w:r>
            <w:r>
              <w:rPr>
                <w:rFonts w:eastAsia="Times New Roman"/>
                <w:lang w:eastAsia="pt-BR"/>
              </w:rPr>
              <w:t xml:space="preserve">, </w:t>
            </w:r>
            <w:r>
              <w:rPr>
                <w:rFonts w:eastAsia="Times New Roman"/>
                <w:u w:val="single"/>
                <w:lang w:eastAsia="pt-BR"/>
              </w:rPr>
              <w:t>no prazo de 05 (cinco) dias</w:t>
            </w:r>
            <w:r>
              <w:rPr>
                <w:rFonts w:eastAsia="Times New Roman"/>
                <w:lang w:eastAsia="pt-BR"/>
              </w:rPr>
              <w:t xml:space="preserve">, como condição de eficácia do ato (artigo 35, § 2º, da Lei Estadual nº 15.608/2007). </w:t>
            </w:r>
          </w:p>
        </w:tc>
      </w:tr>
    </w:tbl>
    <w:p w14:paraId="4408D548" w14:textId="77777777" w:rsidR="00111F1E" w:rsidRDefault="00111F1E">
      <w:pPr>
        <w:shd w:val="clear" w:color="auto" w:fill="FFFFFF"/>
        <w:spacing w:before="57" w:after="240" w:line="360" w:lineRule="auto"/>
        <w:jc w:val="both"/>
        <w:rPr>
          <w:rFonts w:eastAsia="Times New Roman"/>
          <w:sz w:val="24"/>
          <w:szCs w:val="24"/>
          <w:lang w:eastAsia="pt-BR"/>
        </w:rPr>
      </w:pPr>
    </w:p>
    <w:tbl>
      <w:tblPr>
        <w:tblW w:w="9315" w:type="dxa"/>
        <w:tblInd w:w="-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49" w:type="dxa"/>
          <w:bottom w:w="57" w:type="dxa"/>
          <w:right w:w="57" w:type="dxa"/>
        </w:tblCellMar>
        <w:tblLook w:val="04A0" w:firstRow="1" w:lastRow="0" w:firstColumn="1" w:lastColumn="0" w:noHBand="0" w:noVBand="1"/>
      </w:tblPr>
      <w:tblGrid>
        <w:gridCol w:w="9315"/>
      </w:tblGrid>
      <w:tr w:rsidR="00111F1E" w14:paraId="1DB24317" w14:textId="77777777">
        <w:trPr>
          <w:trHeight w:val="585"/>
        </w:trPr>
        <w:tc>
          <w:tcPr>
            <w:tcW w:w="9315" w:type="dxa"/>
            <w:tcBorders>
              <w:top w:val="single" w:sz="6" w:space="0" w:color="000001"/>
              <w:left w:val="single" w:sz="6" w:space="0" w:color="000001"/>
              <w:bottom w:val="single" w:sz="6" w:space="0" w:color="000001"/>
              <w:right w:val="single" w:sz="6" w:space="0" w:color="000001"/>
            </w:tcBorders>
            <w:shd w:val="clear" w:color="auto" w:fill="auto"/>
            <w:tcMar>
              <w:left w:w="49" w:type="dxa"/>
            </w:tcMar>
          </w:tcPr>
          <w:p w14:paraId="21EB0034" w14:textId="77777777" w:rsidR="00111F1E" w:rsidRDefault="00A124A4">
            <w:pPr>
              <w:spacing w:beforeAutospacing="1" w:afterAutospacing="1"/>
              <w:jc w:val="both"/>
              <w:rPr>
                <w:shd w:val="clear" w:color="auto" w:fill="FFFF00"/>
              </w:rPr>
            </w:pPr>
            <w:r>
              <w:rPr>
                <w:rFonts w:eastAsia="Times New Roman"/>
                <w:b/>
                <w:bCs/>
                <w:shd w:val="clear" w:color="auto" w:fill="FFFF00"/>
                <w:lang w:eastAsia="pt-BR"/>
              </w:rPr>
              <w:t xml:space="preserve">Nota explicativa 6 </w:t>
            </w:r>
          </w:p>
          <w:p w14:paraId="4F738496" w14:textId="77777777" w:rsidR="00111F1E" w:rsidRDefault="00A124A4">
            <w:pPr>
              <w:spacing w:beforeAutospacing="1" w:afterAutospacing="1"/>
              <w:jc w:val="both"/>
            </w:pPr>
            <w:r>
              <w:rPr>
                <w:rFonts w:eastAsia="Times New Roman"/>
                <w:shd w:val="clear" w:color="auto" w:fill="FFFF00"/>
                <w:lang w:eastAsia="pt-BR"/>
              </w:rPr>
              <w:t xml:space="preserve">Com a juntada do Parecer Referencial elaborado pela PGE e a utilização das Minutas Padronizadas anexas, as dispensas com fundamento no inciso IV do artigo </w:t>
            </w:r>
            <w:r w:rsidRPr="00A124A4">
              <w:rPr>
                <w:rFonts w:eastAsia="Times New Roman"/>
                <w:shd w:val="clear" w:color="auto" w:fill="FFFF00"/>
                <w:lang w:eastAsia="pt-BR"/>
              </w:rPr>
              <w:t>34</w:t>
            </w:r>
            <w:r>
              <w:rPr>
                <w:rFonts w:eastAsia="Times New Roman"/>
                <w:shd w:val="clear" w:color="auto" w:fill="FFFF00"/>
                <w:lang w:eastAsia="pt-BR"/>
              </w:rPr>
              <w:t xml:space="preserve"> da Lei nº 15.608/2007, </w:t>
            </w:r>
            <w:r w:rsidRPr="00A124A4">
              <w:rPr>
                <w:rFonts w:eastAsia="Times New Roman"/>
                <w:shd w:val="clear" w:color="auto" w:fill="FFFF00"/>
                <w:lang w:eastAsia="pt-BR"/>
              </w:rPr>
              <w:t>e  no inciso IV do artigo 24 da</w:t>
            </w:r>
            <w:r>
              <w:rPr>
                <w:rFonts w:eastAsia="Times New Roman"/>
                <w:shd w:val="clear" w:color="auto" w:fill="FFFF00"/>
                <w:lang w:eastAsia="pt-BR"/>
              </w:rPr>
              <w:t xml:space="preserve"> Lei Federal nº 8.666/1993, </w:t>
            </w:r>
            <w:r>
              <w:rPr>
                <w:rFonts w:eastAsia="Times New Roman"/>
                <w:b/>
                <w:bCs/>
                <w:u w:val="single"/>
                <w:shd w:val="clear" w:color="auto" w:fill="FFFF00"/>
                <w:lang w:eastAsia="pt-BR"/>
              </w:rPr>
              <w:t xml:space="preserve">não necessitam de nova manifestação jurídica para serem formalizadas, conforme </w:t>
            </w:r>
            <w:r w:rsidRPr="00A124A4">
              <w:rPr>
                <w:rFonts w:eastAsia="Times New Roman"/>
                <w:b/>
                <w:bCs/>
                <w:highlight w:val="yellow"/>
                <w:u w:val="single"/>
                <w:shd w:val="clear" w:color="auto" w:fill="FFFF00"/>
                <w:lang w:eastAsia="pt-BR"/>
              </w:rPr>
              <w:t xml:space="preserve">Decreto </w:t>
            </w:r>
            <w:r w:rsidRPr="00A124A4">
              <w:rPr>
                <w:rFonts w:eastAsia="Times New Roman"/>
                <w:b/>
                <w:bCs/>
                <w:highlight w:val="yellow"/>
                <w:u w:val="single"/>
                <w:shd w:val="clear" w:color="auto" w:fill="FF3300"/>
                <w:lang w:eastAsia="pt-BR"/>
              </w:rPr>
              <w:t>Estadual nº</w:t>
            </w:r>
            <w:r w:rsidRPr="00A124A4">
              <w:rPr>
                <w:rFonts w:eastAsia="Times New Roman"/>
                <w:b/>
                <w:bCs/>
                <w:highlight w:val="yellow"/>
                <w:u w:val="single"/>
                <w:shd w:val="clear" w:color="auto" w:fill="FFFF00"/>
                <w:lang w:eastAsia="pt-BR"/>
              </w:rPr>
              <w:t xml:space="preserve"> 3.203/2015 , regulamentado pela Resolução </w:t>
            </w:r>
            <w:r w:rsidRPr="00A124A4">
              <w:rPr>
                <w:rFonts w:eastAsia="Times New Roman"/>
                <w:b/>
                <w:bCs/>
                <w:highlight w:val="yellow"/>
                <w:u w:val="single"/>
                <w:shd w:val="clear" w:color="auto" w:fill="FF3300"/>
                <w:lang w:eastAsia="pt-BR"/>
              </w:rPr>
              <w:t>nº</w:t>
            </w:r>
            <w:r w:rsidRPr="00A124A4">
              <w:rPr>
                <w:rFonts w:eastAsia="Times New Roman"/>
                <w:b/>
                <w:bCs/>
                <w:highlight w:val="yellow"/>
                <w:u w:val="single"/>
                <w:shd w:val="clear" w:color="auto" w:fill="FFFF00"/>
                <w:lang w:eastAsia="pt-BR"/>
              </w:rPr>
              <w:t xml:space="preserve"> 41/2016-PGE</w:t>
            </w:r>
            <w:r w:rsidRPr="00A124A4">
              <w:rPr>
                <w:rFonts w:eastAsia="Times New Roman"/>
                <w:b/>
                <w:bCs/>
                <w:highlight w:val="yellow"/>
                <w:shd w:val="clear" w:color="auto" w:fill="FFFF00"/>
                <w:lang w:eastAsia="pt-BR"/>
              </w:rPr>
              <w:t>.</w:t>
            </w:r>
          </w:p>
        </w:tc>
      </w:tr>
    </w:tbl>
    <w:p w14:paraId="5AC47F9A" w14:textId="77777777" w:rsidR="00111F1E" w:rsidRDefault="00111F1E">
      <w:pPr>
        <w:shd w:val="clear" w:color="auto" w:fill="FFFFFF"/>
        <w:spacing w:line="360" w:lineRule="auto"/>
        <w:jc w:val="both"/>
        <w:rPr>
          <w:rFonts w:eastAsia="Times New Roman"/>
          <w:sz w:val="24"/>
          <w:szCs w:val="24"/>
          <w:lang w:eastAsia="pt-BR"/>
        </w:rPr>
      </w:pPr>
    </w:p>
    <w:tbl>
      <w:tblPr>
        <w:tblW w:w="9315" w:type="dxa"/>
        <w:tblInd w:w="-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49" w:type="dxa"/>
          <w:bottom w:w="57" w:type="dxa"/>
          <w:right w:w="57" w:type="dxa"/>
        </w:tblCellMar>
        <w:tblLook w:val="04A0" w:firstRow="1" w:lastRow="0" w:firstColumn="1" w:lastColumn="0" w:noHBand="0" w:noVBand="1"/>
      </w:tblPr>
      <w:tblGrid>
        <w:gridCol w:w="9315"/>
      </w:tblGrid>
      <w:tr w:rsidR="00111F1E" w14:paraId="7720AB42" w14:textId="77777777">
        <w:trPr>
          <w:trHeight w:val="585"/>
        </w:trPr>
        <w:tc>
          <w:tcPr>
            <w:tcW w:w="9315" w:type="dxa"/>
            <w:tcBorders>
              <w:top w:val="single" w:sz="6" w:space="0" w:color="000001"/>
              <w:left w:val="single" w:sz="6" w:space="0" w:color="000001"/>
              <w:bottom w:val="single" w:sz="6" w:space="0" w:color="000001"/>
              <w:right w:val="single" w:sz="6" w:space="0" w:color="000001"/>
            </w:tcBorders>
            <w:shd w:val="clear" w:color="auto" w:fill="auto"/>
            <w:tcMar>
              <w:left w:w="49" w:type="dxa"/>
            </w:tcMar>
          </w:tcPr>
          <w:p w14:paraId="3F602444" w14:textId="77777777" w:rsidR="00111F1E" w:rsidRDefault="00A124A4">
            <w:pPr>
              <w:spacing w:beforeAutospacing="1" w:afterAutospacing="1"/>
              <w:jc w:val="both"/>
              <w:rPr>
                <w:rFonts w:eastAsia="Times New Roman"/>
                <w:sz w:val="24"/>
                <w:szCs w:val="24"/>
                <w:lang w:eastAsia="pt-BR"/>
              </w:rPr>
            </w:pPr>
            <w:r>
              <w:rPr>
                <w:rFonts w:eastAsia="Times New Roman"/>
                <w:b/>
                <w:bCs/>
                <w:lang w:eastAsia="pt-BR"/>
              </w:rPr>
              <w:t xml:space="preserve">Nota explicativa 7 </w:t>
            </w:r>
          </w:p>
          <w:p w14:paraId="665C1F11" w14:textId="6ACD41C7" w:rsidR="00111F1E" w:rsidRDefault="00A124A4">
            <w:pPr>
              <w:spacing w:beforeAutospacing="1" w:afterAutospacing="1"/>
              <w:jc w:val="both"/>
            </w:pPr>
            <w:r>
              <w:rPr>
                <w:rFonts w:eastAsia="Times New Roman"/>
                <w:shd w:val="clear" w:color="auto" w:fill="FFFF00"/>
                <w:lang w:eastAsia="pt-BR"/>
              </w:rPr>
              <w:t>Recomenda-se a juntada dos documentos técnicos essenciais, quando a atividade assim o exigir (exemplos: licença sanitária, registro na ANVISA, autorização de funcionamento, etc.).</w:t>
            </w:r>
          </w:p>
        </w:tc>
      </w:tr>
    </w:tbl>
    <w:p w14:paraId="3B570C3F" w14:textId="77777777" w:rsidR="00111F1E" w:rsidRDefault="00111F1E">
      <w:pPr>
        <w:shd w:val="clear" w:color="auto" w:fill="FFFFFF"/>
        <w:spacing w:line="360" w:lineRule="auto"/>
        <w:jc w:val="both"/>
        <w:rPr>
          <w:rFonts w:eastAsia="Times New Roman"/>
          <w:sz w:val="24"/>
          <w:szCs w:val="24"/>
          <w:lang w:eastAsia="pt-BR"/>
        </w:rPr>
      </w:pPr>
    </w:p>
    <w:tbl>
      <w:tblPr>
        <w:tblW w:w="9285" w:type="dxa"/>
        <w:tblInd w:w="-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49" w:type="dxa"/>
          <w:bottom w:w="57" w:type="dxa"/>
          <w:right w:w="57" w:type="dxa"/>
        </w:tblCellMar>
        <w:tblLook w:val="04A0" w:firstRow="1" w:lastRow="0" w:firstColumn="1" w:lastColumn="0" w:noHBand="0" w:noVBand="1"/>
      </w:tblPr>
      <w:tblGrid>
        <w:gridCol w:w="9285"/>
      </w:tblGrid>
      <w:tr w:rsidR="00111F1E" w14:paraId="036B34E8" w14:textId="77777777">
        <w:trPr>
          <w:trHeight w:val="585"/>
        </w:trPr>
        <w:tc>
          <w:tcPr>
            <w:tcW w:w="9285" w:type="dxa"/>
            <w:tcBorders>
              <w:top w:val="single" w:sz="6" w:space="0" w:color="000001"/>
              <w:left w:val="single" w:sz="6" w:space="0" w:color="000001"/>
              <w:bottom w:val="single" w:sz="6" w:space="0" w:color="000001"/>
              <w:right w:val="single" w:sz="6" w:space="0" w:color="000001"/>
            </w:tcBorders>
            <w:shd w:val="clear" w:color="auto" w:fill="auto"/>
            <w:tcMar>
              <w:left w:w="49" w:type="dxa"/>
            </w:tcMar>
          </w:tcPr>
          <w:p w14:paraId="157D9DBD" w14:textId="77777777" w:rsidR="00111F1E" w:rsidRDefault="00A124A4">
            <w:pPr>
              <w:spacing w:beforeAutospacing="1" w:afterAutospacing="1"/>
              <w:jc w:val="both"/>
              <w:rPr>
                <w:rFonts w:eastAsia="Times New Roman"/>
                <w:sz w:val="24"/>
                <w:szCs w:val="24"/>
                <w:lang w:eastAsia="pt-BR"/>
              </w:rPr>
            </w:pPr>
            <w:r>
              <w:rPr>
                <w:rFonts w:eastAsia="Times New Roman"/>
                <w:b/>
                <w:bCs/>
                <w:shd w:val="clear" w:color="auto" w:fill="FFFF00"/>
                <w:lang w:eastAsia="pt-BR"/>
              </w:rPr>
              <w:lastRenderedPageBreak/>
              <w:t xml:space="preserve">Nota explicativa 8 </w:t>
            </w:r>
          </w:p>
          <w:p w14:paraId="0F190EC4" w14:textId="77777777" w:rsidR="00111F1E" w:rsidRDefault="00A124A4">
            <w:pPr>
              <w:spacing w:beforeAutospacing="1" w:afterAutospacing="1"/>
              <w:jc w:val="both"/>
              <w:rPr>
                <w:rFonts w:eastAsia="Times New Roman"/>
                <w:sz w:val="24"/>
                <w:szCs w:val="24"/>
                <w:lang w:eastAsia="pt-BR"/>
              </w:rPr>
            </w:pPr>
            <w:bookmarkStart w:id="1" w:name="47476"/>
            <w:bookmarkEnd w:id="1"/>
            <w:r>
              <w:rPr>
                <w:rFonts w:eastAsia="Times New Roman"/>
                <w:shd w:val="clear" w:color="auto" w:fill="FFFF00"/>
                <w:lang w:eastAsia="pt-BR"/>
              </w:rPr>
              <w:t xml:space="preserve">Recomenda-se, nas contratações de prestações de serviços e de fornecimento parcelado de bens a juntada de: </w:t>
            </w:r>
            <w:r>
              <w:rPr>
                <w:rFonts w:eastAsia="Times New Roman"/>
                <w:b/>
                <w:bCs/>
                <w:shd w:val="clear" w:color="auto" w:fill="FFFF00"/>
                <w:lang w:eastAsia="pt-BR"/>
              </w:rPr>
              <w:t xml:space="preserve">a) </w:t>
            </w:r>
            <w:r>
              <w:rPr>
                <w:rFonts w:eastAsia="Times New Roman"/>
                <w:color w:val="000000"/>
                <w:shd w:val="clear" w:color="auto" w:fill="FFFF00"/>
                <w:lang w:eastAsia="pt-BR"/>
              </w:rPr>
              <w:t>cópia do Balanço Patrimonial e demonstrações contábeis do último exercício social, já exigíveis e apresentados na forma da lei, que comprovem a boa situação financeira da empresa;</w:t>
            </w:r>
          </w:p>
          <w:p w14:paraId="4F582408" w14:textId="77777777" w:rsidR="00111F1E" w:rsidRDefault="00A124A4">
            <w:pPr>
              <w:spacing w:beforeAutospacing="1" w:afterAutospacing="1"/>
              <w:jc w:val="both"/>
              <w:rPr>
                <w:rFonts w:eastAsia="Times New Roman"/>
                <w:sz w:val="24"/>
                <w:szCs w:val="24"/>
                <w:lang w:eastAsia="pt-BR"/>
              </w:rPr>
            </w:pPr>
            <w:r>
              <w:rPr>
                <w:rFonts w:eastAsia="Times New Roman"/>
                <w:b/>
                <w:bCs/>
                <w:color w:val="000000"/>
                <w:shd w:val="clear" w:color="auto" w:fill="FFFF00"/>
                <w:lang w:eastAsia="pt-BR"/>
              </w:rPr>
              <w:t xml:space="preserve">b) </w:t>
            </w:r>
            <w:r>
              <w:rPr>
                <w:rFonts w:eastAsia="Times New Roman"/>
                <w:color w:val="000000"/>
                <w:shd w:val="clear" w:color="auto" w:fill="FFFF00"/>
                <w:lang w:eastAsia="pt-BR"/>
              </w:rPr>
              <w:t>para pessoa jurídica, certidão negativa de falência ou concordata expedida pelo distribuidor da sede da empresa; para pessoa física, certidão negativa de execução patrimonial expedida pelo distribuidor de seu domicílio.</w:t>
            </w:r>
          </w:p>
        </w:tc>
      </w:tr>
    </w:tbl>
    <w:p w14:paraId="42D94E45" w14:textId="77777777" w:rsidR="00111F1E" w:rsidRDefault="00111F1E">
      <w:pPr>
        <w:shd w:val="clear" w:color="auto" w:fill="FFFFFF"/>
        <w:spacing w:before="57" w:after="240" w:line="360" w:lineRule="auto"/>
        <w:jc w:val="both"/>
        <w:rPr>
          <w:rFonts w:eastAsia="Times New Roman"/>
          <w:sz w:val="24"/>
          <w:szCs w:val="24"/>
          <w:lang w:eastAsia="pt-BR"/>
        </w:rPr>
      </w:pPr>
    </w:p>
    <w:p w14:paraId="259C8A6E" w14:textId="77777777" w:rsidR="00111F1E" w:rsidRDefault="00A124A4">
      <w:pPr>
        <w:spacing w:beforeAutospacing="1" w:afterAutospacing="1"/>
        <w:jc w:val="both"/>
      </w:pPr>
      <w:r>
        <w:rPr>
          <w:rFonts w:eastAsia="Times New Roman"/>
          <w:lang w:eastAsia="pt-BR"/>
        </w:rPr>
        <w:t>_____________, ___ de ________ de _____.    ____________, ___ de ________ de _____.</w:t>
      </w:r>
    </w:p>
    <w:p w14:paraId="01775DE1" w14:textId="77777777" w:rsidR="00111F1E" w:rsidRDefault="00A124A4">
      <w:pPr>
        <w:spacing w:before="40" w:afterAutospacing="1"/>
        <w:ind w:left="851"/>
        <w:jc w:val="both"/>
      </w:pPr>
      <w:r>
        <w:rPr>
          <w:rFonts w:eastAsia="Times New Roman"/>
          <w:lang w:eastAsia="pt-BR"/>
        </w:rPr>
        <w:t>(local)                                                                                       (local)</w:t>
      </w:r>
    </w:p>
    <w:p w14:paraId="5B5931E4" w14:textId="77777777" w:rsidR="00111F1E" w:rsidRDefault="00A124A4">
      <w:pPr>
        <w:spacing w:beforeAutospacing="1" w:afterAutospacing="1"/>
        <w:jc w:val="both"/>
      </w:pPr>
      <w:r>
        <w:rPr>
          <w:rFonts w:eastAsia="Times New Roman"/>
          <w:shd w:val="clear" w:color="auto" w:fill="FFFF00"/>
          <w:lang w:eastAsia="pt-BR"/>
        </w:rPr>
        <w:t>[Nome e assinatura do servidor responsável pelo preenchimento] [Nome e assinatura do chefe do setor competente]</w:t>
      </w:r>
    </w:p>
    <w:p w14:paraId="07DBD7AB" w14:textId="77777777" w:rsidR="00111F1E" w:rsidRDefault="00111F1E">
      <w:pPr>
        <w:jc w:val="both"/>
      </w:pPr>
    </w:p>
    <w:sectPr w:rsidR="00111F1E">
      <w:pgSz w:w="12540" w:h="17640"/>
      <w:pgMar w:top="2960" w:right="1640" w:bottom="1702" w:left="1740" w:header="0" w:footer="0" w:gutter="0"/>
      <w:pgNumType w:start="105"/>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 Pro">
    <w:altName w:val="Segoe UI"/>
    <w:charset w:val="00"/>
    <w:family w:val="roman"/>
    <w:pitch w:val="variable"/>
  </w:font>
  <w:font w:name="Arial Narrow">
    <w:panose1 w:val="020B0606020202030204"/>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F1E"/>
    <w:rsid w:val="000D5B22"/>
    <w:rsid w:val="00111F1E"/>
    <w:rsid w:val="00A124A4"/>
    <w:rsid w:val="00AC3D7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4E9B"/>
  <w15:docId w15:val="{D8AA6809-AFEB-4622-835F-6792CB85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Arial" w:hAnsi="Arial" w:cs="Arial"/>
      <w:lang w:val="pt-PT"/>
    </w:rPr>
  </w:style>
  <w:style w:type="paragraph" w:styleId="Ttulo1">
    <w:name w:val="heading 1"/>
    <w:basedOn w:val="Normal"/>
    <w:uiPriority w:val="9"/>
    <w:qFormat/>
    <w:pPr>
      <w:ind w:left="901" w:right="903"/>
      <w:jc w:val="center"/>
      <w:outlineLvl w:val="0"/>
    </w:pPr>
    <w:rPr>
      <w:b/>
      <w:bCs/>
      <w:sz w:val="28"/>
      <w:szCs w:val="28"/>
    </w:rPr>
  </w:style>
  <w:style w:type="paragraph" w:styleId="Ttulo2">
    <w:name w:val="heading 2"/>
    <w:basedOn w:val="Normal"/>
    <w:uiPriority w:val="9"/>
    <w:unhideWhenUsed/>
    <w:qFormat/>
    <w:pPr>
      <w:ind w:left="232"/>
      <w:jc w:val="both"/>
      <w:outlineLvl w:val="1"/>
    </w:pPr>
    <w:rPr>
      <w:b/>
      <w:bCs/>
      <w:sz w:val="24"/>
      <w:szCs w:val="24"/>
    </w:rPr>
  </w:style>
  <w:style w:type="paragraph" w:styleId="Ttulo3">
    <w:name w:val="heading 3"/>
    <w:basedOn w:val="Normal"/>
    <w:next w:val="Normal"/>
    <w:link w:val="Ttulo3Char"/>
    <w:uiPriority w:val="9"/>
    <w:semiHidden/>
    <w:unhideWhenUsed/>
    <w:qFormat/>
    <w:rsid w:val="00241D8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har"/>
    <w:uiPriority w:val="9"/>
    <w:qFormat/>
    <w:rsid w:val="00225169"/>
    <w:pPr>
      <w:spacing w:beforeAutospacing="1" w:afterAutospacing="1"/>
      <w:outlineLvl w:val="3"/>
    </w:pPr>
    <w:rPr>
      <w:rFonts w:ascii="Times New Roman" w:eastAsia="Times New Roman" w:hAnsi="Times New Roman" w:cs="Times New Roman"/>
      <w:b/>
      <w:b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semiHidden/>
    <w:qFormat/>
    <w:rsid w:val="002927EC"/>
    <w:rPr>
      <w:rFonts w:ascii="Arial" w:eastAsia="Arial" w:hAnsi="Arial" w:cs="Arial"/>
      <w:sz w:val="20"/>
      <w:szCs w:val="20"/>
      <w:lang w:val="pt-PT"/>
    </w:rPr>
  </w:style>
  <w:style w:type="character" w:styleId="Refdenotaderodap">
    <w:name w:val="footnote reference"/>
    <w:basedOn w:val="Fontepargpadro"/>
    <w:semiHidden/>
    <w:unhideWhenUsed/>
    <w:qFormat/>
    <w:rsid w:val="002927EC"/>
    <w:rPr>
      <w:vertAlign w:val="superscript"/>
    </w:rPr>
  </w:style>
  <w:style w:type="character" w:customStyle="1" w:styleId="CabealhoChar">
    <w:name w:val="Cabeçalho Char"/>
    <w:basedOn w:val="Fontepargpadro"/>
    <w:link w:val="Cabealho"/>
    <w:uiPriority w:val="99"/>
    <w:qFormat/>
    <w:rsid w:val="002927EC"/>
    <w:rPr>
      <w:rFonts w:ascii="Arial" w:eastAsia="Arial" w:hAnsi="Arial" w:cs="Arial"/>
      <w:lang w:val="pt-PT"/>
    </w:rPr>
  </w:style>
  <w:style w:type="character" w:customStyle="1" w:styleId="RodapChar">
    <w:name w:val="Rodapé Char"/>
    <w:basedOn w:val="Fontepargpadro"/>
    <w:link w:val="Rodap"/>
    <w:uiPriority w:val="99"/>
    <w:qFormat/>
    <w:rsid w:val="002927EC"/>
    <w:rPr>
      <w:rFonts w:ascii="Arial" w:eastAsia="Arial" w:hAnsi="Arial" w:cs="Arial"/>
      <w:lang w:val="pt-PT"/>
    </w:rPr>
  </w:style>
  <w:style w:type="character" w:customStyle="1" w:styleId="LinkdaInternet">
    <w:name w:val="Link da Internet"/>
    <w:basedOn w:val="Fontepargpadro"/>
    <w:semiHidden/>
    <w:unhideWhenUsed/>
    <w:rsid w:val="00426F27"/>
    <w:rPr>
      <w:color w:val="0000FF"/>
      <w:u w:val="single"/>
    </w:rPr>
  </w:style>
  <w:style w:type="character" w:customStyle="1" w:styleId="Ttulo3Char">
    <w:name w:val="Título 3 Char"/>
    <w:basedOn w:val="Fontepargpadro"/>
    <w:link w:val="Ttulo3"/>
    <w:uiPriority w:val="9"/>
    <w:semiHidden/>
    <w:qFormat/>
    <w:rsid w:val="00241D87"/>
    <w:rPr>
      <w:rFonts w:asciiTheme="majorHAnsi" w:eastAsiaTheme="majorEastAsia" w:hAnsiTheme="majorHAnsi" w:cstheme="majorBidi"/>
      <w:color w:val="243F60" w:themeColor="accent1" w:themeShade="7F"/>
      <w:sz w:val="24"/>
      <w:szCs w:val="24"/>
      <w:lang w:val="pt-PT"/>
    </w:rPr>
  </w:style>
  <w:style w:type="character" w:styleId="Forte">
    <w:name w:val="Strong"/>
    <w:uiPriority w:val="22"/>
    <w:qFormat/>
    <w:rsid w:val="001E584E"/>
    <w:rPr>
      <w:b/>
      <w:bCs/>
    </w:rPr>
  </w:style>
  <w:style w:type="character" w:customStyle="1" w:styleId="Ttulo4Char">
    <w:name w:val="Título 4 Char"/>
    <w:basedOn w:val="Fontepargpadro"/>
    <w:link w:val="Ttulo4"/>
    <w:uiPriority w:val="9"/>
    <w:qFormat/>
    <w:rsid w:val="00225169"/>
    <w:rPr>
      <w:rFonts w:ascii="Times New Roman" w:eastAsia="Times New Roman" w:hAnsi="Times New Roman" w:cs="Times New Roman"/>
      <w:b/>
      <w:bCs/>
      <w:sz w:val="24"/>
      <w:szCs w:val="24"/>
      <w:lang w:val="pt-BR" w:eastAsia="pt-BR"/>
    </w:rPr>
  </w:style>
  <w:style w:type="character" w:styleId="nfase">
    <w:name w:val="Emphasis"/>
    <w:basedOn w:val="Fontepargpadro"/>
    <w:uiPriority w:val="20"/>
    <w:qFormat/>
    <w:rsid w:val="00225169"/>
    <w:rPr>
      <w:i/>
      <w:iCs/>
    </w:rPr>
  </w:style>
  <w:style w:type="character" w:customStyle="1" w:styleId="Fontepargpadro1">
    <w:name w:val="Fonte parág. padrão1"/>
    <w:qFormat/>
    <w:rsid w:val="00225169"/>
  </w:style>
  <w:style w:type="character" w:customStyle="1" w:styleId="CorpodetextoChar">
    <w:name w:val="Corpo de texto Char"/>
    <w:basedOn w:val="Fontepargpadro"/>
    <w:link w:val="Corpodotexto"/>
    <w:qFormat/>
    <w:rsid w:val="00225169"/>
    <w:rPr>
      <w:rFonts w:ascii="Arial" w:eastAsia="Arial" w:hAnsi="Arial" w:cs="Arial"/>
      <w:sz w:val="24"/>
      <w:szCs w:val="24"/>
      <w:lang w:val="pt-PT"/>
    </w:rPr>
  </w:style>
  <w:style w:type="character" w:customStyle="1" w:styleId="fontstyle01">
    <w:name w:val="fontstyle01"/>
    <w:qFormat/>
    <w:rsid w:val="00225169"/>
    <w:rPr>
      <w:rFonts w:ascii="Times-Roman" w:hAnsi="Times-Roman" w:cs="Times-Roman"/>
      <w:b w:val="0"/>
      <w:bCs w:val="0"/>
      <w:i w:val="0"/>
      <w:iCs w:val="0"/>
      <w:color w:val="000000"/>
      <w:sz w:val="18"/>
      <w:szCs w:val="18"/>
    </w:rPr>
  </w:style>
  <w:style w:type="character" w:customStyle="1" w:styleId="RecuodecorpodetextoChar">
    <w:name w:val="Recuo de corpo de texto Char"/>
    <w:basedOn w:val="Fontepargpadro"/>
    <w:link w:val="Corpodetextorecuado"/>
    <w:uiPriority w:val="99"/>
    <w:semiHidden/>
    <w:qFormat/>
    <w:rsid w:val="00DD1F01"/>
    <w:rPr>
      <w:lang w:val="pt-BR"/>
    </w:rPr>
  </w:style>
  <w:style w:type="character" w:customStyle="1" w:styleId="Caracteresdenotaderodap">
    <w:name w:val="Caracteres de nota de rodapé"/>
    <w:qFormat/>
    <w:rsid w:val="00BD4267"/>
    <w:rPr>
      <w:vertAlign w:val="superscript"/>
    </w:rPr>
  </w:style>
  <w:style w:type="character" w:customStyle="1" w:styleId="ListLabel1">
    <w:name w:val="ListLabel 1"/>
    <w:qFormat/>
    <w:rPr>
      <w:rFonts w:eastAsia="Arial" w:cs="Arial"/>
      <w:spacing w:val="0"/>
      <w:w w:val="100"/>
      <w:sz w:val="22"/>
      <w:szCs w:val="22"/>
      <w:lang w:val="pt-PT" w:eastAsia="en-US" w:bidi="ar-SA"/>
    </w:rPr>
  </w:style>
  <w:style w:type="character" w:customStyle="1" w:styleId="ListLabel2">
    <w:name w:val="ListLabel 2"/>
    <w:qFormat/>
    <w:rPr>
      <w:lang w:val="pt-PT" w:eastAsia="en-US" w:bidi="ar-SA"/>
    </w:rPr>
  </w:style>
  <w:style w:type="character" w:customStyle="1" w:styleId="ListLabel3">
    <w:name w:val="ListLabel 3"/>
    <w:qFormat/>
    <w:rPr>
      <w:spacing w:val="0"/>
      <w:w w:val="100"/>
      <w:lang w:val="pt-PT" w:eastAsia="en-US" w:bidi="ar-SA"/>
    </w:rPr>
  </w:style>
  <w:style w:type="character" w:customStyle="1" w:styleId="ListLabel4">
    <w:name w:val="ListLabel 4"/>
    <w:qFormat/>
    <w:rPr>
      <w:rFonts w:eastAsia="Arial" w:cs="Arial"/>
      <w:w w:val="99"/>
      <w:sz w:val="24"/>
      <w:szCs w:val="24"/>
      <w:lang w:val="pt-PT" w:eastAsia="en-US" w:bidi="ar-SA"/>
    </w:rPr>
  </w:style>
  <w:style w:type="character" w:customStyle="1" w:styleId="ListLabel5">
    <w:name w:val="ListLabel 5"/>
    <w:qFormat/>
    <w:rPr>
      <w:rFonts w:eastAsia="Arial" w:cs="Arial"/>
      <w:b/>
      <w:bCs/>
      <w:w w:val="99"/>
      <w:sz w:val="24"/>
      <w:szCs w:val="24"/>
      <w:lang w:val="pt-PT" w:eastAsia="en-US" w:bidi="ar-SA"/>
    </w:rPr>
  </w:style>
  <w:style w:type="character" w:customStyle="1" w:styleId="ListLabel6">
    <w:name w:val="ListLabel 6"/>
    <w:qFormat/>
    <w:rPr>
      <w:rFonts w:eastAsia="Arial" w:cs="Arial"/>
      <w:b/>
      <w:bCs/>
      <w:spacing w:val="0"/>
      <w:w w:val="99"/>
      <w:sz w:val="26"/>
      <w:szCs w:val="26"/>
      <w:lang w:val="pt-PT" w:eastAsia="en-US" w:bidi="ar-SA"/>
    </w:rPr>
  </w:style>
  <w:style w:type="character" w:customStyle="1" w:styleId="ListLabel7">
    <w:name w:val="ListLabel 7"/>
    <w:qFormat/>
    <w:rPr>
      <w:b/>
      <w:bCs/>
      <w:w w:val="99"/>
      <w:sz w:val="24"/>
      <w:szCs w:val="24"/>
      <w:lang w:val="pt-PT" w:eastAsia="en-US" w:bidi="ar-SA"/>
    </w:rPr>
  </w:style>
  <w:style w:type="character" w:customStyle="1" w:styleId="ListLabel8">
    <w:name w:val="ListLabel 8"/>
    <w:qFormat/>
    <w:rPr>
      <w:rFonts w:eastAsia="Arial" w:cs="Arial"/>
      <w:w w:val="100"/>
      <w:sz w:val="24"/>
      <w:szCs w:val="24"/>
      <w:lang w:val="pt-PT" w:eastAsia="pt-PT" w:bidi="pt-PT"/>
    </w:rPr>
  </w:style>
  <w:style w:type="character" w:customStyle="1" w:styleId="ListLabel9">
    <w:name w:val="ListLabel 9"/>
    <w:qFormat/>
    <w:rPr>
      <w:lang w:val="pt-PT" w:eastAsia="pt-PT" w:bidi="pt-PT"/>
    </w:rPr>
  </w:style>
  <w:style w:type="character" w:customStyle="1" w:styleId="ListLabel10">
    <w:name w:val="ListLabel 10"/>
    <w:qFormat/>
    <w:rPr>
      <w:rFonts w:eastAsia="Arial" w:cs="Arial"/>
      <w:spacing w:val="0"/>
      <w:w w:val="99"/>
      <w:sz w:val="24"/>
      <w:szCs w:val="24"/>
      <w:lang w:val="pt-PT" w:eastAsia="pt-PT" w:bidi="pt-PT"/>
    </w:rPr>
  </w:style>
  <w:style w:type="character" w:customStyle="1" w:styleId="ListLabel11">
    <w:name w:val="ListLabel 11"/>
    <w:qFormat/>
    <w:rPr>
      <w:rFonts w:cs="Courier New"/>
    </w:rPr>
  </w:style>
  <w:style w:type="character" w:customStyle="1" w:styleId="ListLabel12">
    <w:name w:val="ListLabel 12"/>
    <w:qFormat/>
    <w:rPr>
      <w:rFonts w:eastAsia="Calibri" w:cs="Calibri"/>
      <w:b/>
      <w:bCs/>
      <w:spacing w:val="0"/>
      <w:w w:val="102"/>
      <w:sz w:val="24"/>
      <w:szCs w:val="24"/>
      <w:lang w:val="pt-PT" w:eastAsia="pt-PT" w:bidi="pt-PT"/>
    </w:rPr>
  </w:style>
  <w:style w:type="character" w:customStyle="1" w:styleId="ListLabel13">
    <w:name w:val="ListLabel 13"/>
    <w:qFormat/>
    <w:rPr>
      <w:rFonts w:eastAsia="Calibri" w:cs="Calibri"/>
      <w:spacing w:val="0"/>
      <w:w w:val="102"/>
      <w:sz w:val="24"/>
      <w:szCs w:val="24"/>
      <w:lang w:val="pt-PT" w:eastAsia="pt-PT" w:bidi="pt-PT"/>
    </w:rPr>
  </w:style>
  <w:style w:type="character" w:customStyle="1" w:styleId="ListLabel14">
    <w:name w:val="ListLabel 14"/>
    <w:qFormat/>
    <w:rPr>
      <w:b/>
      <w:sz w:val="24"/>
    </w:rPr>
  </w:style>
  <w:style w:type="character" w:customStyle="1" w:styleId="ListLabel15">
    <w:name w:val="ListLabel 15"/>
    <w:qFormat/>
    <w:rPr>
      <w:b/>
      <w:bCs w:val="0"/>
    </w:rPr>
  </w:style>
  <w:style w:type="character" w:customStyle="1" w:styleId="ListLabel16">
    <w:name w:val="ListLabel 16"/>
    <w:qFormat/>
    <w:rPr>
      <w:rFonts w:cs="Cambria"/>
      <w:sz w:val="28"/>
    </w:rPr>
  </w:style>
  <w:style w:type="character" w:customStyle="1" w:styleId="ListLabel17">
    <w:name w:val="ListLabel 17"/>
    <w:qFormat/>
    <w:rPr>
      <w:rFonts w:cs="Symbol"/>
      <w:sz w:val="22"/>
      <w:szCs w:val="22"/>
    </w:rPr>
  </w:style>
  <w:style w:type="character" w:customStyle="1" w:styleId="ListLabel18">
    <w:name w:val="ListLabel 18"/>
    <w:qFormat/>
    <w:rPr>
      <w:rFonts w:cs="Arial"/>
    </w:rPr>
  </w:style>
  <w:style w:type="paragraph" w:styleId="Ttulo">
    <w:name w:val="Title"/>
    <w:basedOn w:val="Normal"/>
    <w:next w:val="Corpodotexto"/>
    <w:qFormat/>
    <w:pPr>
      <w:keepNext/>
      <w:spacing w:before="240" w:after="120"/>
    </w:pPr>
    <w:rPr>
      <w:rFonts w:ascii="Liberation Sans" w:eastAsia="Microsoft YaHei" w:hAnsi="Liberation Sans" w:cs="Lucida Sans"/>
      <w:sz w:val="28"/>
      <w:szCs w:val="28"/>
    </w:rPr>
  </w:style>
  <w:style w:type="paragraph" w:customStyle="1" w:styleId="Corpodotexto">
    <w:name w:val="Corpo do texto"/>
    <w:basedOn w:val="Normal"/>
    <w:link w:val="CorpodetextoChar"/>
    <w:qFormat/>
    <w:rPr>
      <w:sz w:val="24"/>
      <w:szCs w:val="24"/>
    </w:rPr>
  </w:style>
  <w:style w:type="paragraph" w:styleId="Lista">
    <w:name w:val="List"/>
    <w:basedOn w:val="Corpodotexto"/>
    <w:rPr>
      <w:rFonts w:cs="Lucida Sans"/>
    </w:rPr>
  </w:style>
  <w:style w:type="paragraph" w:styleId="Legenda">
    <w:name w:val="caption"/>
    <w:basedOn w:val="Normal"/>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953" w:hanging="360"/>
      <w:jc w:val="both"/>
    </w:pPr>
  </w:style>
  <w:style w:type="paragraph" w:customStyle="1" w:styleId="TableParagraph">
    <w:name w:val="Table Paragraph"/>
    <w:basedOn w:val="Normal"/>
    <w:uiPriority w:val="1"/>
    <w:qFormat/>
    <w:pPr>
      <w:spacing w:before="50"/>
      <w:ind w:left="57"/>
    </w:pPr>
    <w:rPr>
      <w:rFonts w:ascii="Segoe UI" w:eastAsia="Segoe UI" w:hAnsi="Segoe UI" w:cs="Segoe UI"/>
    </w:rPr>
  </w:style>
  <w:style w:type="paragraph" w:styleId="Textodenotaderodap">
    <w:name w:val="footnote text"/>
    <w:basedOn w:val="Normal"/>
    <w:link w:val="TextodenotaderodapChar"/>
    <w:unhideWhenUsed/>
    <w:qFormat/>
    <w:rsid w:val="002927EC"/>
    <w:rPr>
      <w:sz w:val="20"/>
      <w:szCs w:val="20"/>
    </w:rPr>
  </w:style>
  <w:style w:type="paragraph" w:styleId="Cabealho">
    <w:name w:val="header"/>
    <w:basedOn w:val="Normal"/>
    <w:link w:val="CabealhoChar"/>
    <w:uiPriority w:val="99"/>
    <w:unhideWhenUsed/>
    <w:rsid w:val="002927EC"/>
    <w:pPr>
      <w:tabs>
        <w:tab w:val="center" w:pos="4252"/>
        <w:tab w:val="right" w:pos="8504"/>
      </w:tabs>
    </w:pPr>
  </w:style>
  <w:style w:type="paragraph" w:styleId="Rodap">
    <w:name w:val="footer"/>
    <w:basedOn w:val="Normal"/>
    <w:link w:val="RodapChar"/>
    <w:uiPriority w:val="99"/>
    <w:unhideWhenUsed/>
    <w:rsid w:val="002927EC"/>
    <w:pPr>
      <w:tabs>
        <w:tab w:val="center" w:pos="4252"/>
        <w:tab w:val="right" w:pos="8504"/>
      </w:tabs>
    </w:pPr>
  </w:style>
  <w:style w:type="paragraph" w:styleId="NormalWeb">
    <w:name w:val="Normal (Web)"/>
    <w:basedOn w:val="Normal"/>
    <w:uiPriority w:val="99"/>
    <w:unhideWhenUsed/>
    <w:qFormat/>
    <w:rsid w:val="00426F27"/>
    <w:pPr>
      <w:spacing w:beforeAutospacing="1" w:afterAutospacing="1"/>
    </w:pPr>
    <w:rPr>
      <w:rFonts w:ascii="Times New Roman" w:eastAsia="Times New Roman" w:hAnsi="Times New Roman" w:cs="Times New Roman"/>
      <w:sz w:val="24"/>
      <w:szCs w:val="24"/>
      <w:lang w:val="pt-BR" w:eastAsia="pt-BR"/>
    </w:rPr>
  </w:style>
  <w:style w:type="paragraph" w:customStyle="1" w:styleId="Standard">
    <w:name w:val="Standard"/>
    <w:qFormat/>
    <w:rsid w:val="00225169"/>
    <w:pPr>
      <w:suppressAutoHyphens/>
      <w:textAlignment w:val="baseline"/>
    </w:pPr>
    <w:rPr>
      <w:rFonts w:ascii="Liberation Serif" w:eastAsia="SimSun, 宋体" w:hAnsi="Liberation Serif" w:cs="Arial"/>
      <w:sz w:val="24"/>
      <w:szCs w:val="24"/>
      <w:lang w:val="pt-BR" w:eastAsia="zh-CN" w:bidi="hi-IN"/>
    </w:rPr>
  </w:style>
  <w:style w:type="paragraph" w:customStyle="1" w:styleId="Contedodoquadro">
    <w:name w:val="Conteúdo do quadro"/>
    <w:basedOn w:val="Standard"/>
    <w:qFormat/>
    <w:rsid w:val="00225169"/>
    <w:rPr>
      <w:rFonts w:eastAsia="SimSun" w:cs="Mangal"/>
    </w:rPr>
  </w:style>
  <w:style w:type="paragraph" w:customStyle="1" w:styleId="Contedodatabela">
    <w:name w:val="Conteúdo da tabela"/>
    <w:basedOn w:val="Standard"/>
    <w:qFormat/>
    <w:rsid w:val="00225169"/>
    <w:pPr>
      <w:suppressLineNumbers/>
    </w:pPr>
    <w:rPr>
      <w:rFonts w:eastAsia="SimSun"/>
    </w:rPr>
  </w:style>
  <w:style w:type="paragraph" w:customStyle="1" w:styleId="text-align-center">
    <w:name w:val="text-align-center"/>
    <w:basedOn w:val="Normal"/>
    <w:qFormat/>
    <w:rsid w:val="00225169"/>
    <w:pPr>
      <w:spacing w:beforeAutospacing="1" w:afterAutospacing="1"/>
    </w:pPr>
    <w:rPr>
      <w:rFonts w:ascii="Times New Roman" w:eastAsia="Times New Roman" w:hAnsi="Times New Roman" w:cs="Times New Roman"/>
      <w:sz w:val="24"/>
      <w:szCs w:val="24"/>
      <w:lang w:val="pt-BR" w:eastAsia="pt-BR"/>
    </w:rPr>
  </w:style>
  <w:style w:type="paragraph" w:customStyle="1" w:styleId="AlvaraCorpoSParag">
    <w:name w:val="AlvaraCorpoSParag"/>
    <w:basedOn w:val="Normal"/>
    <w:qFormat/>
    <w:rsid w:val="00225169"/>
    <w:pPr>
      <w:jc w:val="both"/>
    </w:pPr>
    <w:rPr>
      <w:rFonts w:eastAsia="Times New Roman"/>
      <w:sz w:val="24"/>
      <w:szCs w:val="24"/>
      <w:lang w:val="pt-BR" w:eastAsia="zh-CN"/>
    </w:rPr>
  </w:style>
  <w:style w:type="paragraph" w:customStyle="1" w:styleId="Corpodetextorecuado">
    <w:name w:val="Corpo de texto recuado"/>
    <w:basedOn w:val="Normal"/>
    <w:link w:val="RecuodecorpodetextoChar"/>
    <w:uiPriority w:val="99"/>
    <w:semiHidden/>
    <w:unhideWhenUsed/>
    <w:rsid w:val="00DD1F01"/>
    <w:pPr>
      <w:spacing w:after="120" w:line="259" w:lineRule="auto"/>
      <w:ind w:left="283"/>
    </w:pPr>
    <w:rPr>
      <w:rFonts w:asciiTheme="minorHAnsi" w:eastAsiaTheme="minorHAnsi" w:hAnsiTheme="minorHAnsi" w:cstheme="minorBidi"/>
      <w:lang w:val="pt-BR"/>
    </w:rPr>
  </w:style>
  <w:style w:type="paragraph" w:customStyle="1" w:styleId="Estiloaa">
    <w:name w:val="Estiloaa"/>
    <w:qFormat/>
    <w:rsid w:val="00DD1F01"/>
    <w:pPr>
      <w:tabs>
        <w:tab w:val="left" w:pos="720"/>
      </w:tabs>
      <w:suppressAutoHyphens/>
      <w:spacing w:before="240"/>
      <w:jc w:val="both"/>
    </w:pPr>
    <w:rPr>
      <w:rFonts w:ascii="Arial" w:eastAsia="Arial" w:hAnsi="Arial" w:cs="Times New Roman"/>
      <w:sz w:val="24"/>
      <w:szCs w:val="20"/>
      <w:lang w:val="pt-BR" w:eastAsia="zh-CN"/>
    </w:rPr>
  </w:style>
  <w:style w:type="paragraph" w:customStyle="1" w:styleId="Textbody">
    <w:name w:val="Text body"/>
    <w:basedOn w:val="Normal"/>
    <w:qFormat/>
    <w:rsid w:val="00C212B1"/>
    <w:pPr>
      <w:spacing w:after="140" w:line="288" w:lineRule="auto"/>
    </w:pPr>
    <w:rPr>
      <w:rFonts w:ascii="Myriad Pro" w:eastAsia="SimSun" w:hAnsi="Myriad Pro" w:cs="Mangal"/>
      <w:sz w:val="24"/>
      <w:szCs w:val="24"/>
      <w:lang w:val="pt-BR" w:eastAsia="zh-CN" w:bidi="hi-IN"/>
    </w:rPr>
  </w:style>
  <w:style w:type="paragraph" w:customStyle="1" w:styleId="BodyText21">
    <w:name w:val="Body Text 21"/>
    <w:basedOn w:val="Standard"/>
    <w:qFormat/>
    <w:rsid w:val="00BD4267"/>
    <w:pPr>
      <w:jc w:val="both"/>
    </w:pPr>
    <w:rPr>
      <w:rFonts w:ascii="Arial" w:eastAsia="Arial" w:hAnsi="Arial"/>
      <w:color w:val="00000A"/>
      <w:lang w:bidi="ar-SA"/>
    </w:rPr>
  </w:style>
  <w:style w:type="paragraph" w:customStyle="1" w:styleId="Textodocorpo1">
    <w:name w:val="Texto do corpo1"/>
    <w:basedOn w:val="Normal"/>
    <w:qFormat/>
    <w:rsid w:val="00BD4267"/>
    <w:rPr>
      <w:rFonts w:ascii="Arial Narrow" w:eastAsia="Times New Roman" w:hAnsi="Arial Narrow" w:cs="Arial Narrow"/>
      <w:sz w:val="17"/>
      <w:szCs w:val="17"/>
      <w:shd w:val="clear" w:color="auto" w:fill="FFFFFF"/>
      <w:lang w:val="pt-BR" w:eastAsia="pt-BR"/>
    </w:rPr>
  </w:style>
  <w:style w:type="numbering" w:customStyle="1" w:styleId="WW8Num10">
    <w:name w:val="WW8Num10"/>
    <w:rsid w:val="00225169"/>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Tabelacomgrade">
    <w:name w:val="Table Grid"/>
    <w:basedOn w:val="Tabelanormal"/>
    <w:uiPriority w:val="39"/>
    <w:rsid w:val="00E70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D3043-37EA-4ED4-985B-AF8BEA54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7106</Characters>
  <Application>Microsoft Office Word</Application>
  <DocSecurity>0</DocSecurity>
  <Lines>59</Lines>
  <Paragraphs>16</Paragraphs>
  <ScaleCrop>false</ScaleCrop>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bonatto</dc:creator>
  <cp:lastModifiedBy>hamilton bonatto</cp:lastModifiedBy>
  <cp:revision>4</cp:revision>
  <cp:lastPrinted>2020-03-23T13:25:00Z</cp:lastPrinted>
  <dcterms:created xsi:type="dcterms:W3CDTF">2021-03-17T17:01:00Z</dcterms:created>
  <dcterms:modified xsi:type="dcterms:W3CDTF">2021-03-18T12:28:00Z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2020-03-09T00:00:00Z</vt:filetime>
  </property>
  <property fmtid="{D5CDD505-2E9C-101B-9397-08002B2CF9AE}" pid="4" name="Creator">
    <vt:lpwstr>pdfsam-console (Ver. 2.4.1e)</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2020-03-21T00:00:00Z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