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C16" w:rsidRPr="00F3730F" w:rsidRDefault="00215C16" w:rsidP="00215C16">
      <w:pPr>
        <w:pStyle w:val="Textbody"/>
        <w:shd w:val="clear" w:color="auto" w:fill="D0CECE"/>
        <w:spacing w:line="312" w:lineRule="auto"/>
        <w:ind w:left="113" w:right="113"/>
        <w:jc w:val="center"/>
        <w:rPr>
          <w:rFonts w:ascii="Abel" w:eastAsia="Calibri" w:hAnsi="Abel" w:cs="Calibri"/>
        </w:rPr>
      </w:pPr>
      <w:bookmarkStart w:id="0" w:name="_Hlk37402960"/>
      <w:r w:rsidRPr="00F3730F">
        <w:rPr>
          <w:rFonts w:ascii="Abel" w:hAnsi="Abel"/>
          <w:b/>
          <w:bCs/>
        </w:rPr>
        <w:t>ANEXO I - MINUTA DE TERMO ADITIVO</w:t>
      </w:r>
    </w:p>
    <w:p w:rsidR="00215C16" w:rsidRPr="00F3730F" w:rsidRDefault="00215C16" w:rsidP="00215C16">
      <w:pPr>
        <w:pStyle w:val="Standard"/>
        <w:shd w:val="clear" w:color="auto" w:fill="FFFFFF"/>
        <w:tabs>
          <w:tab w:val="left" w:pos="284"/>
        </w:tabs>
        <w:spacing w:line="100" w:lineRule="atLeast"/>
        <w:jc w:val="center"/>
        <w:rPr>
          <w:rFonts w:ascii="Abel" w:eastAsia="Arial" w:hAnsi="Abel" w:cs="Arial"/>
          <w:lang w:val="pt-PT"/>
        </w:rPr>
      </w:pPr>
      <w:r w:rsidRPr="00F3730F">
        <w:rPr>
          <w:rStyle w:val="Fontepargpadro1"/>
          <w:rFonts w:ascii="Abel" w:eastAsia="Myriad Pro" w:hAnsi="Abel"/>
          <w:b/>
          <w:bCs/>
        </w:rPr>
        <w:t>MINUTA</w:t>
      </w:r>
    </w:p>
    <w:p w:rsidR="00215C16" w:rsidRPr="00F3730F" w:rsidRDefault="00215C16" w:rsidP="00215C16">
      <w:pPr>
        <w:pStyle w:val="Standard"/>
        <w:shd w:val="clear" w:color="auto" w:fill="FFFFFF"/>
        <w:tabs>
          <w:tab w:val="left" w:pos="284"/>
        </w:tabs>
        <w:spacing w:line="100" w:lineRule="atLeast"/>
        <w:jc w:val="center"/>
        <w:rPr>
          <w:rFonts w:ascii="Abel" w:hAnsi="Abel"/>
        </w:rPr>
      </w:pPr>
      <w:r w:rsidRPr="00F3730F">
        <w:rPr>
          <w:rStyle w:val="Fontepargpadro1"/>
          <w:rFonts w:ascii="Abel" w:eastAsia="Myriad Pro" w:hAnsi="Abel"/>
          <w:b/>
          <w:bCs/>
          <w:color w:val="000000"/>
          <w:shd w:val="clear" w:color="auto" w:fill="FFFFFF"/>
        </w:rPr>
        <w:t>TERMO ADITIVO</w:t>
      </w:r>
    </w:p>
    <w:p w:rsidR="00215C16" w:rsidRPr="00F3730F" w:rsidRDefault="00215C16" w:rsidP="00215C16">
      <w:pPr>
        <w:pStyle w:val="Standard"/>
        <w:shd w:val="clear" w:color="auto" w:fill="FFFFFF"/>
        <w:tabs>
          <w:tab w:val="left" w:pos="284"/>
        </w:tabs>
        <w:spacing w:line="100" w:lineRule="atLeast"/>
        <w:jc w:val="center"/>
        <w:rPr>
          <w:rFonts w:ascii="Abel" w:hAnsi="Abel"/>
        </w:rPr>
      </w:pPr>
      <w:r w:rsidRPr="00F3730F">
        <w:rPr>
          <w:rStyle w:val="Fontepargpadro1"/>
          <w:rFonts w:ascii="Abel" w:eastAsia="Myriad Pro" w:hAnsi="Abel"/>
          <w:b/>
          <w:bCs/>
          <w:color w:val="000000"/>
          <w:shd w:val="clear" w:color="auto" w:fill="FFFFFF"/>
        </w:rPr>
        <w:t>ALTERAÇÃO DE CONTRATO DE SERVIÇOS CONTÍNUOS</w:t>
      </w:r>
      <w:bookmarkStart w:id="1" w:name="_GoBack"/>
      <w:bookmarkEnd w:id="1"/>
    </w:p>
    <w:p w:rsidR="00215C16" w:rsidRPr="00557A4F" w:rsidRDefault="00215C16" w:rsidP="00215C16">
      <w:pPr>
        <w:pStyle w:val="Standard"/>
        <w:shd w:val="clear" w:color="auto" w:fill="FFFFFF"/>
        <w:tabs>
          <w:tab w:val="left" w:pos="284"/>
        </w:tabs>
        <w:spacing w:line="100" w:lineRule="atLeast"/>
        <w:jc w:val="center"/>
        <w:rPr>
          <w:rFonts w:ascii="Abel" w:hAnsi="Abel"/>
        </w:rPr>
      </w:pPr>
      <w:r w:rsidRPr="00557A4F">
        <w:rPr>
          <w:rStyle w:val="Fontepargpadro1"/>
          <w:rFonts w:ascii="Abel" w:eastAsia="Myriad Pro" w:hAnsi="Abel"/>
          <w:b/>
          <w:bCs/>
          <w:color w:val="000000"/>
          <w:shd w:val="clear" w:color="auto" w:fill="FFFFFF"/>
        </w:rPr>
        <w:t>(ALTERAÇÃO QUANTITATIVA EXCEPCIONAL)</w:t>
      </w:r>
    </w:p>
    <w:p w:rsidR="00215C16" w:rsidRPr="00557A4F" w:rsidRDefault="00215C16" w:rsidP="00215C16">
      <w:pPr>
        <w:pStyle w:val="Standard"/>
        <w:tabs>
          <w:tab w:val="left" w:pos="284"/>
        </w:tabs>
        <w:spacing w:line="100" w:lineRule="atLeast"/>
        <w:jc w:val="center"/>
        <w:rPr>
          <w:rFonts w:ascii="Abel" w:eastAsia="Arial" w:hAnsi="Abel" w:cs="Arial"/>
          <w:b/>
          <w:bCs/>
          <w:color w:val="000000"/>
          <w:lang w:val="pt-PT"/>
        </w:rPr>
      </w:pPr>
      <w:bookmarkStart w:id="2" w:name="_Hlk36197446"/>
      <w:bookmarkEnd w:id="0"/>
      <w:bookmarkEnd w:id="2"/>
    </w:p>
    <w:tbl>
      <w:tblPr>
        <w:tblW w:w="92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0"/>
      </w:tblGrid>
      <w:tr w:rsidR="00215C16" w:rsidRPr="00557A4F" w:rsidTr="001B2147">
        <w:tc>
          <w:tcPr>
            <w:tcW w:w="9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5C16" w:rsidRPr="00BF1BCD" w:rsidRDefault="00215C16" w:rsidP="001B2147">
            <w:pPr>
              <w:pStyle w:val="TableContents"/>
              <w:shd w:val="clear" w:color="auto" w:fill="FFFF00"/>
              <w:rPr>
                <w:rFonts w:ascii="Abel" w:hAnsi="Abel"/>
                <w:b/>
                <w:bCs/>
                <w:sz w:val="20"/>
                <w:szCs w:val="20"/>
              </w:rPr>
            </w:pPr>
            <w:r w:rsidRPr="00BF1BCD">
              <w:rPr>
                <w:rFonts w:ascii="Abel" w:hAnsi="Abel"/>
                <w:b/>
                <w:bCs/>
                <w:sz w:val="20"/>
                <w:szCs w:val="20"/>
              </w:rPr>
              <w:t>Notas explicativas</w:t>
            </w:r>
          </w:p>
          <w:p w:rsidR="00215C16" w:rsidRPr="00BF1BCD" w:rsidRDefault="00215C16" w:rsidP="001B2147">
            <w:pPr>
              <w:pStyle w:val="TableContents"/>
              <w:shd w:val="clear" w:color="auto" w:fill="FFFF00"/>
              <w:jc w:val="both"/>
              <w:rPr>
                <w:rFonts w:ascii="Abel" w:hAnsi="Abel" w:cs="Times New Roman"/>
              </w:rPr>
            </w:pPr>
            <w:r w:rsidRPr="00BF1BCD">
              <w:rPr>
                <w:rFonts w:ascii="Abel" w:hAnsi="Abel"/>
                <w:b/>
                <w:bCs/>
                <w:sz w:val="20"/>
                <w:szCs w:val="20"/>
              </w:rPr>
              <w:t>(</w:t>
            </w:r>
            <w:r w:rsidRPr="00BF1BCD">
              <w:rPr>
                <w:rStyle w:val="Fontepargpadro1"/>
                <w:rFonts w:ascii="Abel" w:eastAsia="ArialMT" w:hAnsi="Abel"/>
                <w:b/>
                <w:bCs/>
                <w:color w:val="000000"/>
                <w:sz w:val="20"/>
                <w:szCs w:val="20"/>
                <w:shd w:val="clear" w:color="auto" w:fill="FFFF00"/>
              </w:rPr>
              <w:t>Obs. As notas explicativas são meramente orientativas. Portanto, devem ser excluídas da minuta de termo aditivo contratual a ser assinada)</w:t>
            </w:r>
          </w:p>
          <w:p w:rsidR="00215C16" w:rsidRPr="00557A4F" w:rsidRDefault="00215C16" w:rsidP="001B2147">
            <w:pPr>
              <w:pStyle w:val="TableContents"/>
              <w:shd w:val="clear" w:color="auto" w:fill="FFFF00"/>
              <w:spacing w:after="120"/>
              <w:jc w:val="both"/>
              <w:rPr>
                <w:rFonts w:ascii="Abel" w:hAnsi="Abel"/>
              </w:rPr>
            </w:pPr>
            <w:r w:rsidRPr="00557A4F">
              <w:rPr>
                <w:rFonts w:ascii="Abel" w:hAnsi="Abel"/>
                <w:b/>
                <w:bCs/>
                <w:i/>
                <w:iCs/>
                <w:sz w:val="20"/>
                <w:szCs w:val="20"/>
              </w:rPr>
              <w:t>1</w:t>
            </w:r>
            <w:r w:rsidRPr="00557A4F">
              <w:rPr>
                <w:rFonts w:ascii="Abel" w:hAnsi="Abel"/>
                <w:i/>
                <w:iCs/>
                <w:sz w:val="20"/>
                <w:szCs w:val="20"/>
              </w:rPr>
              <w:t xml:space="preserve"> - Esta minuta de Termo Aditivo tem aplicação exclusiva para</w:t>
            </w:r>
            <w:r w:rsidRPr="00557A4F">
              <w:rPr>
                <w:rStyle w:val="Fontepargpadro1"/>
                <w:rFonts w:ascii="Abel" w:hAnsi="Abel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557A4F">
              <w:rPr>
                <w:rStyle w:val="Fontepargpadro1"/>
                <w:rFonts w:ascii="Abel" w:hAnsi="Abel"/>
                <w:i/>
                <w:iCs/>
                <w:sz w:val="20"/>
                <w:szCs w:val="20"/>
              </w:rPr>
              <w:t xml:space="preserve">contratos de prestação de serviços executados de forma contínua nos casos previstos na </w:t>
            </w:r>
            <w:r w:rsidRPr="00557A4F">
              <w:rPr>
                <w:rStyle w:val="Fontepargpadro1"/>
                <w:rFonts w:ascii="Abel" w:hAnsi="Abel"/>
                <w:b/>
                <w:bCs/>
                <w:i/>
                <w:iCs/>
                <w:sz w:val="20"/>
                <w:szCs w:val="20"/>
              </w:rPr>
              <w:t>Lei Estadual nº 20.170/2020.</w:t>
            </w:r>
            <w:r w:rsidRPr="00557A4F">
              <w:rPr>
                <w:rStyle w:val="Fontepargpadro1"/>
                <w:rFonts w:ascii="Abel" w:hAnsi="Abel"/>
                <w:i/>
                <w:iCs/>
                <w:sz w:val="20"/>
                <w:szCs w:val="20"/>
                <w:shd w:val="clear" w:color="auto" w:fill="FFFF00"/>
              </w:rPr>
              <w:t xml:space="preserve"> Trata-se de medida </w:t>
            </w:r>
            <w:r w:rsidRPr="00557A4F">
              <w:rPr>
                <w:rStyle w:val="Fontepargpadro1"/>
                <w:rFonts w:ascii="Abel" w:hAnsi="Abel"/>
                <w:b/>
                <w:bCs/>
                <w:i/>
                <w:iCs/>
                <w:sz w:val="20"/>
                <w:szCs w:val="20"/>
                <w:shd w:val="clear" w:color="auto" w:fill="FFFF00"/>
              </w:rPr>
              <w:t>temporária</w:t>
            </w:r>
            <w:r w:rsidRPr="00557A4F">
              <w:rPr>
                <w:rStyle w:val="Fontepargpadro1"/>
                <w:rFonts w:ascii="Abel" w:hAnsi="Abel"/>
                <w:i/>
                <w:iCs/>
                <w:sz w:val="20"/>
                <w:szCs w:val="20"/>
                <w:shd w:val="clear" w:color="auto" w:fill="FFFF00"/>
              </w:rPr>
              <w:t xml:space="preserve"> e de </w:t>
            </w:r>
            <w:r w:rsidRPr="00557A4F">
              <w:rPr>
                <w:rStyle w:val="Fontepargpadro1"/>
                <w:rFonts w:ascii="Abel" w:hAnsi="Abel"/>
                <w:b/>
                <w:bCs/>
                <w:i/>
                <w:iCs/>
                <w:sz w:val="20"/>
                <w:szCs w:val="20"/>
                <w:shd w:val="clear" w:color="auto" w:fill="FFFF00"/>
              </w:rPr>
              <w:t>exceção</w:t>
            </w:r>
            <w:r w:rsidRPr="00557A4F">
              <w:rPr>
                <w:rStyle w:val="Fontepargpadro1"/>
                <w:rFonts w:ascii="Abel" w:hAnsi="Abel"/>
                <w:i/>
                <w:iCs/>
                <w:sz w:val="20"/>
                <w:szCs w:val="20"/>
                <w:shd w:val="clear" w:color="auto" w:fill="FFFF00"/>
              </w:rPr>
              <w:t>, que depende de justificativa expressa, do atendimento dos requisitos previstos na lista de verificação e da aprovação da autoridade superior</w:t>
            </w:r>
            <w:r w:rsidRPr="00557A4F">
              <w:rPr>
                <w:rFonts w:ascii="Abel" w:hAnsi="Abel"/>
                <w:i/>
                <w:iCs/>
                <w:sz w:val="20"/>
                <w:szCs w:val="20"/>
              </w:rPr>
              <w:t>, e deverá ser acompanhada da lista de verificação correspondente, publicada pela Procuradoria-Geral do Estado.</w:t>
            </w:r>
          </w:p>
          <w:p w:rsidR="00215C16" w:rsidRPr="00557A4F" w:rsidRDefault="00215C16" w:rsidP="001B2147">
            <w:pPr>
              <w:pStyle w:val="TableContents"/>
              <w:shd w:val="clear" w:color="auto" w:fill="FFFF00"/>
              <w:spacing w:after="120"/>
              <w:jc w:val="both"/>
              <w:rPr>
                <w:rFonts w:ascii="Abel" w:hAnsi="Abel"/>
                <w:i/>
                <w:iCs/>
                <w:sz w:val="20"/>
                <w:szCs w:val="20"/>
              </w:rPr>
            </w:pPr>
            <w:r w:rsidRPr="00557A4F">
              <w:rPr>
                <w:rFonts w:ascii="Abel" w:hAnsi="Abel"/>
                <w:b/>
                <w:bCs/>
                <w:i/>
                <w:iCs/>
                <w:sz w:val="20"/>
                <w:szCs w:val="20"/>
              </w:rPr>
              <w:t>2</w:t>
            </w:r>
            <w:r w:rsidRPr="00557A4F">
              <w:rPr>
                <w:rFonts w:ascii="Abel" w:hAnsi="Abel"/>
                <w:i/>
                <w:iCs/>
                <w:sz w:val="20"/>
                <w:szCs w:val="20"/>
              </w:rPr>
              <w:t xml:space="preserve"> - Conforme a Instrução Normativa MPOG nº 02/2008, alterada pela Instrução Normativa MPOG nº 06/2013, consideram-se serviços continuados aqueles cuja interrupção possa comprometer a continuidade das atividades da Administração e cuja necessidade de contratação deva estender-se por mais de um exercício financeiro.</w:t>
            </w:r>
          </w:p>
          <w:p w:rsidR="00215C16" w:rsidRPr="00557A4F" w:rsidRDefault="00215C16" w:rsidP="001B2147">
            <w:pPr>
              <w:pStyle w:val="TableContents"/>
              <w:shd w:val="clear" w:color="auto" w:fill="FFFF00"/>
              <w:spacing w:after="120"/>
              <w:jc w:val="both"/>
              <w:rPr>
                <w:rFonts w:ascii="Abel" w:hAnsi="Abel"/>
                <w:i/>
                <w:iCs/>
                <w:sz w:val="20"/>
                <w:szCs w:val="20"/>
              </w:rPr>
            </w:pPr>
            <w:r w:rsidRPr="00557A4F">
              <w:rPr>
                <w:rFonts w:ascii="Abel" w:hAnsi="Abel"/>
                <w:b/>
                <w:bCs/>
                <w:i/>
                <w:iCs/>
                <w:sz w:val="20"/>
                <w:szCs w:val="20"/>
              </w:rPr>
              <w:t>3</w:t>
            </w:r>
            <w:r w:rsidRPr="00557A4F">
              <w:rPr>
                <w:rFonts w:ascii="Abel" w:hAnsi="Abel"/>
                <w:i/>
                <w:iCs/>
                <w:sz w:val="20"/>
                <w:szCs w:val="20"/>
              </w:rPr>
              <w:t xml:space="preserve"> - A minuta referida somente poderá ser utilizada para a alteração quantitativa (supressão) do objeto contratado, prevista no art. 112, § 1º, incisos II ou IV, da Lei Estadual nº 15.608/2007.</w:t>
            </w:r>
          </w:p>
          <w:p w:rsidR="00215C16" w:rsidRPr="00557A4F" w:rsidRDefault="00215C16" w:rsidP="001B2147">
            <w:pPr>
              <w:pStyle w:val="TableContents"/>
              <w:shd w:val="clear" w:color="auto" w:fill="FFFF00"/>
              <w:spacing w:after="120"/>
              <w:jc w:val="both"/>
              <w:rPr>
                <w:rFonts w:ascii="Abel" w:hAnsi="Abel" w:cs="Times New Roman"/>
              </w:rPr>
            </w:pPr>
            <w:r w:rsidRPr="00557A4F">
              <w:rPr>
                <w:rFonts w:ascii="Abel" w:hAnsi="Abel"/>
                <w:b/>
                <w:bCs/>
                <w:i/>
                <w:iCs/>
                <w:sz w:val="20"/>
                <w:szCs w:val="20"/>
              </w:rPr>
              <w:t>4</w:t>
            </w:r>
            <w:r w:rsidRPr="00557A4F">
              <w:rPr>
                <w:rFonts w:ascii="Abel" w:hAnsi="Abel"/>
                <w:i/>
                <w:iCs/>
                <w:sz w:val="20"/>
                <w:szCs w:val="20"/>
              </w:rPr>
              <w:t xml:space="preserve"> - Nos termos do art. 2º da Lei Estadual nº 20.170/2020: “</w:t>
            </w:r>
            <w:bookmarkStart w:id="3" w:name="1452708"/>
            <w:bookmarkEnd w:id="3"/>
            <w:r w:rsidRPr="00557A4F">
              <w:rPr>
                <w:rFonts w:ascii="Abel" w:hAnsi="Abel"/>
                <w:b/>
                <w:bCs/>
                <w:i/>
                <w:iCs/>
                <w:sz w:val="20"/>
                <w:szCs w:val="20"/>
              </w:rPr>
              <w:t>Deverão ser subtraídos do valor a ser pago à empresa contratada, proporcional ou integralmente, as despesas diretas e indiretas que efetivamente deixem de incorrer, bem como os insumos, equipamentos e demais recursos que não serão utilizados durante o período de que trata esta Lei.</w:t>
            </w:r>
            <w:r w:rsidRPr="00557A4F">
              <w:rPr>
                <w:rFonts w:ascii="Abel" w:hAnsi="Abel"/>
                <w:i/>
                <w:iCs/>
                <w:sz w:val="20"/>
                <w:szCs w:val="20"/>
              </w:rPr>
              <w:t>”</w:t>
            </w:r>
          </w:p>
          <w:p w:rsidR="00215C16" w:rsidRPr="00557A4F" w:rsidRDefault="00215C16" w:rsidP="001B2147">
            <w:pPr>
              <w:pStyle w:val="TableContents"/>
              <w:shd w:val="clear" w:color="auto" w:fill="FFFF00"/>
              <w:jc w:val="both"/>
              <w:rPr>
                <w:rFonts w:ascii="Abel" w:hAnsi="Abel"/>
              </w:rPr>
            </w:pPr>
            <w:r w:rsidRPr="00557A4F">
              <w:rPr>
                <w:rStyle w:val="Fontepargpadro1"/>
                <w:rFonts w:ascii="Abel" w:hAnsi="Abel"/>
                <w:b/>
                <w:bCs/>
                <w:i/>
                <w:iCs/>
                <w:color w:val="000000"/>
                <w:sz w:val="20"/>
                <w:szCs w:val="20"/>
                <w:shd w:val="clear" w:color="auto" w:fill="FFFF00"/>
              </w:rPr>
              <w:t xml:space="preserve">5 </w:t>
            </w:r>
            <w:r w:rsidRPr="00557A4F">
              <w:rPr>
                <w:rStyle w:val="Fontepargpadro1"/>
                <w:rFonts w:ascii="Abel" w:hAnsi="Abel"/>
                <w:i/>
                <w:iCs/>
                <w:color w:val="000000"/>
                <w:sz w:val="20"/>
                <w:szCs w:val="20"/>
                <w:shd w:val="clear" w:color="auto" w:fill="FFFF00"/>
              </w:rPr>
              <w:t>- A minuta referida não poderá ser utilizada para serviços contínuos de engenharia.</w:t>
            </w:r>
          </w:p>
          <w:p w:rsidR="00215C16" w:rsidRPr="00557A4F" w:rsidRDefault="00215C16" w:rsidP="001B2147">
            <w:pPr>
              <w:pStyle w:val="TableContents"/>
              <w:shd w:val="clear" w:color="auto" w:fill="FFFF00"/>
              <w:spacing w:before="120" w:after="60"/>
              <w:jc w:val="both"/>
              <w:rPr>
                <w:rFonts w:ascii="Abel" w:hAnsi="Abel"/>
              </w:rPr>
            </w:pPr>
            <w:r w:rsidRPr="00557A4F">
              <w:rPr>
                <w:rStyle w:val="Fontepargpadro1"/>
                <w:rFonts w:ascii="Abel" w:hAnsi="Abel"/>
                <w:b/>
                <w:bCs/>
                <w:i/>
                <w:iCs/>
                <w:color w:val="000000"/>
                <w:sz w:val="20"/>
                <w:szCs w:val="20"/>
                <w:shd w:val="clear" w:color="auto" w:fill="FFFF00"/>
              </w:rPr>
              <w:t xml:space="preserve">6 </w:t>
            </w:r>
            <w:r w:rsidRPr="00557A4F">
              <w:rPr>
                <w:rStyle w:val="Fontepargpadro1"/>
                <w:rFonts w:ascii="Abel" w:hAnsi="Abel"/>
                <w:i/>
                <w:iCs/>
                <w:color w:val="000000"/>
                <w:sz w:val="20"/>
                <w:szCs w:val="20"/>
                <w:shd w:val="clear" w:color="auto" w:fill="FFFF00"/>
              </w:rPr>
              <w:t>- A minuta referida não poderá incluir outros objetos além daquele definido na sua cláusula primeira.</w:t>
            </w:r>
          </w:p>
        </w:tc>
      </w:tr>
    </w:tbl>
    <w:p w:rsidR="00215C16" w:rsidRPr="00557A4F" w:rsidRDefault="00215C16" w:rsidP="00215C16">
      <w:pPr>
        <w:pStyle w:val="Standard"/>
        <w:tabs>
          <w:tab w:val="left" w:pos="1418"/>
        </w:tabs>
        <w:spacing w:line="100" w:lineRule="atLeast"/>
        <w:rPr>
          <w:rFonts w:ascii="Abel" w:eastAsia="Calibri" w:hAnsi="Abel" w:cs="Calibri"/>
        </w:rPr>
      </w:pPr>
    </w:p>
    <w:p w:rsidR="00215C16" w:rsidRPr="00557A4F" w:rsidRDefault="00215C16" w:rsidP="00215C16">
      <w:pPr>
        <w:pStyle w:val="Standard"/>
        <w:shd w:val="clear" w:color="auto" w:fill="FFFFFF"/>
        <w:tabs>
          <w:tab w:val="left" w:pos="9354"/>
        </w:tabs>
        <w:spacing w:line="100" w:lineRule="atLeast"/>
        <w:ind w:left="4535"/>
        <w:jc w:val="both"/>
        <w:rPr>
          <w:rFonts w:ascii="Abel" w:eastAsia="Arial" w:hAnsi="Abel" w:cs="Arial"/>
        </w:rPr>
      </w:pPr>
      <w:r w:rsidRPr="00557A4F">
        <w:rPr>
          <w:rStyle w:val="Fontepargpadro1"/>
          <w:rFonts w:ascii="Abel" w:eastAsia="Arial" w:hAnsi="Abel"/>
          <w:shd w:val="clear" w:color="auto" w:fill="FFFF00"/>
        </w:rPr>
        <w:t>XXXX [NÚMERO ORDINAL]</w:t>
      </w:r>
      <w:r w:rsidRPr="00557A4F">
        <w:rPr>
          <w:rStyle w:val="Fontepargpadro1"/>
          <w:rFonts w:ascii="Abel" w:eastAsia="Arial" w:hAnsi="Abel"/>
        </w:rPr>
        <w:t xml:space="preserve"> TERMO ADITIVO AO CONTRATO Nº </w:t>
      </w:r>
      <w:r w:rsidRPr="00557A4F">
        <w:rPr>
          <w:rStyle w:val="Fontepargpadro1"/>
          <w:rFonts w:ascii="Abel" w:eastAsia="Arial" w:hAnsi="Abel"/>
          <w:shd w:val="clear" w:color="auto" w:fill="FFFF00"/>
        </w:rPr>
        <w:t>XXXX/XXXX,</w:t>
      </w:r>
      <w:r w:rsidRPr="00557A4F">
        <w:rPr>
          <w:rStyle w:val="Fontepargpadro1"/>
          <w:rFonts w:ascii="Abel" w:eastAsia="Arial" w:hAnsi="Abel"/>
          <w:shd w:val="clear" w:color="auto" w:fill="FFFFFF"/>
        </w:rPr>
        <w:t xml:space="preserve"> PROTOCOLO Nº </w:t>
      </w:r>
      <w:r w:rsidRPr="00557A4F">
        <w:rPr>
          <w:rStyle w:val="Fontepargpadro1"/>
          <w:rFonts w:ascii="Abel" w:eastAsia="Arial" w:hAnsi="Abel"/>
          <w:shd w:val="clear" w:color="auto" w:fill="FFFF00"/>
        </w:rPr>
        <w:t>XXXX</w:t>
      </w:r>
      <w:r w:rsidRPr="00557A4F">
        <w:rPr>
          <w:rStyle w:val="Fontepargpadro1"/>
          <w:rFonts w:ascii="Abel" w:eastAsia="Arial" w:hAnsi="Abel"/>
          <w:shd w:val="clear" w:color="auto" w:fill="FFFFFF"/>
        </w:rPr>
        <w:t xml:space="preserve">, </w:t>
      </w:r>
      <w:r w:rsidRPr="00557A4F">
        <w:rPr>
          <w:rStyle w:val="Fontepargpadro1"/>
          <w:rFonts w:ascii="Abel" w:eastAsia="Arial" w:hAnsi="Abel"/>
        </w:rPr>
        <w:t xml:space="preserve">CELEBRADO PELO </w:t>
      </w:r>
      <w:r w:rsidRPr="00557A4F">
        <w:rPr>
          <w:rStyle w:val="Fontepargpadro1"/>
          <w:rFonts w:ascii="Abel" w:eastAsia="Arial" w:hAnsi="Abel"/>
          <w:shd w:val="clear" w:color="auto" w:fill="FFFF00"/>
        </w:rPr>
        <w:t>XXXXXXXX [CONTRANTE]</w:t>
      </w:r>
      <w:r w:rsidRPr="00557A4F">
        <w:rPr>
          <w:rStyle w:val="Fontepargpadro1"/>
          <w:rFonts w:ascii="Abel" w:eastAsia="Arial" w:hAnsi="Abel"/>
        </w:rPr>
        <w:t xml:space="preserve"> E PELA </w:t>
      </w:r>
      <w:r w:rsidRPr="00557A4F">
        <w:rPr>
          <w:rStyle w:val="Fontepargpadro1"/>
          <w:rFonts w:ascii="Abel" w:eastAsia="Arial" w:hAnsi="Abel"/>
          <w:shd w:val="clear" w:color="auto" w:fill="FFFF00"/>
        </w:rPr>
        <w:t>XXXXXXXX [CONTRATADA]</w:t>
      </w:r>
      <w:r w:rsidRPr="00557A4F">
        <w:rPr>
          <w:rStyle w:val="Fontepargpadro1"/>
          <w:rFonts w:ascii="Abel" w:eastAsia="Arial" w:hAnsi="Abel"/>
          <w:shd w:val="clear" w:color="auto" w:fill="FFFFFF"/>
        </w:rPr>
        <w:t>,</w:t>
      </w:r>
      <w:r w:rsidRPr="00557A4F">
        <w:rPr>
          <w:rStyle w:val="Fontepargpadro1"/>
          <w:rFonts w:ascii="Abel" w:eastAsia="Arial" w:hAnsi="Abel"/>
        </w:rPr>
        <w:t xml:space="preserve"> QUE TEM POR OBJETO </w:t>
      </w:r>
      <w:r w:rsidRPr="00557A4F">
        <w:rPr>
          <w:rStyle w:val="Fontepargpadro1"/>
          <w:rFonts w:ascii="Abel" w:eastAsia="Arial" w:hAnsi="Abel"/>
          <w:shd w:val="clear" w:color="auto" w:fill="FFFF00"/>
        </w:rPr>
        <w:t>XXXXXXXX</w:t>
      </w:r>
      <w:r w:rsidRPr="00557A4F">
        <w:rPr>
          <w:rStyle w:val="Fontepargpadro1"/>
          <w:rFonts w:ascii="Abel" w:eastAsia="Arial" w:hAnsi="Abel"/>
        </w:rPr>
        <w:t>.</w:t>
      </w:r>
    </w:p>
    <w:p w:rsidR="00215C16" w:rsidRPr="00557A4F" w:rsidRDefault="00215C16" w:rsidP="00215C16">
      <w:pPr>
        <w:pStyle w:val="Recuodecorpodetexto31"/>
        <w:shd w:val="clear" w:color="auto" w:fill="FFFFFF"/>
        <w:ind w:firstLine="0"/>
        <w:jc w:val="right"/>
        <w:rPr>
          <w:rFonts w:ascii="Abel" w:hAnsi="Abel" w:cs="Arial"/>
          <w:b w:val="0"/>
        </w:rPr>
      </w:pPr>
    </w:p>
    <w:p w:rsidR="00215C16" w:rsidRPr="00557A4F" w:rsidRDefault="00215C16" w:rsidP="00215C16">
      <w:pPr>
        <w:pStyle w:val="Textbody"/>
        <w:shd w:val="clear" w:color="auto" w:fill="FFFFFF"/>
        <w:spacing w:line="100" w:lineRule="atLeast"/>
        <w:ind w:left="27"/>
        <w:jc w:val="both"/>
        <w:rPr>
          <w:rFonts w:ascii="Abel" w:hAnsi="Abel" w:cs="Arial"/>
        </w:rPr>
      </w:pPr>
      <w:r w:rsidRPr="00557A4F">
        <w:rPr>
          <w:rStyle w:val="Fontepargpadro1"/>
          <w:rFonts w:ascii="Abel" w:hAnsi="Abel"/>
          <w:b/>
          <w:bCs/>
          <w:shd w:val="clear" w:color="auto" w:fill="FFFFFF"/>
        </w:rPr>
        <w:t>CONTRATANTE</w:t>
      </w:r>
      <w:r w:rsidRPr="00557A4F">
        <w:rPr>
          <w:rStyle w:val="Fontepargpadro1"/>
          <w:rFonts w:ascii="Abel" w:hAnsi="Abel"/>
          <w:shd w:val="clear" w:color="auto" w:fill="FFFFFF"/>
        </w:rPr>
        <w:t>: [</w:t>
      </w:r>
      <w:r w:rsidRPr="00557A4F">
        <w:rPr>
          <w:rStyle w:val="Fontepargpadro1"/>
          <w:rFonts w:ascii="Abel" w:hAnsi="Abel"/>
          <w:shd w:val="clear" w:color="auto" w:fill="FFFF00"/>
        </w:rPr>
        <w:t>O ESTADO DO PARANÁ, por intermédio do órgão XXXXXXXX] ou [A ENTIDADE PÚBLICA</w:t>
      </w:r>
      <w:r w:rsidRPr="00557A4F">
        <w:rPr>
          <w:rStyle w:val="Fontepargpadro1"/>
          <w:rFonts w:ascii="Abel" w:hAnsi="Abel"/>
          <w:shd w:val="clear" w:color="auto" w:fill="FFFFFF"/>
        </w:rPr>
        <w:t xml:space="preserve">], com sede no(a) </w:t>
      </w:r>
      <w:r w:rsidRPr="00557A4F">
        <w:rPr>
          <w:rStyle w:val="Fontepargpadro1"/>
          <w:rFonts w:ascii="Abel" w:hAnsi="Abel"/>
          <w:shd w:val="clear" w:color="auto" w:fill="FFFF00"/>
        </w:rPr>
        <w:t>XXXXXXXX</w:t>
      </w:r>
      <w:r w:rsidRPr="00557A4F">
        <w:rPr>
          <w:rStyle w:val="Fontepargpadro1"/>
          <w:rFonts w:ascii="Abel" w:hAnsi="Abel"/>
          <w:shd w:val="clear" w:color="auto" w:fill="FFFFFF"/>
        </w:rPr>
        <w:t xml:space="preserve">, inscrito(a) no CNPJ sob o nº </w:t>
      </w:r>
      <w:r w:rsidRPr="00557A4F">
        <w:rPr>
          <w:rStyle w:val="Fontepargpadro1"/>
          <w:rFonts w:ascii="Abel" w:hAnsi="Abel"/>
          <w:shd w:val="clear" w:color="auto" w:fill="FFFF00"/>
        </w:rPr>
        <w:t>XXXXXXXX</w:t>
      </w:r>
      <w:r w:rsidRPr="00557A4F">
        <w:rPr>
          <w:rStyle w:val="Fontepargpadro1"/>
          <w:rFonts w:ascii="Abel" w:hAnsi="Abel"/>
          <w:shd w:val="clear" w:color="auto" w:fill="FFFFFF"/>
        </w:rPr>
        <w:t>, neste ato representado(a) pelo(a) [</w:t>
      </w:r>
      <w:r w:rsidRPr="00557A4F">
        <w:rPr>
          <w:rStyle w:val="Fontepargpadro1"/>
          <w:rFonts w:ascii="Abel" w:hAnsi="Abel"/>
          <w:shd w:val="clear" w:color="auto" w:fill="FFFF00"/>
        </w:rPr>
        <w:t>CARGO E NOME DA AUTORIDADE</w:t>
      </w:r>
      <w:r w:rsidRPr="00557A4F">
        <w:rPr>
          <w:rStyle w:val="Fontepargpadro1"/>
          <w:rFonts w:ascii="Abel" w:hAnsi="Abel"/>
          <w:shd w:val="clear" w:color="auto" w:fill="FFFFFF"/>
        </w:rPr>
        <w:t xml:space="preserve">], nomeado(a) pelo(a) Decreto/Portaria nº </w:t>
      </w:r>
      <w:r w:rsidRPr="00557A4F">
        <w:rPr>
          <w:rStyle w:val="Fontepargpadro1"/>
          <w:rFonts w:ascii="Abel" w:hAnsi="Abel"/>
          <w:shd w:val="clear" w:color="auto" w:fill="FFFF00"/>
        </w:rPr>
        <w:t>XXXXXXXX</w:t>
      </w:r>
      <w:r w:rsidRPr="00557A4F">
        <w:rPr>
          <w:rStyle w:val="Fontepargpadro1"/>
          <w:rFonts w:ascii="Abel" w:hAnsi="Abel"/>
          <w:shd w:val="clear" w:color="auto" w:fill="FFFFFF"/>
        </w:rPr>
        <w:t xml:space="preserve">, inscrito(a) no CPF sob o nº </w:t>
      </w:r>
      <w:r w:rsidRPr="00557A4F">
        <w:rPr>
          <w:rStyle w:val="Fontepargpadro1"/>
          <w:rFonts w:ascii="Abel" w:hAnsi="Abel"/>
          <w:shd w:val="clear" w:color="auto" w:fill="FFFF00"/>
        </w:rPr>
        <w:t>XXXXXXXX</w:t>
      </w:r>
      <w:r w:rsidRPr="00557A4F">
        <w:rPr>
          <w:rStyle w:val="Fontepargpadro1"/>
          <w:rFonts w:ascii="Abel" w:hAnsi="Abel"/>
          <w:shd w:val="clear" w:color="auto" w:fill="FFFFFF"/>
        </w:rPr>
        <w:t xml:space="preserve">, portador(a) da carteira de identidade nº </w:t>
      </w:r>
      <w:r w:rsidRPr="00557A4F">
        <w:rPr>
          <w:rStyle w:val="Fontepargpadro1"/>
          <w:rFonts w:ascii="Abel" w:hAnsi="Abel"/>
          <w:shd w:val="clear" w:color="auto" w:fill="FFFF00"/>
        </w:rPr>
        <w:t>XXXXXXXX</w:t>
      </w:r>
      <w:r w:rsidRPr="00557A4F">
        <w:rPr>
          <w:rStyle w:val="Fontepargpadro1"/>
          <w:rFonts w:ascii="Abel" w:hAnsi="Abel"/>
          <w:shd w:val="clear" w:color="auto" w:fill="FFFFFF"/>
        </w:rPr>
        <w:t>.</w:t>
      </w:r>
    </w:p>
    <w:p w:rsidR="00215C16" w:rsidRPr="00557A4F" w:rsidRDefault="00215C16" w:rsidP="00215C16">
      <w:pPr>
        <w:pStyle w:val="Textbody"/>
        <w:spacing w:line="100" w:lineRule="atLeast"/>
        <w:ind w:left="27"/>
        <w:jc w:val="both"/>
        <w:rPr>
          <w:rFonts w:ascii="Abel" w:hAnsi="Abel"/>
        </w:rPr>
      </w:pPr>
      <w:r w:rsidRPr="00557A4F">
        <w:rPr>
          <w:rStyle w:val="Fontepargpadro1"/>
          <w:rFonts w:ascii="Abel" w:hAnsi="Abel"/>
          <w:b/>
          <w:bCs/>
          <w:shd w:val="clear" w:color="auto" w:fill="FFFFFF"/>
        </w:rPr>
        <w:t>CONTRATADO(A)</w:t>
      </w:r>
      <w:r w:rsidRPr="00557A4F">
        <w:rPr>
          <w:rStyle w:val="Fontepargpadro1"/>
          <w:rFonts w:ascii="Abel" w:hAnsi="Abel"/>
          <w:shd w:val="clear" w:color="auto" w:fill="FFFFFF"/>
        </w:rPr>
        <w:t>: [</w:t>
      </w:r>
      <w:r w:rsidRPr="00557A4F">
        <w:rPr>
          <w:rStyle w:val="Fontepargpadro1"/>
          <w:rFonts w:ascii="Abel" w:hAnsi="Abel"/>
          <w:shd w:val="clear" w:color="auto" w:fill="FFFF00"/>
          <w:lang w:eastAsia="pt-BR"/>
        </w:rPr>
        <w:t>NOME</w:t>
      </w:r>
      <w:r w:rsidRPr="00557A4F">
        <w:rPr>
          <w:rStyle w:val="Fontepargpadro1"/>
          <w:rFonts w:ascii="Abel" w:hAnsi="Abel"/>
          <w:shd w:val="clear" w:color="auto" w:fill="FFFFFF"/>
          <w:lang w:eastAsia="pt-BR"/>
        </w:rPr>
        <w:t xml:space="preserve">], inscrito(a) no CNPJ/CPF sob o nº </w:t>
      </w:r>
      <w:r w:rsidRPr="00557A4F">
        <w:rPr>
          <w:rStyle w:val="Fontepargpadro1"/>
          <w:rFonts w:ascii="Abel" w:hAnsi="Abel"/>
          <w:shd w:val="clear" w:color="auto" w:fill="FFFF00"/>
          <w:lang w:eastAsia="pt-BR"/>
        </w:rPr>
        <w:t>XXXXXXXX</w:t>
      </w:r>
      <w:r w:rsidRPr="00557A4F">
        <w:rPr>
          <w:rStyle w:val="Fontepargpadro1"/>
          <w:rFonts w:ascii="Abel" w:hAnsi="Abel"/>
          <w:shd w:val="clear" w:color="auto" w:fill="FFFFFF"/>
          <w:lang w:eastAsia="pt-BR"/>
        </w:rPr>
        <w:t xml:space="preserve">, com sede no(a) </w:t>
      </w:r>
      <w:r w:rsidRPr="00557A4F">
        <w:rPr>
          <w:rStyle w:val="Fontepargpadro1"/>
          <w:rFonts w:ascii="Abel" w:hAnsi="Abel"/>
          <w:shd w:val="clear" w:color="auto" w:fill="FFFF00"/>
          <w:lang w:eastAsia="pt-BR"/>
        </w:rPr>
        <w:t>XXXXXXXX</w:t>
      </w:r>
      <w:r w:rsidRPr="00557A4F">
        <w:rPr>
          <w:rStyle w:val="Fontepargpadro1"/>
          <w:rFonts w:ascii="Abel" w:hAnsi="Abel"/>
          <w:shd w:val="clear" w:color="auto" w:fill="FFFFFF"/>
          <w:lang w:eastAsia="pt-BR"/>
        </w:rPr>
        <w:t>, neste ato representado(a) por [</w:t>
      </w:r>
      <w:r w:rsidRPr="00557A4F">
        <w:rPr>
          <w:rStyle w:val="Fontepargpadro1"/>
          <w:rFonts w:ascii="Abel" w:hAnsi="Abel"/>
          <w:shd w:val="clear" w:color="auto" w:fill="FFFF00"/>
          <w:lang w:eastAsia="pt-BR"/>
        </w:rPr>
        <w:t>NOME E QUALIFICAÇÃO</w:t>
      </w:r>
      <w:r w:rsidRPr="00557A4F">
        <w:rPr>
          <w:rStyle w:val="Fontepargpadro1"/>
          <w:rFonts w:ascii="Abel" w:hAnsi="Abel"/>
          <w:shd w:val="clear" w:color="auto" w:fill="FFFFFF"/>
          <w:lang w:eastAsia="pt-BR"/>
        </w:rPr>
        <w:t xml:space="preserve">], inscrito(a) no CPF sob o nº </w:t>
      </w:r>
      <w:r w:rsidRPr="00557A4F">
        <w:rPr>
          <w:rStyle w:val="Fontepargpadro1"/>
          <w:rFonts w:ascii="Abel" w:hAnsi="Abel"/>
          <w:shd w:val="clear" w:color="auto" w:fill="FFFF00"/>
          <w:lang w:eastAsia="pt-BR"/>
        </w:rPr>
        <w:t>XXXXXXXX</w:t>
      </w:r>
      <w:r w:rsidRPr="00557A4F">
        <w:rPr>
          <w:rStyle w:val="Fontepargpadro1"/>
          <w:rFonts w:ascii="Abel" w:hAnsi="Abel"/>
          <w:shd w:val="clear" w:color="auto" w:fill="FFFFFF"/>
          <w:lang w:eastAsia="pt-BR"/>
        </w:rPr>
        <w:t xml:space="preserve">, portador(a) da carteira de identidade nº </w:t>
      </w:r>
      <w:r w:rsidRPr="00557A4F">
        <w:rPr>
          <w:rStyle w:val="Fontepargpadro1"/>
          <w:rFonts w:ascii="Abel" w:hAnsi="Abel"/>
          <w:shd w:val="clear" w:color="auto" w:fill="FFFF00"/>
          <w:lang w:eastAsia="pt-BR"/>
        </w:rPr>
        <w:t>XXXXXXXX</w:t>
      </w:r>
      <w:r w:rsidRPr="00557A4F">
        <w:rPr>
          <w:rStyle w:val="Fontepargpadro1"/>
          <w:rFonts w:ascii="Abel" w:hAnsi="Abel"/>
          <w:shd w:val="clear" w:color="auto" w:fill="FFFFFF"/>
          <w:lang w:eastAsia="pt-BR"/>
        </w:rPr>
        <w:t xml:space="preserve">, residente e domiciliado no(a) </w:t>
      </w:r>
      <w:r w:rsidRPr="00557A4F">
        <w:rPr>
          <w:rStyle w:val="Fontepargpadro1"/>
          <w:rFonts w:ascii="Abel" w:hAnsi="Abel"/>
          <w:shd w:val="clear" w:color="auto" w:fill="FFFF00"/>
          <w:lang w:eastAsia="pt-BR"/>
        </w:rPr>
        <w:t>XXXXXXXX</w:t>
      </w:r>
      <w:r w:rsidRPr="00557A4F">
        <w:rPr>
          <w:rStyle w:val="Fontepargpadro1"/>
          <w:rFonts w:ascii="Abel" w:hAnsi="Abel"/>
          <w:shd w:val="clear" w:color="auto" w:fill="FFFFFF"/>
          <w:lang w:eastAsia="pt-BR"/>
        </w:rPr>
        <w:t xml:space="preserve">, e-mail </w:t>
      </w:r>
      <w:r w:rsidRPr="00557A4F">
        <w:rPr>
          <w:rStyle w:val="Fontepargpadro1"/>
          <w:rFonts w:ascii="Abel" w:hAnsi="Abel"/>
          <w:shd w:val="clear" w:color="auto" w:fill="FFFF00"/>
          <w:lang w:eastAsia="pt-BR"/>
        </w:rPr>
        <w:t>XXXXXXXX</w:t>
      </w:r>
      <w:r w:rsidRPr="00557A4F">
        <w:rPr>
          <w:rStyle w:val="Fontepargpadro1"/>
          <w:rFonts w:ascii="Abel" w:hAnsi="Abel"/>
          <w:shd w:val="clear" w:color="auto" w:fill="FFFFFF"/>
          <w:lang w:eastAsia="pt-BR"/>
        </w:rPr>
        <w:t xml:space="preserve"> e telefone </w:t>
      </w:r>
      <w:r w:rsidRPr="00557A4F">
        <w:rPr>
          <w:rStyle w:val="Fontepargpadro1"/>
          <w:rFonts w:ascii="Abel" w:hAnsi="Abel"/>
          <w:shd w:val="clear" w:color="auto" w:fill="FFFF00"/>
          <w:lang w:eastAsia="pt-BR"/>
        </w:rPr>
        <w:t>XXXXXXXX</w:t>
      </w:r>
      <w:r w:rsidRPr="00557A4F">
        <w:rPr>
          <w:rStyle w:val="Fontepargpadro1"/>
          <w:rFonts w:ascii="Abel" w:hAnsi="Abel"/>
          <w:shd w:val="clear" w:color="auto" w:fill="FFFFFF"/>
          <w:lang w:eastAsia="pt-BR"/>
        </w:rPr>
        <w:t>.</w:t>
      </w:r>
    </w:p>
    <w:p w:rsidR="00215C16" w:rsidRPr="00557A4F" w:rsidRDefault="00215C16" w:rsidP="00215C16">
      <w:pPr>
        <w:pStyle w:val="Textbody"/>
        <w:spacing w:line="100" w:lineRule="atLeast"/>
        <w:ind w:left="57" w:firstLine="1361"/>
        <w:jc w:val="both"/>
        <w:rPr>
          <w:rFonts w:ascii="Abel" w:hAnsi="Abel"/>
        </w:rPr>
      </w:pPr>
      <w:r w:rsidRPr="00557A4F">
        <w:rPr>
          <w:rFonts w:ascii="Abel" w:hAnsi="Abel"/>
        </w:rPr>
        <w:t xml:space="preserve">As partes celebram este Termo Aditivo, com fundamento no artigo 112, § 1º, inciso </w:t>
      </w:r>
      <w:r w:rsidRPr="00557A4F">
        <w:rPr>
          <w:rFonts w:ascii="Abel" w:hAnsi="Abel"/>
          <w:shd w:val="clear" w:color="auto" w:fill="FFFF00"/>
        </w:rPr>
        <w:t>__ (indicar II ou IV)</w:t>
      </w:r>
      <w:r w:rsidRPr="00557A4F">
        <w:rPr>
          <w:rFonts w:ascii="Abel" w:hAnsi="Abel"/>
        </w:rPr>
        <w:t>, da Lei Estadual nº 15.608/2007, c/c artigo 2º da Lei Estadual nº 20.170/2020, e estabelecem as seguintes cláusulas:</w:t>
      </w:r>
    </w:p>
    <w:tbl>
      <w:tblPr>
        <w:tblW w:w="92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0"/>
      </w:tblGrid>
      <w:tr w:rsidR="00215C16" w:rsidRPr="00557A4F" w:rsidTr="001B2147">
        <w:tc>
          <w:tcPr>
            <w:tcW w:w="9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5C16" w:rsidRPr="00557A4F" w:rsidRDefault="00215C16" w:rsidP="001B2147">
            <w:pPr>
              <w:pStyle w:val="TableContents"/>
              <w:shd w:val="clear" w:color="auto" w:fill="FFFF00"/>
              <w:jc w:val="both"/>
              <w:rPr>
                <w:rFonts w:ascii="Abel" w:hAnsi="Abe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557A4F">
              <w:rPr>
                <w:rStyle w:val="Fontepargpadro1"/>
                <w:rFonts w:ascii="Abel" w:eastAsia="ArialMT" w:hAnsi="Abel"/>
                <w:b/>
                <w:bCs/>
                <w:color w:val="000000"/>
                <w:sz w:val="20"/>
                <w:szCs w:val="20"/>
                <w:shd w:val="clear" w:color="auto" w:fill="FFFF00"/>
              </w:rPr>
              <w:t>Notas explicativas</w:t>
            </w:r>
          </w:p>
          <w:p w:rsidR="00215C16" w:rsidRPr="00557A4F" w:rsidRDefault="00215C16" w:rsidP="001B2147">
            <w:pPr>
              <w:pStyle w:val="TableContents"/>
              <w:shd w:val="clear" w:color="auto" w:fill="FFFF00"/>
              <w:jc w:val="both"/>
              <w:rPr>
                <w:rFonts w:ascii="Abel" w:hAnsi="Abe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557A4F">
              <w:rPr>
                <w:rStyle w:val="Fontepargpadro1"/>
                <w:rFonts w:ascii="Abel" w:eastAsia="ArialMT" w:hAnsi="Abel"/>
                <w:b/>
                <w:bCs/>
                <w:i/>
                <w:iCs/>
                <w:color w:val="000000"/>
                <w:sz w:val="20"/>
                <w:szCs w:val="20"/>
                <w:shd w:val="clear" w:color="auto" w:fill="FFFF00"/>
              </w:rPr>
              <w:t>(Obs. As notas explicativas são meramente orientativas. Portanto, devem ser excluídas da minuta de termo aditivo contratual a ser assinada)</w:t>
            </w:r>
          </w:p>
          <w:p w:rsidR="00215C16" w:rsidRPr="00557A4F" w:rsidRDefault="00215C16" w:rsidP="001B2147">
            <w:pPr>
              <w:pStyle w:val="TableContents"/>
              <w:shd w:val="clear" w:color="auto" w:fill="FFFF00"/>
              <w:jc w:val="both"/>
              <w:rPr>
                <w:rFonts w:ascii="Abel" w:hAnsi="Abel" w:cs="Times New Roman"/>
                <w:sz w:val="20"/>
                <w:szCs w:val="20"/>
              </w:rPr>
            </w:pPr>
            <w:r>
              <w:rPr>
                <w:rStyle w:val="Fontepargpadro1"/>
                <w:rFonts w:ascii="Abel" w:hAnsi="Abel"/>
                <w:b/>
                <w:bCs/>
                <w:i/>
                <w:iCs/>
                <w:sz w:val="20"/>
                <w:szCs w:val="20"/>
                <w:shd w:val="clear" w:color="auto" w:fill="FFFF00"/>
              </w:rPr>
              <w:lastRenderedPageBreak/>
              <w:t>7</w:t>
            </w:r>
            <w:r w:rsidRPr="00557A4F">
              <w:rPr>
                <w:rStyle w:val="Fontepargpadro1"/>
                <w:rFonts w:ascii="Abel" w:hAnsi="Abel"/>
                <w:i/>
                <w:iCs/>
                <w:sz w:val="20"/>
                <w:szCs w:val="20"/>
                <w:shd w:val="clear" w:color="auto" w:fill="FFFF00"/>
              </w:rPr>
              <w:t xml:space="preserve"> - No caso de alteração </w:t>
            </w:r>
            <w:r>
              <w:rPr>
                <w:rStyle w:val="Fontepargpadro1"/>
                <w:rFonts w:ascii="Abel" w:hAnsi="Abel"/>
                <w:i/>
                <w:iCs/>
                <w:sz w:val="20"/>
                <w:szCs w:val="20"/>
                <w:shd w:val="clear" w:color="auto" w:fill="FFFF00"/>
              </w:rPr>
              <w:t>da forma</w:t>
            </w:r>
            <w:r w:rsidRPr="00557A4F">
              <w:rPr>
                <w:rStyle w:val="Fontepargpadro1"/>
                <w:rFonts w:ascii="Abel" w:hAnsi="Abel"/>
                <w:i/>
                <w:iCs/>
                <w:sz w:val="20"/>
                <w:szCs w:val="20"/>
                <w:shd w:val="clear" w:color="auto" w:fill="FFFF00"/>
              </w:rPr>
              <w:t xml:space="preserve"> de execução dos serviços contratados, mediante o estabelecimento do regime de escalas e rodízios, a fim de reduzir a exposição das pessoas a eventuais fatores de risco decorrentes do necessário trabalho presencial (art. 3º da Lei Estadual nº 20.170/2020), deverá ser adaptado o preâmbulo da Minuta de Termo Aditivo, passando a constar:</w:t>
            </w:r>
          </w:p>
          <w:p w:rsidR="00215C16" w:rsidRPr="00557A4F" w:rsidRDefault="00215C16" w:rsidP="001B2147">
            <w:pPr>
              <w:pStyle w:val="TableContents"/>
              <w:shd w:val="clear" w:color="auto" w:fill="FFFF00"/>
              <w:jc w:val="both"/>
              <w:rPr>
                <w:rFonts w:ascii="Abel" w:hAnsi="Abel"/>
              </w:rPr>
            </w:pPr>
            <w:r w:rsidRPr="00557A4F">
              <w:rPr>
                <w:rStyle w:val="Fontepargpadro1"/>
                <w:rFonts w:ascii="Abel" w:hAnsi="Abel"/>
                <w:i/>
                <w:iCs/>
                <w:sz w:val="20"/>
                <w:szCs w:val="20"/>
                <w:shd w:val="clear" w:color="auto" w:fill="FFFF00"/>
              </w:rPr>
              <w:t>“As partes celebram este Termo Aditivo, com fundamento no artigo 112, § 1º, inciso __ (indicar II ou IV), da Lei Estadual nº 15.608/2007, c/c artigos 2º e 3º, ambos da Lei Estadual nº 20.170/2020, e estabelecem as seguintes cláusulas:”</w:t>
            </w:r>
          </w:p>
        </w:tc>
      </w:tr>
    </w:tbl>
    <w:p w:rsidR="00215C16" w:rsidRPr="00557A4F" w:rsidRDefault="00215C16" w:rsidP="00215C16">
      <w:pPr>
        <w:pStyle w:val="Ttulo1"/>
        <w:keepNext/>
        <w:spacing w:line="100" w:lineRule="atLeast"/>
        <w:ind w:left="0" w:right="0"/>
        <w:jc w:val="left"/>
        <w:rPr>
          <w:rFonts w:ascii="Abel" w:hAnsi="Abel"/>
          <w:kern w:val="3"/>
          <w:sz w:val="24"/>
          <w:szCs w:val="24"/>
          <w:lang w:eastAsia="zh-CN" w:bidi="hi-IN"/>
        </w:rPr>
      </w:pPr>
    </w:p>
    <w:p w:rsidR="00215C16" w:rsidRPr="00557A4F" w:rsidRDefault="00215C16" w:rsidP="00215C16">
      <w:pPr>
        <w:pStyle w:val="Ttulo1"/>
        <w:spacing w:after="240" w:line="100" w:lineRule="atLeast"/>
        <w:ind w:left="0" w:right="0"/>
        <w:jc w:val="left"/>
        <w:rPr>
          <w:rFonts w:ascii="Abel" w:hAnsi="Abel"/>
          <w:sz w:val="24"/>
          <w:szCs w:val="24"/>
        </w:rPr>
      </w:pPr>
      <w:r w:rsidRPr="00557A4F">
        <w:rPr>
          <w:rFonts w:ascii="Abel" w:hAnsi="Abel"/>
          <w:sz w:val="24"/>
          <w:szCs w:val="24"/>
        </w:rPr>
        <w:t>CLÁUSULA PRIMEIRA - DO OBJETO</w:t>
      </w:r>
    </w:p>
    <w:p w:rsidR="00215C16" w:rsidRPr="00557A4F" w:rsidRDefault="00215C16" w:rsidP="00215C16">
      <w:pPr>
        <w:pStyle w:val="Textbody"/>
        <w:shd w:val="clear" w:color="auto" w:fill="FFFFFF"/>
        <w:tabs>
          <w:tab w:val="left" w:pos="1418"/>
        </w:tabs>
        <w:spacing w:line="100" w:lineRule="atLeast"/>
        <w:jc w:val="both"/>
        <w:rPr>
          <w:rFonts w:ascii="Abel" w:hAnsi="Abel"/>
        </w:rPr>
      </w:pPr>
      <w:r w:rsidRPr="00557A4F">
        <w:rPr>
          <w:rFonts w:ascii="Abel" w:hAnsi="Abel"/>
        </w:rPr>
        <w:tab/>
        <w:t xml:space="preserve">Este Termo Aditivo tem por objeto a alteração quantitativa do objeto do Contrato nº _____, relativo à </w:t>
      </w:r>
      <w:r w:rsidRPr="00557A4F">
        <w:rPr>
          <w:rFonts w:ascii="Abel" w:hAnsi="Abel"/>
          <w:shd w:val="clear" w:color="auto" w:fill="FFFF00"/>
        </w:rPr>
        <w:t>__</w:t>
      </w:r>
      <w:proofErr w:type="gramStart"/>
      <w:r w:rsidRPr="00557A4F">
        <w:rPr>
          <w:rFonts w:ascii="Abel" w:hAnsi="Abel"/>
          <w:shd w:val="clear" w:color="auto" w:fill="FFFF00"/>
        </w:rPr>
        <w:t>_(</w:t>
      </w:r>
      <w:proofErr w:type="gramEnd"/>
      <w:r w:rsidRPr="00557A4F">
        <w:rPr>
          <w:rFonts w:ascii="Abel" w:hAnsi="Abel"/>
          <w:shd w:val="clear" w:color="auto" w:fill="FFFF00"/>
        </w:rPr>
        <w:t>indicar o objeto contratual)________</w:t>
      </w:r>
      <w:r w:rsidRPr="00557A4F">
        <w:rPr>
          <w:rFonts w:ascii="Abel" w:hAnsi="Abel"/>
        </w:rPr>
        <w:t xml:space="preserve">, de </w:t>
      </w:r>
      <w:r w:rsidRPr="00557A4F">
        <w:rPr>
          <w:rFonts w:ascii="Abel" w:hAnsi="Abel"/>
          <w:u w:val="single"/>
        </w:rPr>
        <w:t>forma temporária e excepcional</w:t>
      </w:r>
      <w:r w:rsidRPr="00557A4F">
        <w:rPr>
          <w:rFonts w:ascii="Abel" w:hAnsi="Abel"/>
        </w:rPr>
        <w:t xml:space="preserve">, para melhor adequação às finalidades previstas na </w:t>
      </w:r>
      <w:r w:rsidRPr="00557A4F">
        <w:rPr>
          <w:rStyle w:val="Fontepargpadro1"/>
          <w:rFonts w:ascii="Abel" w:eastAsia="Calibri" w:hAnsi="Abel"/>
          <w:b/>
          <w:bCs/>
        </w:rPr>
        <w:t>Lei Estadual nº 20.170/2020</w:t>
      </w:r>
      <w:r w:rsidRPr="00557A4F">
        <w:rPr>
          <w:rStyle w:val="Fontepargpadro1"/>
          <w:rFonts w:ascii="Abel" w:hAnsi="Abel"/>
        </w:rPr>
        <w:t>.</w:t>
      </w:r>
    </w:p>
    <w:p w:rsidR="00215C16" w:rsidRPr="00557A4F" w:rsidRDefault="00215C16" w:rsidP="00215C16">
      <w:pPr>
        <w:pStyle w:val="Standard"/>
        <w:spacing w:line="100" w:lineRule="atLeast"/>
        <w:ind w:left="2410" w:hanging="2410"/>
        <w:jc w:val="both"/>
        <w:rPr>
          <w:rFonts w:ascii="Abel" w:hAnsi="Abel"/>
        </w:rPr>
      </w:pPr>
    </w:p>
    <w:tbl>
      <w:tblPr>
        <w:tblW w:w="92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0"/>
      </w:tblGrid>
      <w:tr w:rsidR="00215C16" w:rsidRPr="00557A4F" w:rsidTr="001B2147">
        <w:tc>
          <w:tcPr>
            <w:tcW w:w="9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5C16" w:rsidRPr="00557A4F" w:rsidRDefault="00215C16" w:rsidP="001B2147">
            <w:pPr>
              <w:pStyle w:val="TableContents"/>
              <w:shd w:val="clear" w:color="auto" w:fill="FFFF00"/>
              <w:jc w:val="both"/>
              <w:rPr>
                <w:rFonts w:ascii="Abel" w:hAnsi="Abe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557A4F">
              <w:rPr>
                <w:rStyle w:val="Fontepargpadro1"/>
                <w:rFonts w:ascii="Abel" w:eastAsia="ArialMT" w:hAnsi="Abel"/>
                <w:b/>
                <w:bCs/>
                <w:i/>
                <w:iCs/>
                <w:color w:val="000000"/>
                <w:sz w:val="20"/>
                <w:szCs w:val="20"/>
                <w:shd w:val="clear" w:color="auto" w:fill="FFFF00"/>
              </w:rPr>
              <w:t>Notas explicativas</w:t>
            </w:r>
          </w:p>
          <w:p w:rsidR="00215C16" w:rsidRPr="00557A4F" w:rsidRDefault="00215C16" w:rsidP="001B2147">
            <w:pPr>
              <w:pStyle w:val="TableContents"/>
              <w:shd w:val="clear" w:color="auto" w:fill="FFFF00"/>
              <w:jc w:val="both"/>
              <w:rPr>
                <w:rFonts w:ascii="Abel" w:hAnsi="Abe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557A4F">
              <w:rPr>
                <w:rStyle w:val="Fontepargpadro1"/>
                <w:rFonts w:ascii="Abel" w:eastAsia="ArialMT" w:hAnsi="Abel"/>
                <w:b/>
                <w:bCs/>
                <w:i/>
                <w:iCs/>
                <w:color w:val="000000"/>
                <w:sz w:val="20"/>
                <w:szCs w:val="20"/>
                <w:shd w:val="clear" w:color="auto" w:fill="FFFF00"/>
              </w:rPr>
              <w:t>(Obs. As notas explicativas são meramente orientativas. Portanto, devem ser excluídas da minuta de termo aditivo contratual a ser assinada)</w:t>
            </w:r>
          </w:p>
          <w:p w:rsidR="00215C16" w:rsidRPr="00557A4F" w:rsidRDefault="00215C16" w:rsidP="001B2147">
            <w:pPr>
              <w:pStyle w:val="TableContents"/>
              <w:shd w:val="clear" w:color="auto" w:fill="FFFF00"/>
              <w:jc w:val="both"/>
              <w:rPr>
                <w:rFonts w:ascii="Abel" w:hAnsi="Abel" w:cs="Times New Roman"/>
                <w:sz w:val="20"/>
                <w:szCs w:val="20"/>
              </w:rPr>
            </w:pPr>
            <w:r w:rsidRPr="00F10CE5">
              <w:rPr>
                <w:rStyle w:val="Fontepargpadro1"/>
                <w:rFonts w:ascii="Abel" w:hAnsi="Abel"/>
                <w:b/>
                <w:bCs/>
                <w:i/>
                <w:iCs/>
                <w:sz w:val="20"/>
                <w:szCs w:val="20"/>
                <w:shd w:val="clear" w:color="auto" w:fill="FFFF00"/>
              </w:rPr>
              <w:t>8</w:t>
            </w:r>
            <w:r w:rsidRPr="00557A4F">
              <w:rPr>
                <w:rStyle w:val="Fontepargpadro1"/>
                <w:rFonts w:ascii="Abel" w:hAnsi="Abel"/>
                <w:i/>
                <w:iCs/>
                <w:sz w:val="20"/>
                <w:szCs w:val="20"/>
                <w:shd w:val="clear" w:color="auto" w:fill="FFFF00"/>
              </w:rPr>
              <w:t xml:space="preserve"> - No caso de alteração </w:t>
            </w:r>
            <w:r>
              <w:rPr>
                <w:rStyle w:val="Fontepargpadro1"/>
                <w:rFonts w:ascii="Abel" w:hAnsi="Abel"/>
                <w:i/>
                <w:iCs/>
                <w:sz w:val="20"/>
                <w:szCs w:val="20"/>
                <w:shd w:val="clear" w:color="auto" w:fill="FFFF00"/>
              </w:rPr>
              <w:t>da forma</w:t>
            </w:r>
            <w:r w:rsidRPr="00557A4F">
              <w:rPr>
                <w:rStyle w:val="Fontepargpadro1"/>
                <w:rFonts w:ascii="Abel" w:hAnsi="Abel"/>
                <w:i/>
                <w:iCs/>
                <w:sz w:val="20"/>
                <w:szCs w:val="20"/>
                <w:shd w:val="clear" w:color="auto" w:fill="FFFF00"/>
              </w:rPr>
              <w:t xml:space="preserve"> de execução dos serviços contratados, mediante o estabelecimento do regime de escalas e rodízios, a fim de reduzir a exposição das pessoas a eventuais fatores de risco decorrentes do necessário trabalho presencial (art. 3º da Lei Estadual nº 20.170/2020), deverá ser inserido o seguinte parágrafo nesta cláusula:</w:t>
            </w:r>
          </w:p>
          <w:p w:rsidR="00215C16" w:rsidRPr="00557A4F" w:rsidRDefault="00215C16" w:rsidP="001B2147">
            <w:pPr>
              <w:pStyle w:val="TableContents"/>
              <w:shd w:val="clear" w:color="auto" w:fill="FFFF00"/>
              <w:jc w:val="both"/>
              <w:rPr>
                <w:rFonts w:ascii="Abel" w:hAnsi="Abel"/>
                <w:sz w:val="20"/>
                <w:szCs w:val="20"/>
              </w:rPr>
            </w:pPr>
          </w:p>
          <w:p w:rsidR="00215C16" w:rsidRPr="00557A4F" w:rsidRDefault="00215C16" w:rsidP="001B2147">
            <w:pPr>
              <w:pStyle w:val="TableContents"/>
              <w:shd w:val="clear" w:color="auto" w:fill="FFFF00"/>
              <w:jc w:val="both"/>
              <w:rPr>
                <w:rFonts w:ascii="Abel" w:hAnsi="Abel"/>
                <w:sz w:val="20"/>
                <w:szCs w:val="20"/>
              </w:rPr>
            </w:pPr>
            <w:r w:rsidRPr="00C54354">
              <w:rPr>
                <w:rStyle w:val="Fontepargpadro1"/>
                <w:rFonts w:ascii="Abel" w:hAnsi="Abel"/>
                <w:b/>
                <w:bCs/>
                <w:i/>
                <w:iCs/>
                <w:sz w:val="20"/>
                <w:szCs w:val="20"/>
                <w:shd w:val="clear" w:color="auto" w:fill="FFFF00"/>
              </w:rPr>
              <w:t>“</w:t>
            </w:r>
            <w:r w:rsidRPr="00C54354">
              <w:rPr>
                <w:rStyle w:val="Fontepargpadro1"/>
                <w:rFonts w:ascii="Abel" w:hAnsi="Abel"/>
                <w:b/>
                <w:bCs/>
                <w:i/>
                <w:iCs/>
                <w:sz w:val="20"/>
                <w:szCs w:val="20"/>
              </w:rPr>
              <w:t>PARÁGRAFO ÚNICO</w:t>
            </w:r>
            <w:r w:rsidRPr="00557A4F">
              <w:rPr>
                <w:rStyle w:val="Fontepargpadro1"/>
                <w:rFonts w:ascii="Abel" w:hAnsi="Abel"/>
                <w:sz w:val="20"/>
                <w:szCs w:val="20"/>
              </w:rPr>
              <w:t>:</w:t>
            </w:r>
            <w:r w:rsidRPr="00557A4F">
              <w:rPr>
                <w:rStyle w:val="Fontepargpadro1"/>
                <w:rFonts w:ascii="Abel" w:hAnsi="Abel"/>
                <w:i/>
                <w:iCs/>
                <w:sz w:val="20"/>
                <w:szCs w:val="20"/>
                <w:shd w:val="clear" w:color="auto" w:fill="FFFF00"/>
              </w:rPr>
              <w:t xml:space="preserve"> Em decorrência da alteração quantitativa do objeto do contrato, bem como da necessidade de reduzir a exposição das pessoas a eventuais fatores de risco de contágio pelo coronavírus – COVID-19, o Contratado estabelecerá regime de escalas e/ou rodízios para as atividades que necessariamente tenham que ser realizadas de forma presencial, nos termos do _______ (indicar o ato administrativo próprio).”</w:t>
            </w:r>
          </w:p>
          <w:p w:rsidR="00215C16" w:rsidRPr="00557A4F" w:rsidRDefault="00215C16" w:rsidP="001B2147">
            <w:pPr>
              <w:pStyle w:val="TableContents"/>
              <w:shd w:val="clear" w:color="auto" w:fill="FFFF00"/>
              <w:jc w:val="both"/>
              <w:rPr>
                <w:rFonts w:ascii="Abel" w:hAnsi="Abel"/>
                <w:sz w:val="20"/>
                <w:szCs w:val="20"/>
              </w:rPr>
            </w:pPr>
          </w:p>
          <w:p w:rsidR="00215C16" w:rsidRPr="00557A4F" w:rsidRDefault="00215C16" w:rsidP="001B2147">
            <w:pPr>
              <w:pStyle w:val="TableContents"/>
              <w:shd w:val="clear" w:color="auto" w:fill="FFFF00"/>
              <w:jc w:val="both"/>
              <w:rPr>
                <w:rFonts w:ascii="Abel" w:hAnsi="Abel"/>
              </w:rPr>
            </w:pPr>
            <w:r w:rsidRPr="00F10CE5">
              <w:rPr>
                <w:rStyle w:val="Fontepargpadro1"/>
                <w:rFonts w:ascii="Abel" w:hAnsi="Abel"/>
                <w:b/>
                <w:bCs/>
                <w:i/>
                <w:iCs/>
                <w:sz w:val="20"/>
                <w:szCs w:val="20"/>
                <w:shd w:val="clear" w:color="auto" w:fill="FFFF00"/>
              </w:rPr>
              <w:t>9</w:t>
            </w:r>
            <w:r w:rsidRPr="00557A4F">
              <w:rPr>
                <w:rStyle w:val="Fontepargpadro1"/>
                <w:rFonts w:ascii="Abel" w:hAnsi="Abel"/>
                <w:i/>
                <w:iCs/>
                <w:sz w:val="20"/>
                <w:szCs w:val="20"/>
                <w:shd w:val="clear" w:color="auto" w:fill="FFFF00"/>
              </w:rPr>
              <w:t xml:space="preserve"> - Caberá à </w:t>
            </w:r>
            <w:bookmarkStart w:id="4" w:name="1452709"/>
            <w:bookmarkEnd w:id="4"/>
            <w:r w:rsidRPr="00557A4F">
              <w:rPr>
                <w:rStyle w:val="Fontepargpadro1"/>
                <w:rFonts w:ascii="Abel" w:hAnsi="Abel"/>
                <w:i/>
                <w:iCs/>
                <w:sz w:val="20"/>
                <w:szCs w:val="20"/>
                <w:shd w:val="clear" w:color="auto" w:fill="FFFF00"/>
              </w:rPr>
              <w:t>autoridade superior dos Órgãos e Entidades da Administração Pública Estadual avaliar e determinar quais as atividades que precisam continuar sendo realizadas de forma presencial, bem como editar ato administrativo próprio a respeito disso, regulamentando a questão. Referido ato administrativo próprio poderá, em comum acordo com a contratada, já estabelecer como será realizada o regime de escalas e rodízios que será implantado pela contratada nesse período, a fim de dar cumprimento ao disposto nos artigos 3º e 4º, ambos da Lei Estadual nº 20.170/2020.</w:t>
            </w:r>
          </w:p>
        </w:tc>
      </w:tr>
    </w:tbl>
    <w:p w:rsidR="00215C16" w:rsidRPr="00557A4F" w:rsidRDefault="00215C16" w:rsidP="00215C16">
      <w:pPr>
        <w:pStyle w:val="Ttulo1"/>
        <w:keepNext/>
        <w:spacing w:line="100" w:lineRule="atLeast"/>
        <w:ind w:left="0" w:right="0"/>
        <w:jc w:val="left"/>
        <w:rPr>
          <w:rFonts w:ascii="Abel" w:hAnsi="Abel"/>
          <w:kern w:val="3"/>
          <w:sz w:val="24"/>
          <w:szCs w:val="24"/>
          <w:lang w:eastAsia="zh-CN" w:bidi="hi-IN"/>
        </w:rPr>
      </w:pPr>
    </w:p>
    <w:p w:rsidR="00215C16" w:rsidRPr="00557A4F" w:rsidRDefault="00215C16" w:rsidP="00215C16">
      <w:pPr>
        <w:pStyle w:val="Ttulo1"/>
        <w:keepNext/>
        <w:spacing w:line="100" w:lineRule="atLeast"/>
        <w:ind w:left="0" w:right="0"/>
        <w:jc w:val="left"/>
        <w:rPr>
          <w:rFonts w:ascii="Abel" w:hAnsi="Abel"/>
          <w:sz w:val="24"/>
          <w:szCs w:val="24"/>
        </w:rPr>
      </w:pPr>
      <w:r w:rsidRPr="00557A4F">
        <w:rPr>
          <w:rFonts w:ascii="Abel" w:hAnsi="Abel"/>
          <w:sz w:val="24"/>
          <w:szCs w:val="24"/>
        </w:rPr>
        <w:t>CLÁUSULA SEGUNDA – DO VALOR DO CONTRATO</w:t>
      </w:r>
    </w:p>
    <w:p w:rsidR="00215C16" w:rsidRPr="00557A4F" w:rsidRDefault="00215C16" w:rsidP="00215C16">
      <w:pPr>
        <w:pStyle w:val="Standard"/>
        <w:rPr>
          <w:rFonts w:ascii="Abel" w:hAnsi="Abel" w:cs="Tahoma"/>
          <w:sz w:val="24"/>
          <w:szCs w:val="24"/>
        </w:rPr>
      </w:pPr>
    </w:p>
    <w:p w:rsidR="00215C16" w:rsidRPr="00557A4F" w:rsidRDefault="00215C16" w:rsidP="00215C16">
      <w:pPr>
        <w:pStyle w:val="Standard"/>
        <w:spacing w:after="240"/>
        <w:ind w:firstLine="1418"/>
        <w:jc w:val="both"/>
        <w:rPr>
          <w:rFonts w:ascii="Abel" w:hAnsi="Abel" w:cs="Arial"/>
          <w:sz w:val="24"/>
          <w:szCs w:val="24"/>
        </w:rPr>
      </w:pPr>
      <w:r w:rsidRPr="00557A4F">
        <w:rPr>
          <w:rFonts w:ascii="Abel" w:hAnsi="Abel"/>
          <w:sz w:val="24"/>
          <w:szCs w:val="24"/>
        </w:rPr>
        <w:t xml:space="preserve">Por meio deste Termo Aditivo, ficam </w:t>
      </w:r>
      <w:r w:rsidRPr="00557A4F">
        <w:rPr>
          <w:rFonts w:ascii="Abel" w:hAnsi="Abel"/>
          <w:b/>
          <w:bCs/>
          <w:sz w:val="24"/>
          <w:szCs w:val="24"/>
        </w:rPr>
        <w:t>SUPRIMIDOS</w:t>
      </w:r>
      <w:r w:rsidRPr="00557A4F">
        <w:rPr>
          <w:rFonts w:ascii="Abel" w:hAnsi="Abel"/>
          <w:sz w:val="24"/>
          <w:szCs w:val="24"/>
        </w:rPr>
        <w:t xml:space="preserve"> R$ [</w:t>
      </w:r>
      <w:r w:rsidRPr="00557A4F">
        <w:rPr>
          <w:rFonts w:ascii="Abel" w:hAnsi="Abel"/>
          <w:sz w:val="24"/>
          <w:szCs w:val="24"/>
          <w:shd w:val="clear" w:color="auto" w:fill="FFFF00"/>
        </w:rPr>
        <w:t>XXXX</w:t>
      </w:r>
      <w:r w:rsidRPr="00557A4F">
        <w:rPr>
          <w:rFonts w:ascii="Abel" w:hAnsi="Abel"/>
          <w:sz w:val="24"/>
          <w:szCs w:val="24"/>
        </w:rPr>
        <w:t>] (</w:t>
      </w:r>
      <w:r w:rsidRPr="00557A4F">
        <w:rPr>
          <w:rFonts w:ascii="Abel" w:hAnsi="Abel"/>
          <w:sz w:val="24"/>
          <w:szCs w:val="24"/>
          <w:shd w:val="clear" w:color="auto" w:fill="FFFF00"/>
        </w:rPr>
        <w:t>VALOR POR EXTENSO</w:t>
      </w:r>
      <w:r w:rsidRPr="00557A4F">
        <w:rPr>
          <w:rFonts w:ascii="Abel" w:hAnsi="Abel"/>
          <w:sz w:val="24"/>
          <w:szCs w:val="24"/>
        </w:rPr>
        <w:t>) do valor mensal do contrato ora aditado, o qual passa a ter o seguinte valor mensal R$ [</w:t>
      </w:r>
      <w:r w:rsidRPr="00557A4F">
        <w:rPr>
          <w:rFonts w:ascii="Abel" w:hAnsi="Abel"/>
          <w:sz w:val="24"/>
          <w:szCs w:val="24"/>
          <w:shd w:val="clear" w:color="auto" w:fill="FFFF00"/>
        </w:rPr>
        <w:t>XXXX</w:t>
      </w:r>
      <w:r w:rsidRPr="00557A4F">
        <w:rPr>
          <w:rFonts w:ascii="Abel" w:hAnsi="Abel"/>
          <w:sz w:val="24"/>
          <w:szCs w:val="24"/>
        </w:rPr>
        <w:t>] (</w:t>
      </w:r>
      <w:r w:rsidRPr="00557A4F">
        <w:rPr>
          <w:rFonts w:ascii="Abel" w:hAnsi="Abel"/>
          <w:sz w:val="24"/>
          <w:szCs w:val="24"/>
          <w:shd w:val="clear" w:color="auto" w:fill="FFFF00"/>
        </w:rPr>
        <w:t>VALOR POR EXTENSO</w:t>
      </w:r>
      <w:r w:rsidRPr="00557A4F">
        <w:rPr>
          <w:rFonts w:ascii="Abel" w:hAnsi="Abel"/>
          <w:sz w:val="24"/>
          <w:szCs w:val="24"/>
        </w:rPr>
        <w:t>), e, consequentemente, o valor total do contrato passa a ser de R$ [</w:t>
      </w:r>
      <w:r w:rsidRPr="00557A4F">
        <w:rPr>
          <w:rFonts w:ascii="Abel" w:hAnsi="Abel"/>
          <w:sz w:val="24"/>
          <w:szCs w:val="24"/>
          <w:shd w:val="clear" w:color="auto" w:fill="FFFF00"/>
        </w:rPr>
        <w:t>XXXX</w:t>
      </w:r>
      <w:r w:rsidRPr="00557A4F">
        <w:rPr>
          <w:rFonts w:ascii="Abel" w:hAnsi="Abel"/>
          <w:sz w:val="24"/>
          <w:szCs w:val="24"/>
        </w:rPr>
        <w:t>] (</w:t>
      </w:r>
      <w:r w:rsidRPr="00557A4F">
        <w:rPr>
          <w:rFonts w:ascii="Abel" w:hAnsi="Abel"/>
          <w:sz w:val="24"/>
          <w:szCs w:val="24"/>
          <w:shd w:val="clear" w:color="auto" w:fill="FFFF00"/>
        </w:rPr>
        <w:t>VALOR POR EXTENSO</w:t>
      </w:r>
      <w:r w:rsidRPr="00557A4F">
        <w:rPr>
          <w:rFonts w:ascii="Abel" w:hAnsi="Abel"/>
          <w:sz w:val="24"/>
          <w:szCs w:val="24"/>
        </w:rPr>
        <w:t>).</w:t>
      </w:r>
    </w:p>
    <w:p w:rsidR="00215C16" w:rsidRDefault="00215C16" w:rsidP="00215C16">
      <w:pPr>
        <w:pStyle w:val="Standard"/>
        <w:spacing w:after="240"/>
        <w:ind w:left="0" w:firstLine="1559"/>
        <w:jc w:val="both"/>
        <w:rPr>
          <w:rFonts w:ascii="Abel" w:hAnsi="Abel"/>
          <w:sz w:val="24"/>
          <w:szCs w:val="24"/>
        </w:rPr>
      </w:pPr>
      <w:r w:rsidRPr="00557A4F">
        <w:rPr>
          <w:rFonts w:ascii="Abel" w:hAnsi="Abel"/>
          <w:b/>
          <w:bCs/>
          <w:sz w:val="24"/>
          <w:szCs w:val="24"/>
        </w:rPr>
        <w:t xml:space="preserve">PARÁGRAFO </w:t>
      </w:r>
      <w:r>
        <w:rPr>
          <w:rFonts w:ascii="Abel" w:hAnsi="Abel"/>
          <w:b/>
          <w:bCs/>
          <w:sz w:val="24"/>
          <w:szCs w:val="24"/>
        </w:rPr>
        <w:t>PRIMEIRO</w:t>
      </w:r>
      <w:r w:rsidRPr="00557A4F">
        <w:rPr>
          <w:rFonts w:ascii="Abel" w:hAnsi="Abel"/>
          <w:b/>
          <w:bCs/>
          <w:sz w:val="24"/>
          <w:szCs w:val="24"/>
        </w:rPr>
        <w:t>:</w:t>
      </w:r>
      <w:r w:rsidRPr="00557A4F">
        <w:rPr>
          <w:rFonts w:ascii="Abel" w:hAnsi="Abel"/>
          <w:sz w:val="24"/>
          <w:szCs w:val="24"/>
        </w:rPr>
        <w:t xml:space="preserve"> A alteração ora firmada resultará em supressão quantitativa do objeto contratual, no percentual de </w:t>
      </w:r>
      <w:r w:rsidRPr="00557A4F">
        <w:rPr>
          <w:rFonts w:ascii="Abel" w:hAnsi="Abel"/>
          <w:sz w:val="24"/>
          <w:szCs w:val="24"/>
          <w:shd w:val="clear" w:color="auto" w:fill="FFFF00"/>
        </w:rPr>
        <w:t>___% (_______)</w:t>
      </w:r>
      <w:r w:rsidRPr="00557A4F">
        <w:rPr>
          <w:rFonts w:ascii="Abel" w:hAnsi="Abel"/>
          <w:sz w:val="24"/>
          <w:szCs w:val="24"/>
        </w:rPr>
        <w:t xml:space="preserve"> do valor inicial atualizado do contrato, na forma do inciso </w:t>
      </w:r>
      <w:r w:rsidRPr="00557A4F">
        <w:rPr>
          <w:rFonts w:ascii="Abel" w:hAnsi="Abel"/>
          <w:sz w:val="24"/>
          <w:szCs w:val="24"/>
          <w:shd w:val="clear" w:color="auto" w:fill="FFFF00"/>
        </w:rPr>
        <w:t>(indicar II ou IV)</w:t>
      </w:r>
      <w:r w:rsidRPr="00557A4F">
        <w:rPr>
          <w:rFonts w:ascii="Abel" w:hAnsi="Abel"/>
          <w:sz w:val="24"/>
          <w:szCs w:val="24"/>
        </w:rPr>
        <w:t xml:space="preserve"> , do § 1º, do art. 112, da Lei Estadual nº 15.608/2007, </w:t>
      </w:r>
      <w:r w:rsidRPr="00557A4F">
        <w:rPr>
          <w:rFonts w:ascii="Abel" w:eastAsia="SimSun" w:hAnsi="Abel"/>
          <w:sz w:val="24"/>
          <w:szCs w:val="24"/>
        </w:rPr>
        <w:t>c/c artigo 2º da Lei Estadual nº 20.170/2020</w:t>
      </w:r>
      <w:r w:rsidRPr="00557A4F">
        <w:rPr>
          <w:rFonts w:ascii="Abel" w:hAnsi="Abel"/>
          <w:sz w:val="24"/>
          <w:szCs w:val="24"/>
        </w:rPr>
        <w:t>.</w:t>
      </w:r>
    </w:p>
    <w:p w:rsidR="00215C16" w:rsidRPr="00557A4F" w:rsidRDefault="00215C16" w:rsidP="00215C16">
      <w:pPr>
        <w:pStyle w:val="Standard"/>
        <w:ind w:left="0" w:firstLine="1560"/>
        <w:jc w:val="both"/>
        <w:rPr>
          <w:rFonts w:ascii="Abel" w:hAnsi="Abel"/>
          <w:sz w:val="24"/>
          <w:szCs w:val="24"/>
        </w:rPr>
      </w:pPr>
      <w:r w:rsidRPr="005945ED">
        <w:rPr>
          <w:rFonts w:ascii="Abel" w:hAnsi="Abel"/>
          <w:b/>
          <w:bCs/>
          <w:sz w:val="24"/>
          <w:szCs w:val="24"/>
        </w:rPr>
        <w:t>PARÁGRAFO SEGUNDO</w:t>
      </w:r>
      <w:r w:rsidRPr="005945ED">
        <w:rPr>
          <w:rFonts w:ascii="Abel" w:hAnsi="Abel"/>
          <w:sz w:val="24"/>
          <w:szCs w:val="24"/>
        </w:rPr>
        <w:t xml:space="preserve">: Ocorrendo as hipóteses de extinção antecipada ou de rescisão unilateral deste Termo Aditivo, previstas nos Parágrafos Primeiro e Terceiro da Cláusula Quinta, assim como nos casos de suspensão ou de devolução de pagamentos, previstos na Cláusula Sexta, o novo valor total do contrato será fixado mediante Termo de Apostilamento, com fulcro no art. 108, § 3º, inciso II, da Lei Estadual nº 15.608/2007, </w:t>
      </w:r>
      <w:r w:rsidRPr="005945ED">
        <w:rPr>
          <w:rFonts w:ascii="Abel" w:hAnsi="Abel"/>
          <w:sz w:val="24"/>
          <w:szCs w:val="24"/>
        </w:rPr>
        <w:lastRenderedPageBreak/>
        <w:t>levando-se em consideração os valores suprimidos durante o período em que este Termo Aditivo esteve em vigor.</w:t>
      </w:r>
    </w:p>
    <w:p w:rsidR="00215C16" w:rsidRPr="00557A4F" w:rsidRDefault="00215C16" w:rsidP="00215C16">
      <w:pPr>
        <w:pStyle w:val="Standard"/>
        <w:spacing w:line="288" w:lineRule="auto"/>
        <w:jc w:val="both"/>
        <w:rPr>
          <w:rFonts w:ascii="Abel" w:hAnsi="Abel"/>
        </w:rPr>
      </w:pPr>
    </w:p>
    <w:p w:rsidR="00215C16" w:rsidRPr="00557A4F" w:rsidRDefault="00215C16" w:rsidP="00215C16">
      <w:pPr>
        <w:pStyle w:val="Ttulo1"/>
        <w:spacing w:line="100" w:lineRule="atLeast"/>
        <w:ind w:left="0" w:right="0"/>
        <w:jc w:val="left"/>
        <w:rPr>
          <w:rFonts w:ascii="Abel" w:hAnsi="Abel"/>
          <w:sz w:val="24"/>
          <w:szCs w:val="24"/>
        </w:rPr>
      </w:pPr>
      <w:r w:rsidRPr="00557A4F">
        <w:rPr>
          <w:rFonts w:ascii="Abel" w:hAnsi="Abel"/>
          <w:sz w:val="24"/>
          <w:szCs w:val="24"/>
        </w:rPr>
        <w:t>CLÁUSULA TERCEIRA - DO PAGAMENTO</w:t>
      </w:r>
    </w:p>
    <w:p w:rsidR="00215C16" w:rsidRPr="00557A4F" w:rsidRDefault="00215C16" w:rsidP="00215C16">
      <w:pPr>
        <w:pStyle w:val="Ttulo1"/>
        <w:keepNext/>
        <w:spacing w:line="100" w:lineRule="atLeast"/>
        <w:ind w:left="0" w:right="0"/>
        <w:jc w:val="left"/>
        <w:rPr>
          <w:rFonts w:ascii="Abel" w:hAnsi="Abel"/>
          <w:sz w:val="24"/>
          <w:szCs w:val="24"/>
        </w:rPr>
      </w:pPr>
    </w:p>
    <w:p w:rsidR="00215C16" w:rsidRPr="00557A4F" w:rsidRDefault="00215C16" w:rsidP="00215C16">
      <w:pPr>
        <w:pStyle w:val="Standard"/>
        <w:ind w:firstLine="1417"/>
        <w:jc w:val="both"/>
        <w:rPr>
          <w:rFonts w:ascii="Abel" w:hAnsi="Abel"/>
          <w:sz w:val="24"/>
          <w:szCs w:val="24"/>
        </w:rPr>
      </w:pPr>
      <w:r w:rsidRPr="00557A4F">
        <w:rPr>
          <w:rFonts w:ascii="Abel" w:hAnsi="Abel"/>
          <w:sz w:val="24"/>
          <w:szCs w:val="24"/>
        </w:rPr>
        <w:t xml:space="preserve">A supressão quantitativa do objeto contratual resultará na alteração do valor do pagamento ao Contratado, devendo o Contratante pagar a quantia total de </w:t>
      </w:r>
      <w:r w:rsidRPr="00557A4F">
        <w:rPr>
          <w:rFonts w:ascii="Abel" w:hAnsi="Abel"/>
          <w:sz w:val="24"/>
          <w:szCs w:val="24"/>
          <w:shd w:val="clear" w:color="auto" w:fill="FFFF00"/>
        </w:rPr>
        <w:t>R$ _______ (________________),</w:t>
      </w:r>
      <w:r w:rsidRPr="00557A4F">
        <w:rPr>
          <w:rFonts w:ascii="Abel" w:hAnsi="Abel"/>
          <w:sz w:val="24"/>
          <w:szCs w:val="24"/>
        </w:rPr>
        <w:t xml:space="preserve"> em </w:t>
      </w:r>
      <w:r w:rsidRPr="00557A4F">
        <w:rPr>
          <w:rFonts w:ascii="Abel" w:hAnsi="Abel"/>
          <w:sz w:val="24"/>
          <w:szCs w:val="24"/>
          <w:shd w:val="clear" w:color="auto" w:fill="FFFF00"/>
        </w:rPr>
        <w:t>___ (____)</w:t>
      </w:r>
      <w:r w:rsidRPr="00557A4F">
        <w:rPr>
          <w:rFonts w:ascii="Abel" w:hAnsi="Abel"/>
          <w:sz w:val="24"/>
          <w:szCs w:val="24"/>
        </w:rPr>
        <w:t xml:space="preserve"> parcelas mensais e sucessivas, no valor de </w:t>
      </w:r>
      <w:r w:rsidRPr="00557A4F">
        <w:rPr>
          <w:rFonts w:ascii="Abel" w:hAnsi="Abel"/>
          <w:sz w:val="24"/>
          <w:szCs w:val="24"/>
          <w:shd w:val="clear" w:color="auto" w:fill="FFFF00"/>
        </w:rPr>
        <w:t>R$ ______ (___________)</w:t>
      </w:r>
      <w:r w:rsidRPr="00557A4F">
        <w:rPr>
          <w:rFonts w:ascii="Abel" w:hAnsi="Abel"/>
          <w:sz w:val="24"/>
          <w:szCs w:val="24"/>
        </w:rPr>
        <w:t>, mantendo-se as demais condições de pagamento.</w:t>
      </w:r>
    </w:p>
    <w:p w:rsidR="00215C16" w:rsidRPr="00557A4F" w:rsidRDefault="00215C16" w:rsidP="00215C16">
      <w:pPr>
        <w:pStyle w:val="Standard"/>
        <w:spacing w:line="288" w:lineRule="auto"/>
        <w:ind w:firstLine="1417"/>
        <w:jc w:val="both"/>
        <w:rPr>
          <w:rFonts w:ascii="Abel" w:hAnsi="Abel"/>
        </w:rPr>
      </w:pPr>
    </w:p>
    <w:tbl>
      <w:tblPr>
        <w:tblW w:w="92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0"/>
      </w:tblGrid>
      <w:tr w:rsidR="00215C16" w:rsidRPr="00557A4F" w:rsidTr="001B2147">
        <w:tc>
          <w:tcPr>
            <w:tcW w:w="9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5C16" w:rsidRPr="004C7F19" w:rsidRDefault="00215C16" w:rsidP="001B2147">
            <w:pPr>
              <w:pStyle w:val="TableContents"/>
              <w:shd w:val="clear" w:color="auto" w:fill="FFFF00"/>
              <w:spacing w:line="100" w:lineRule="atLeast"/>
              <w:jc w:val="both"/>
              <w:rPr>
                <w:rFonts w:ascii="Abel" w:hAnsi="Abel"/>
                <w:b/>
                <w:bCs/>
                <w:color w:val="FF0000"/>
                <w:sz w:val="20"/>
                <w:szCs w:val="20"/>
              </w:rPr>
            </w:pPr>
            <w:r w:rsidRPr="004C7F19">
              <w:rPr>
                <w:rStyle w:val="Fontepargpadro1"/>
                <w:rFonts w:ascii="Abel" w:eastAsia="ArialMT" w:hAnsi="Abel"/>
                <w:b/>
                <w:bCs/>
                <w:color w:val="000000"/>
                <w:sz w:val="20"/>
                <w:szCs w:val="20"/>
                <w:shd w:val="clear" w:color="auto" w:fill="FFFF00"/>
              </w:rPr>
              <w:t>Notas explicativas</w:t>
            </w:r>
          </w:p>
          <w:p w:rsidR="00215C16" w:rsidRPr="004C7F19" w:rsidRDefault="00215C16" w:rsidP="001B2147">
            <w:pPr>
              <w:pStyle w:val="TableContents"/>
              <w:shd w:val="clear" w:color="auto" w:fill="FFFF00"/>
              <w:spacing w:line="100" w:lineRule="atLeast"/>
              <w:jc w:val="both"/>
              <w:rPr>
                <w:rFonts w:ascii="Abel" w:hAnsi="Abel"/>
                <w:b/>
                <w:bCs/>
                <w:color w:val="FF0000"/>
                <w:sz w:val="20"/>
                <w:szCs w:val="20"/>
              </w:rPr>
            </w:pPr>
            <w:r w:rsidRPr="004C7F19">
              <w:rPr>
                <w:rStyle w:val="Fontepargpadro1"/>
                <w:rFonts w:ascii="Abel" w:eastAsia="ArialMT" w:hAnsi="Abel"/>
                <w:b/>
                <w:bCs/>
                <w:color w:val="000000"/>
                <w:sz w:val="20"/>
                <w:szCs w:val="20"/>
                <w:shd w:val="clear" w:color="auto" w:fill="FFFF00"/>
              </w:rPr>
              <w:t>(Obs. As notas explicativas são meramente orientativas. Portanto, devem ser excluídas da minuta de termo aditivo contratual a ser assinada)</w:t>
            </w:r>
          </w:p>
          <w:p w:rsidR="00215C16" w:rsidRPr="004C7F19" w:rsidRDefault="00215C16" w:rsidP="001B2147">
            <w:pPr>
              <w:pStyle w:val="TableContents"/>
              <w:shd w:val="clear" w:color="auto" w:fill="FFFF00"/>
              <w:spacing w:after="120" w:line="100" w:lineRule="atLeast"/>
              <w:jc w:val="both"/>
              <w:rPr>
                <w:rFonts w:ascii="Abel" w:hAnsi="Abel" w:cs="Tahoma"/>
                <w:i/>
                <w:iCs/>
                <w:sz w:val="20"/>
                <w:szCs w:val="20"/>
              </w:rPr>
            </w:pPr>
            <w:r w:rsidRPr="004C7F19">
              <w:rPr>
                <w:rFonts w:ascii="Abel" w:hAnsi="Abel" w:cs="Tahoma"/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rFonts w:ascii="Abel" w:hAnsi="Abel" w:cs="Tahoma"/>
                <w:b/>
                <w:bCs/>
                <w:i/>
                <w:iCs/>
                <w:sz w:val="20"/>
                <w:szCs w:val="20"/>
              </w:rPr>
              <w:t>0</w:t>
            </w:r>
            <w:r w:rsidRPr="004C7F19">
              <w:rPr>
                <w:rFonts w:ascii="Abel" w:hAnsi="Abel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C7F19">
              <w:rPr>
                <w:rFonts w:ascii="Abel" w:hAnsi="Abel" w:cs="Tahoma"/>
                <w:i/>
                <w:iCs/>
                <w:sz w:val="20"/>
                <w:szCs w:val="20"/>
              </w:rPr>
              <w:t>- A cláusula deve ser adaptada à forma de pagamento de acordo com o estabelecido no contrato, caso as parcelas não sejam contínuas e sucessivas.</w:t>
            </w:r>
          </w:p>
          <w:p w:rsidR="00215C16" w:rsidRPr="004C7F19" w:rsidRDefault="00215C16" w:rsidP="001B2147">
            <w:pPr>
              <w:pStyle w:val="TableContents"/>
              <w:shd w:val="clear" w:color="auto" w:fill="FFFF00"/>
              <w:spacing w:after="120" w:line="100" w:lineRule="atLeast"/>
              <w:jc w:val="both"/>
              <w:rPr>
                <w:rFonts w:ascii="Abel" w:hAnsi="Abel" w:cs="Tahoma"/>
                <w:i/>
                <w:iCs/>
                <w:sz w:val="20"/>
                <w:szCs w:val="20"/>
              </w:rPr>
            </w:pPr>
            <w:r>
              <w:rPr>
                <w:rFonts w:ascii="Abel" w:hAnsi="Abel" w:cs="Tahoma"/>
                <w:b/>
                <w:bCs/>
                <w:i/>
                <w:iCs/>
                <w:sz w:val="20"/>
                <w:szCs w:val="20"/>
              </w:rPr>
              <w:t>11</w:t>
            </w:r>
            <w:r w:rsidRPr="004C7F19">
              <w:rPr>
                <w:rFonts w:ascii="Abel" w:hAnsi="Abel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C7F19">
              <w:rPr>
                <w:rFonts w:ascii="Abel" w:hAnsi="Abel" w:cs="Tahoma"/>
                <w:i/>
                <w:iCs/>
                <w:sz w:val="20"/>
                <w:szCs w:val="20"/>
              </w:rPr>
              <w:t>- Deverão ser subtraídos do valor a ser pago à empresa contratada, proporcional ou integralmente, as despesas diretas e indiretas que efetivamente deixem de incorrer, bem como os insumos, equipamentos e demais recursos que não serão utilizados durante o período em que vigorar o presente Termo Aditivo, nos termos do art. 2º da Lei Estadual nº 20.170/2020.</w:t>
            </w:r>
          </w:p>
          <w:p w:rsidR="00215C16" w:rsidRPr="00557A4F" w:rsidRDefault="00215C16" w:rsidP="001B2147">
            <w:pPr>
              <w:pStyle w:val="TableContents"/>
              <w:shd w:val="clear" w:color="auto" w:fill="FFFF00"/>
              <w:spacing w:line="100" w:lineRule="atLeast"/>
              <w:jc w:val="both"/>
              <w:rPr>
                <w:rFonts w:ascii="Abel" w:hAnsi="Abel" w:cs="Tahoma"/>
                <w:i/>
                <w:iCs/>
                <w:sz w:val="19"/>
                <w:szCs w:val="19"/>
              </w:rPr>
            </w:pPr>
            <w:r>
              <w:rPr>
                <w:rFonts w:ascii="Abel" w:hAnsi="Abel" w:cs="Tahoma"/>
                <w:b/>
                <w:bCs/>
                <w:i/>
                <w:iCs/>
                <w:sz w:val="20"/>
                <w:szCs w:val="20"/>
              </w:rPr>
              <w:t>12</w:t>
            </w:r>
            <w:r w:rsidRPr="004C7F19">
              <w:rPr>
                <w:rFonts w:ascii="Abel" w:hAnsi="Abel" w:cs="Tahoma"/>
                <w:i/>
                <w:iCs/>
                <w:sz w:val="20"/>
                <w:szCs w:val="20"/>
              </w:rPr>
              <w:t xml:space="preserve"> – Os órgãos e entes públicos contratantes deverão analisar, em cada caso concreto, quais serão as despesas diretas e indiretas, insumos, equipamentos e demais recursos que deixarão de ser pagos pela Administração durante esse período, e apresentar as devidas planilhas indicativas de custos e os respectivos cálculos, a fim de definir os novos valores mensais e total do contrato.</w:t>
            </w:r>
          </w:p>
        </w:tc>
      </w:tr>
    </w:tbl>
    <w:p w:rsidR="00215C16" w:rsidRPr="00557A4F" w:rsidRDefault="00215C16" w:rsidP="00215C16">
      <w:pPr>
        <w:pStyle w:val="Standard"/>
        <w:spacing w:line="288" w:lineRule="auto"/>
        <w:jc w:val="both"/>
        <w:rPr>
          <w:rFonts w:ascii="Abel" w:hAnsi="Abel" w:cs="Arial"/>
          <w:sz w:val="24"/>
          <w:szCs w:val="24"/>
        </w:rPr>
      </w:pPr>
    </w:p>
    <w:p w:rsidR="00215C16" w:rsidRPr="00557A4F" w:rsidRDefault="00215C16" w:rsidP="00215C16">
      <w:pPr>
        <w:pStyle w:val="Textbody"/>
        <w:tabs>
          <w:tab w:val="left" w:pos="1418"/>
        </w:tabs>
        <w:spacing w:after="240" w:line="100" w:lineRule="atLeast"/>
        <w:rPr>
          <w:rFonts w:ascii="Abel" w:hAnsi="Abel"/>
        </w:rPr>
      </w:pPr>
      <w:r w:rsidRPr="00557A4F">
        <w:rPr>
          <w:rFonts w:ascii="Abel" w:hAnsi="Abel"/>
          <w:b/>
        </w:rPr>
        <w:t>CLÁUSULA QUARTA – DAS DESPESAS</w:t>
      </w:r>
    </w:p>
    <w:p w:rsidR="00215C16" w:rsidRPr="00557A4F" w:rsidRDefault="00215C16" w:rsidP="00215C16">
      <w:pPr>
        <w:pStyle w:val="Textbody"/>
        <w:tabs>
          <w:tab w:val="left" w:pos="1418"/>
        </w:tabs>
        <w:spacing w:after="240"/>
        <w:jc w:val="both"/>
        <w:rPr>
          <w:rFonts w:ascii="Abel" w:hAnsi="Abel"/>
        </w:rPr>
      </w:pPr>
      <w:r w:rsidRPr="00557A4F">
        <w:rPr>
          <w:rFonts w:ascii="Abel" w:hAnsi="Abel"/>
        </w:rPr>
        <w:tab/>
        <w:t xml:space="preserve">As despesas deste Termo Aditivo correrão à conta da Dotação Orçamentária n.º </w:t>
      </w:r>
      <w:r w:rsidRPr="00557A4F">
        <w:rPr>
          <w:rStyle w:val="Fontepargpadro1"/>
          <w:rFonts w:ascii="Abel" w:hAnsi="Abel"/>
          <w:shd w:val="clear" w:color="auto" w:fill="FFFF00"/>
        </w:rPr>
        <w:t>XXXX</w:t>
      </w:r>
      <w:r w:rsidRPr="00557A4F">
        <w:rPr>
          <w:rStyle w:val="Fontepargpadro1"/>
          <w:rFonts w:ascii="Abel" w:hAnsi="Abel"/>
          <w:shd w:val="clear" w:color="auto" w:fill="FFFFFF"/>
        </w:rPr>
        <w:t xml:space="preserve">, Elemento de Despesa n.º </w:t>
      </w:r>
      <w:r w:rsidRPr="00557A4F">
        <w:rPr>
          <w:rStyle w:val="Fontepargpadro1"/>
          <w:rFonts w:ascii="Abel" w:hAnsi="Abel"/>
          <w:shd w:val="clear" w:color="auto" w:fill="FFFF00"/>
        </w:rPr>
        <w:t>XXXX</w:t>
      </w:r>
      <w:r w:rsidRPr="00557A4F">
        <w:rPr>
          <w:rStyle w:val="Fontepargpadro1"/>
          <w:rFonts w:ascii="Abel" w:hAnsi="Abel"/>
          <w:shd w:val="clear" w:color="auto" w:fill="FFFFFF"/>
        </w:rPr>
        <w:t xml:space="preserve">, Fonte de Recursos n.º </w:t>
      </w:r>
      <w:r w:rsidRPr="00557A4F">
        <w:rPr>
          <w:rStyle w:val="Fontepargpadro1"/>
          <w:rFonts w:ascii="Abel" w:hAnsi="Abel"/>
          <w:shd w:val="clear" w:color="auto" w:fill="FFFF00"/>
        </w:rPr>
        <w:t>XXXX.</w:t>
      </w:r>
    </w:p>
    <w:p w:rsidR="00215C16" w:rsidRPr="00557A4F" w:rsidRDefault="00215C16" w:rsidP="00215C16">
      <w:pPr>
        <w:pStyle w:val="Textbody"/>
        <w:tabs>
          <w:tab w:val="left" w:pos="1418"/>
        </w:tabs>
        <w:spacing w:after="240"/>
        <w:jc w:val="both"/>
        <w:rPr>
          <w:rFonts w:ascii="Abel" w:hAnsi="Abel"/>
        </w:rPr>
      </w:pPr>
      <w:r w:rsidRPr="00557A4F">
        <w:rPr>
          <w:rFonts w:ascii="Abel" w:hAnsi="Abel"/>
        </w:rPr>
        <w:t xml:space="preserve"> </w:t>
      </w:r>
      <w:r w:rsidRPr="00557A4F">
        <w:rPr>
          <w:rFonts w:ascii="Abel" w:hAnsi="Abel"/>
        </w:rPr>
        <w:tab/>
      </w:r>
      <w:r w:rsidRPr="00557A4F">
        <w:rPr>
          <w:rFonts w:ascii="Abel" w:hAnsi="Abel"/>
          <w:b/>
          <w:bCs/>
          <w:caps/>
        </w:rPr>
        <w:t>Parágrafo Único.</w:t>
      </w:r>
      <w:r w:rsidRPr="00557A4F">
        <w:rPr>
          <w:rFonts w:ascii="Abel" w:hAnsi="Abel"/>
        </w:rPr>
        <w:t xml:space="preserve"> As eventuais despesas para o exercício subsequente serão alocadas à dotação orçamentária respectiva na Lei Orçamentária Anual correspondente.</w:t>
      </w:r>
    </w:p>
    <w:p w:rsidR="00215C16" w:rsidRPr="00557A4F" w:rsidRDefault="00215C16" w:rsidP="00215C16">
      <w:pPr>
        <w:pStyle w:val="Ttulo1"/>
        <w:keepNext/>
        <w:spacing w:line="100" w:lineRule="atLeast"/>
        <w:ind w:left="0" w:right="0"/>
        <w:jc w:val="left"/>
        <w:rPr>
          <w:rFonts w:ascii="Abel" w:hAnsi="Abel"/>
          <w:sz w:val="24"/>
          <w:szCs w:val="24"/>
        </w:rPr>
      </w:pPr>
      <w:r w:rsidRPr="00557A4F">
        <w:rPr>
          <w:rFonts w:ascii="Abel" w:hAnsi="Abel"/>
          <w:sz w:val="24"/>
          <w:szCs w:val="24"/>
        </w:rPr>
        <w:t>CLÁUSULA QUINTA – DA VIGÊNCIA DO TERMO ADITIVO</w:t>
      </w:r>
    </w:p>
    <w:p w:rsidR="00215C16" w:rsidRPr="00557A4F" w:rsidRDefault="00215C16" w:rsidP="00215C16">
      <w:pPr>
        <w:pStyle w:val="Ttulo1"/>
        <w:spacing w:line="100" w:lineRule="atLeast"/>
        <w:ind w:left="0" w:right="0" w:firstLine="1417"/>
        <w:jc w:val="both"/>
        <w:rPr>
          <w:rFonts w:ascii="Abel" w:hAnsi="Abel"/>
          <w:b w:val="0"/>
          <w:bCs w:val="0"/>
          <w:sz w:val="24"/>
          <w:szCs w:val="24"/>
        </w:rPr>
      </w:pPr>
    </w:p>
    <w:p w:rsidR="00215C16" w:rsidRPr="00557A4F" w:rsidRDefault="00215C16" w:rsidP="00215C16">
      <w:pPr>
        <w:pStyle w:val="Ttulo1"/>
        <w:ind w:left="0" w:right="0" w:firstLine="1417"/>
        <w:jc w:val="both"/>
        <w:rPr>
          <w:rFonts w:ascii="Abel" w:hAnsi="Abel"/>
        </w:rPr>
      </w:pPr>
      <w:r w:rsidRPr="00557A4F">
        <w:rPr>
          <w:rFonts w:ascii="Abel" w:hAnsi="Abel"/>
          <w:b w:val="0"/>
          <w:bCs w:val="0"/>
          <w:sz w:val="24"/>
          <w:szCs w:val="24"/>
        </w:rPr>
        <w:t xml:space="preserve">Este Termo Aditivo terá vigência pelo prazo de </w:t>
      </w:r>
      <w:r w:rsidRPr="00557A4F">
        <w:rPr>
          <w:rStyle w:val="Fontepargpadro1"/>
          <w:rFonts w:ascii="Abel" w:hAnsi="Abel"/>
          <w:b w:val="0"/>
          <w:bCs w:val="0"/>
          <w:sz w:val="24"/>
          <w:szCs w:val="24"/>
          <w:shd w:val="clear" w:color="auto" w:fill="FFFF00"/>
        </w:rPr>
        <w:t>XXXX [INDICAR O PERÍODO POR EXTENSO]</w:t>
      </w:r>
      <w:r w:rsidRPr="00557A4F">
        <w:rPr>
          <w:rStyle w:val="Fontepargpadro1"/>
          <w:rFonts w:ascii="Abel" w:hAnsi="Abel"/>
          <w:b w:val="0"/>
          <w:bCs w:val="0"/>
          <w:sz w:val="24"/>
          <w:szCs w:val="24"/>
          <w:shd w:val="clear" w:color="auto" w:fill="FFFFFF"/>
        </w:rPr>
        <w:t xml:space="preserve">, </w:t>
      </w:r>
      <w:r w:rsidRPr="00557A4F">
        <w:rPr>
          <w:rFonts w:ascii="Abel" w:hAnsi="Abel"/>
          <w:b w:val="0"/>
          <w:bCs w:val="0"/>
          <w:sz w:val="24"/>
          <w:szCs w:val="24"/>
        </w:rPr>
        <w:t xml:space="preserve">a partir de ___/___/___ até ___/___/___, podendo ser prorrogado </w:t>
      </w:r>
      <w:r w:rsidRPr="00557A4F">
        <w:rPr>
          <w:rFonts w:ascii="Abel" w:hAnsi="Abel"/>
          <w:b w:val="0"/>
          <w:bCs w:val="0"/>
          <w:color w:val="000000"/>
          <w:sz w:val="24"/>
          <w:szCs w:val="24"/>
        </w:rPr>
        <w:t>por períodos sucessivos, enquanto perdurar a necessidade de enfrentamento dos efeitos da situação de emergência de saúde pública de importância internacional decorrente do coronavírus – COVID-19.</w:t>
      </w:r>
      <w:r w:rsidRPr="00557A4F">
        <w:rPr>
          <w:rFonts w:ascii="Abel" w:hAnsi="Abel"/>
          <w:b w:val="0"/>
          <w:bCs w:val="0"/>
          <w:sz w:val="24"/>
          <w:szCs w:val="24"/>
        </w:rPr>
        <w:t xml:space="preserve">  </w:t>
      </w:r>
    </w:p>
    <w:p w:rsidR="00215C16" w:rsidRPr="00557A4F" w:rsidRDefault="00215C16" w:rsidP="00215C16">
      <w:pPr>
        <w:pStyle w:val="Ttulo1"/>
        <w:spacing w:line="100" w:lineRule="atLeast"/>
        <w:ind w:left="0" w:right="0" w:firstLine="1417"/>
        <w:jc w:val="both"/>
        <w:rPr>
          <w:rFonts w:ascii="Abel" w:hAnsi="Abel"/>
          <w:b w:val="0"/>
          <w:bCs w:val="0"/>
          <w:sz w:val="24"/>
          <w:szCs w:val="24"/>
        </w:rPr>
      </w:pPr>
    </w:p>
    <w:p w:rsidR="00215C16" w:rsidRPr="00557A4F" w:rsidRDefault="00215C16" w:rsidP="00215C16">
      <w:pPr>
        <w:pStyle w:val="Ttulo1"/>
        <w:spacing w:after="240" w:line="100" w:lineRule="atLeast"/>
        <w:ind w:left="0" w:right="0" w:firstLine="1418"/>
        <w:jc w:val="both"/>
        <w:rPr>
          <w:rFonts w:ascii="Abel" w:hAnsi="Abel"/>
        </w:rPr>
      </w:pPr>
      <w:r w:rsidRPr="00557A4F">
        <w:rPr>
          <w:rFonts w:ascii="Abel" w:hAnsi="Abel"/>
          <w:sz w:val="24"/>
          <w:szCs w:val="24"/>
        </w:rPr>
        <w:t>PARÁGRAFO PRIMEIRO</w:t>
      </w:r>
      <w:r w:rsidRPr="00557A4F">
        <w:rPr>
          <w:rFonts w:ascii="Abel" w:hAnsi="Abel"/>
          <w:b w:val="0"/>
          <w:bCs w:val="0"/>
          <w:sz w:val="24"/>
          <w:szCs w:val="24"/>
        </w:rPr>
        <w:t xml:space="preserve">: O Contratado concorda com a extinção antecipada deste Termo Aditivo na hipótese da situação de </w:t>
      </w:r>
      <w:r w:rsidRPr="00557A4F">
        <w:rPr>
          <w:rFonts w:ascii="Abel" w:hAnsi="Abel"/>
          <w:b w:val="0"/>
          <w:bCs w:val="0"/>
          <w:color w:val="000000"/>
          <w:sz w:val="24"/>
          <w:szCs w:val="24"/>
        </w:rPr>
        <w:t>emergência de saúde pública</w:t>
      </w:r>
      <w:r w:rsidRPr="00557A4F">
        <w:rPr>
          <w:rFonts w:ascii="Abel" w:hAnsi="Abel"/>
          <w:b w:val="0"/>
          <w:bCs w:val="0"/>
          <w:sz w:val="24"/>
          <w:szCs w:val="24"/>
        </w:rPr>
        <w:t xml:space="preserve"> </w:t>
      </w:r>
      <w:r w:rsidRPr="00557A4F">
        <w:rPr>
          <w:rFonts w:ascii="Abel" w:hAnsi="Abel"/>
          <w:b w:val="0"/>
          <w:bCs w:val="0"/>
          <w:color w:val="000000"/>
          <w:sz w:val="24"/>
          <w:szCs w:val="24"/>
        </w:rPr>
        <w:t xml:space="preserve">decorrente do coronavírus – COVID-19 se encerrar antes do prazo fixado no </w:t>
      </w:r>
      <w:r w:rsidRPr="00557A4F">
        <w:rPr>
          <w:rFonts w:ascii="Abel" w:hAnsi="Abel"/>
          <w:b w:val="0"/>
          <w:bCs w:val="0"/>
          <w:i/>
          <w:iCs/>
          <w:color w:val="000000"/>
          <w:sz w:val="24"/>
          <w:szCs w:val="24"/>
        </w:rPr>
        <w:t>caput</w:t>
      </w:r>
      <w:r w:rsidRPr="00557A4F">
        <w:rPr>
          <w:rFonts w:ascii="Abel" w:hAnsi="Abel"/>
          <w:b w:val="0"/>
          <w:bCs w:val="0"/>
          <w:sz w:val="24"/>
          <w:szCs w:val="24"/>
        </w:rPr>
        <w:t>, sem direito ao pagamento de indenização.</w:t>
      </w:r>
    </w:p>
    <w:p w:rsidR="00215C16" w:rsidRPr="00557A4F" w:rsidRDefault="00215C16" w:rsidP="00215C16">
      <w:pPr>
        <w:pStyle w:val="Ttulo1"/>
        <w:spacing w:after="240" w:line="100" w:lineRule="atLeast"/>
        <w:ind w:left="0" w:right="0" w:firstLine="1418"/>
        <w:jc w:val="both"/>
        <w:rPr>
          <w:rFonts w:ascii="Abel" w:hAnsi="Abel"/>
        </w:rPr>
      </w:pPr>
      <w:r w:rsidRPr="00557A4F">
        <w:rPr>
          <w:rFonts w:ascii="Abel" w:hAnsi="Abel"/>
          <w:sz w:val="24"/>
          <w:szCs w:val="24"/>
        </w:rPr>
        <w:t>PARÁGRAFO SEGUNDO</w:t>
      </w:r>
      <w:r w:rsidRPr="00557A4F">
        <w:rPr>
          <w:rFonts w:ascii="Abel" w:hAnsi="Abel"/>
          <w:b w:val="0"/>
          <w:bCs w:val="0"/>
          <w:sz w:val="24"/>
          <w:szCs w:val="24"/>
        </w:rPr>
        <w:t xml:space="preserve">: Concluído o prazo de vigência deste Termo Aditivo ou </w:t>
      </w:r>
      <w:r w:rsidRPr="00557A4F">
        <w:rPr>
          <w:rFonts w:ascii="Abel" w:hAnsi="Abel"/>
          <w:b w:val="0"/>
          <w:bCs w:val="0"/>
          <w:sz w:val="24"/>
          <w:szCs w:val="24"/>
        </w:rPr>
        <w:lastRenderedPageBreak/>
        <w:t>havendo a sua extinção antecipada, nos termos do parágrafo anterior, ficam automaticamente restabelecidas as cláusulas e condições contratuais previstas antes da celebração do presente Termo Aditivo, com exceção do novo valor total do contrato, ficando dispensada a celebração de novo aditivo contratual para essa finalidade.</w:t>
      </w:r>
    </w:p>
    <w:p w:rsidR="00215C16" w:rsidRPr="00557A4F" w:rsidRDefault="00215C16" w:rsidP="00215C16">
      <w:pPr>
        <w:pStyle w:val="Ttulo1"/>
        <w:spacing w:line="100" w:lineRule="atLeast"/>
        <w:ind w:left="0" w:right="0" w:firstLine="1417"/>
        <w:jc w:val="both"/>
        <w:rPr>
          <w:rFonts w:ascii="Abel" w:hAnsi="Abel"/>
        </w:rPr>
      </w:pPr>
      <w:r w:rsidRPr="00557A4F">
        <w:rPr>
          <w:rFonts w:ascii="Abel" w:hAnsi="Abel"/>
          <w:sz w:val="24"/>
          <w:szCs w:val="24"/>
        </w:rPr>
        <w:t>PARÁGRAFO TERCEIRO</w:t>
      </w:r>
      <w:r w:rsidRPr="00557A4F">
        <w:rPr>
          <w:rFonts w:ascii="Abel" w:hAnsi="Abel"/>
          <w:b w:val="0"/>
          <w:bCs w:val="0"/>
          <w:sz w:val="24"/>
          <w:szCs w:val="24"/>
        </w:rPr>
        <w:t xml:space="preserve">: O presente Termo Aditivo poderá ser rescindido unilateralmente pelo Contratante, com o restabelecimento das condições originais do contrato, na hipótese da Contratada não cumprir satisfatoriamente as obrigações estabelecidas no artigo 7º da Lei Estadual nº 20.170/2020, reproduzidas na Cláusula Sexta deste Termo Aditivo, após ser garantido à Contratada o direito ao contraditório e à ampla defesa.   </w:t>
      </w:r>
    </w:p>
    <w:p w:rsidR="00215C16" w:rsidRPr="00557A4F" w:rsidRDefault="00215C16" w:rsidP="00215C16">
      <w:pPr>
        <w:pStyle w:val="Ttulo1"/>
        <w:spacing w:line="100" w:lineRule="atLeast"/>
        <w:ind w:left="0" w:right="0" w:firstLine="1417"/>
        <w:jc w:val="both"/>
        <w:rPr>
          <w:rFonts w:ascii="Abel" w:hAnsi="Abel"/>
        </w:rPr>
      </w:pPr>
    </w:p>
    <w:tbl>
      <w:tblPr>
        <w:tblW w:w="92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0"/>
      </w:tblGrid>
      <w:tr w:rsidR="00215C16" w:rsidRPr="00BF1BCD" w:rsidTr="001B2147">
        <w:tc>
          <w:tcPr>
            <w:tcW w:w="9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5C16" w:rsidRPr="00BF1BCD" w:rsidRDefault="00215C16" w:rsidP="001B2147">
            <w:pPr>
              <w:pStyle w:val="TableContents"/>
              <w:shd w:val="clear" w:color="auto" w:fill="FFFF00"/>
              <w:jc w:val="both"/>
              <w:rPr>
                <w:rFonts w:ascii="Abel" w:hAnsi="Abe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BF1BCD">
              <w:rPr>
                <w:rStyle w:val="Fontepargpadro1"/>
                <w:rFonts w:ascii="Abel" w:eastAsia="ArialMT" w:hAnsi="Abel"/>
                <w:b/>
                <w:bCs/>
                <w:i/>
                <w:iCs/>
                <w:color w:val="000000"/>
                <w:sz w:val="20"/>
                <w:szCs w:val="20"/>
                <w:shd w:val="clear" w:color="auto" w:fill="FFFF00"/>
              </w:rPr>
              <w:t>Notas explicativas</w:t>
            </w:r>
          </w:p>
          <w:p w:rsidR="00215C16" w:rsidRPr="00BF1BCD" w:rsidRDefault="00215C16" w:rsidP="001B2147">
            <w:pPr>
              <w:pStyle w:val="TableContents"/>
              <w:shd w:val="clear" w:color="auto" w:fill="FFFF00"/>
              <w:spacing w:after="120"/>
              <w:jc w:val="both"/>
              <w:rPr>
                <w:rFonts w:ascii="Abel" w:hAnsi="Abe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BF1BCD">
              <w:rPr>
                <w:rStyle w:val="Fontepargpadro1"/>
                <w:rFonts w:ascii="Abel" w:eastAsia="ArialMT" w:hAnsi="Abel"/>
                <w:b/>
                <w:bCs/>
                <w:i/>
                <w:iCs/>
                <w:color w:val="000000"/>
                <w:sz w:val="20"/>
                <w:szCs w:val="20"/>
                <w:shd w:val="clear" w:color="auto" w:fill="FFFF00"/>
              </w:rPr>
              <w:t>(Obs. As notas explicativas são meramente orientativas. Portanto, devem ser excluídas da minuta de termo aditivo contratual a ser assinada)</w:t>
            </w:r>
          </w:p>
          <w:p w:rsidR="00215C16" w:rsidRPr="00F10CE5" w:rsidRDefault="00215C16" w:rsidP="001B2147">
            <w:pPr>
              <w:pStyle w:val="TableContents"/>
              <w:shd w:val="clear" w:color="auto" w:fill="FFFF00"/>
              <w:spacing w:after="120"/>
              <w:jc w:val="both"/>
              <w:rPr>
                <w:rFonts w:ascii="Abel" w:hAnsi="Abel" w:cs="Times New Roman"/>
                <w:i/>
                <w:iCs/>
                <w:sz w:val="20"/>
                <w:szCs w:val="20"/>
              </w:rPr>
            </w:pPr>
            <w:r w:rsidRPr="00F10CE5">
              <w:rPr>
                <w:rStyle w:val="Fontepargpadro1"/>
                <w:rFonts w:ascii="Abel" w:hAnsi="Abel"/>
                <w:b/>
                <w:bCs/>
                <w:i/>
                <w:iCs/>
                <w:sz w:val="20"/>
                <w:szCs w:val="20"/>
                <w:shd w:val="clear" w:color="auto" w:fill="FFFF00"/>
              </w:rPr>
              <w:t>1</w:t>
            </w:r>
            <w:r>
              <w:rPr>
                <w:rStyle w:val="Fontepargpadro1"/>
                <w:rFonts w:ascii="Abel" w:hAnsi="Abel"/>
                <w:b/>
                <w:bCs/>
                <w:i/>
                <w:iCs/>
                <w:sz w:val="20"/>
                <w:szCs w:val="20"/>
                <w:shd w:val="clear" w:color="auto" w:fill="FFFF00"/>
              </w:rPr>
              <w:t>3</w:t>
            </w:r>
            <w:r w:rsidRPr="00F10CE5">
              <w:rPr>
                <w:rStyle w:val="Fontepargpadro1"/>
                <w:rFonts w:ascii="Abel" w:hAnsi="Abel"/>
                <w:b/>
                <w:bCs/>
                <w:i/>
                <w:iCs/>
                <w:sz w:val="20"/>
                <w:szCs w:val="20"/>
                <w:shd w:val="clear" w:color="auto" w:fill="FFFF00"/>
              </w:rPr>
              <w:t xml:space="preserve"> </w:t>
            </w:r>
            <w:r w:rsidRPr="00F10CE5">
              <w:rPr>
                <w:rStyle w:val="Fontepargpadro1"/>
                <w:rFonts w:ascii="Abel" w:hAnsi="Abel"/>
                <w:i/>
                <w:iCs/>
                <w:sz w:val="20"/>
                <w:szCs w:val="20"/>
                <w:shd w:val="clear" w:color="auto" w:fill="FFFF00"/>
              </w:rPr>
              <w:t>- Recomenda-se que o prazo de vigência do presente Termo Aditivo seja fixado em, no máximo, 06 (seis) meses, devendo a Administração Pública Estadual, de acordo com seus critérios de oportunidade e conveniência, estabelecer prazo razoável e compatível com a situação de emergência de saúde pública decorrente do coronavírus – COVID-19.</w:t>
            </w:r>
          </w:p>
          <w:p w:rsidR="00215C16" w:rsidRPr="00BF1BCD" w:rsidRDefault="00215C16" w:rsidP="001B2147">
            <w:pPr>
              <w:pStyle w:val="TableContents"/>
              <w:shd w:val="clear" w:color="auto" w:fill="FFFF00"/>
              <w:jc w:val="both"/>
              <w:rPr>
                <w:rFonts w:ascii="Abel" w:hAnsi="Abel"/>
                <w:sz w:val="20"/>
                <w:szCs w:val="20"/>
              </w:rPr>
            </w:pPr>
            <w:r>
              <w:rPr>
                <w:rStyle w:val="Fontepargpadro1"/>
                <w:rFonts w:ascii="Abel" w:hAnsi="Abel"/>
                <w:b/>
                <w:bCs/>
                <w:i/>
                <w:iCs/>
                <w:color w:val="000000"/>
                <w:sz w:val="20"/>
                <w:szCs w:val="20"/>
                <w:shd w:val="clear" w:color="auto" w:fill="FFFF00"/>
              </w:rPr>
              <w:t>14</w:t>
            </w:r>
            <w:r w:rsidRPr="00F10CE5">
              <w:rPr>
                <w:rStyle w:val="Fontepargpadro1"/>
                <w:rFonts w:ascii="Abel" w:hAnsi="Abel"/>
                <w:i/>
                <w:iCs/>
                <w:color w:val="000000"/>
                <w:sz w:val="20"/>
                <w:szCs w:val="20"/>
                <w:shd w:val="clear" w:color="auto" w:fill="FFFF00"/>
              </w:rPr>
              <w:t xml:space="preserve"> - O Termo Aditivo deverá viger apenas pelo período necessário para o enfrentamento da situação de emergência de saúde pública decorrente do coronavírus – COVID-19, nos termos do art. 9º da Lei Estadual nº 20.170/2020.</w:t>
            </w:r>
          </w:p>
        </w:tc>
      </w:tr>
    </w:tbl>
    <w:p w:rsidR="00215C16" w:rsidRPr="00557A4F" w:rsidRDefault="00215C16" w:rsidP="00215C16">
      <w:pPr>
        <w:pStyle w:val="Ttulo1"/>
        <w:spacing w:line="100" w:lineRule="atLeast"/>
        <w:ind w:left="0" w:right="0"/>
        <w:jc w:val="left"/>
        <w:rPr>
          <w:rFonts w:ascii="Abel" w:hAnsi="Abel"/>
          <w:kern w:val="3"/>
          <w:sz w:val="24"/>
          <w:szCs w:val="24"/>
          <w:lang w:eastAsia="zh-CN" w:bidi="hi-IN"/>
        </w:rPr>
      </w:pPr>
    </w:p>
    <w:p w:rsidR="00215C16" w:rsidRPr="00557A4F" w:rsidRDefault="00215C16" w:rsidP="00215C16">
      <w:pPr>
        <w:pStyle w:val="Ttulo1"/>
        <w:spacing w:line="100" w:lineRule="atLeast"/>
        <w:ind w:left="0" w:right="0"/>
        <w:jc w:val="left"/>
        <w:rPr>
          <w:rFonts w:ascii="Abel" w:hAnsi="Abel"/>
          <w:sz w:val="24"/>
          <w:szCs w:val="24"/>
        </w:rPr>
      </w:pPr>
      <w:r w:rsidRPr="00557A4F">
        <w:rPr>
          <w:rFonts w:ascii="Abel" w:hAnsi="Abel"/>
          <w:sz w:val="24"/>
          <w:szCs w:val="24"/>
        </w:rPr>
        <w:t>CLÁSUSULA SEXTA – DA MANUTENÇÃO DO VÍNCULO DE TRABALHO</w:t>
      </w:r>
    </w:p>
    <w:p w:rsidR="00215C16" w:rsidRPr="00557A4F" w:rsidRDefault="00215C16" w:rsidP="00215C16">
      <w:pPr>
        <w:pStyle w:val="Ttulo1"/>
        <w:spacing w:line="100" w:lineRule="atLeast"/>
        <w:ind w:left="0" w:right="0"/>
        <w:jc w:val="both"/>
        <w:rPr>
          <w:rFonts w:ascii="Abel" w:hAnsi="Abel"/>
          <w:b w:val="0"/>
          <w:bCs w:val="0"/>
          <w:sz w:val="24"/>
          <w:szCs w:val="24"/>
        </w:rPr>
      </w:pPr>
    </w:p>
    <w:p w:rsidR="00215C16" w:rsidRPr="00557A4F" w:rsidRDefault="00215C16" w:rsidP="00215C16">
      <w:pPr>
        <w:pStyle w:val="Ttulo1"/>
        <w:spacing w:after="240" w:line="100" w:lineRule="atLeast"/>
        <w:ind w:left="0" w:right="0" w:firstLine="1134"/>
        <w:jc w:val="both"/>
        <w:rPr>
          <w:rFonts w:ascii="Abel" w:hAnsi="Abel"/>
          <w:b w:val="0"/>
          <w:bCs w:val="0"/>
          <w:sz w:val="24"/>
          <w:szCs w:val="24"/>
        </w:rPr>
      </w:pPr>
      <w:bookmarkStart w:id="5" w:name="145273310"/>
      <w:bookmarkEnd w:id="5"/>
      <w:r w:rsidRPr="00557A4F">
        <w:rPr>
          <w:rFonts w:ascii="Abel" w:hAnsi="Abel"/>
          <w:b w:val="0"/>
          <w:bCs w:val="0"/>
          <w:sz w:val="24"/>
          <w:szCs w:val="24"/>
        </w:rPr>
        <w:tab/>
        <w:t>Para que sejam mantidos os pagamentos a que se refere a Cláusula Terceira deste Termo Aditivo, a Contratada fica obrigada a comprovar, mensalmente, a manutenção do vínculo de trabalho do pessoal que realiza os serviços na Administração Pública e, até 15 (quinze) dias após a liquidação de cada fatura, a demonstrar à Administração que efetuou os pagamentos salariais de seus empregados, sob pena de suspensão dos pagamentos futuros e obrigação de devolução dos valores recebidos relativos ao mês que não cumpriu com suas obrigações, nos termos do artigo 7º da Lei Estadual nº 20.170/2020.</w:t>
      </w:r>
    </w:p>
    <w:p w:rsidR="00215C16" w:rsidRPr="00557A4F" w:rsidRDefault="00215C16" w:rsidP="00215C16">
      <w:pPr>
        <w:pStyle w:val="Ttulo1"/>
        <w:spacing w:after="240" w:line="100" w:lineRule="atLeast"/>
        <w:ind w:left="0" w:right="0"/>
        <w:jc w:val="left"/>
        <w:rPr>
          <w:rFonts w:ascii="Abel" w:hAnsi="Abel"/>
          <w:sz w:val="24"/>
          <w:szCs w:val="24"/>
        </w:rPr>
      </w:pPr>
      <w:r w:rsidRPr="00557A4F">
        <w:rPr>
          <w:rFonts w:ascii="Abel" w:hAnsi="Abel"/>
          <w:sz w:val="24"/>
          <w:szCs w:val="24"/>
        </w:rPr>
        <w:t>CLÁUSULA SÉTIMA - DA RATIFICAÇÃO DAS CLÁUSULAS</w:t>
      </w:r>
    </w:p>
    <w:p w:rsidR="00215C16" w:rsidRPr="004C7F19" w:rsidRDefault="00215C16" w:rsidP="00215C16">
      <w:pPr>
        <w:pStyle w:val="Standard"/>
        <w:tabs>
          <w:tab w:val="left" w:pos="1418"/>
        </w:tabs>
        <w:spacing w:after="240" w:line="100" w:lineRule="atLeast"/>
        <w:ind w:firstLine="1418"/>
        <w:jc w:val="both"/>
        <w:rPr>
          <w:rFonts w:ascii="Abel" w:hAnsi="Abel"/>
          <w:sz w:val="24"/>
          <w:szCs w:val="24"/>
        </w:rPr>
      </w:pPr>
      <w:r w:rsidRPr="004C7F19">
        <w:rPr>
          <w:rFonts w:ascii="Abel" w:hAnsi="Abel"/>
          <w:sz w:val="24"/>
          <w:szCs w:val="24"/>
        </w:rPr>
        <w:t>Ratificam-se as demais cláusulas e condições estabelecidas no contrato inicial.</w:t>
      </w:r>
    </w:p>
    <w:p w:rsidR="00215C16" w:rsidRPr="004C7F19" w:rsidRDefault="00215C16" w:rsidP="00215C16">
      <w:pPr>
        <w:pStyle w:val="Standard"/>
        <w:tabs>
          <w:tab w:val="left" w:pos="1418"/>
        </w:tabs>
        <w:spacing w:line="100" w:lineRule="atLeast"/>
        <w:ind w:firstLine="1417"/>
        <w:jc w:val="both"/>
        <w:rPr>
          <w:rFonts w:ascii="Abel" w:hAnsi="Abel"/>
          <w:sz w:val="24"/>
          <w:szCs w:val="24"/>
        </w:rPr>
      </w:pPr>
      <w:r w:rsidRPr="004C7F19">
        <w:rPr>
          <w:rFonts w:ascii="Abel" w:hAnsi="Abel"/>
          <w:b/>
          <w:bCs/>
          <w:sz w:val="24"/>
          <w:szCs w:val="24"/>
        </w:rPr>
        <w:t>PARÁGRAFO ÚNICO</w:t>
      </w:r>
      <w:r w:rsidRPr="004C7F19">
        <w:rPr>
          <w:rFonts w:ascii="Abel" w:hAnsi="Abel"/>
          <w:sz w:val="24"/>
          <w:szCs w:val="24"/>
        </w:rPr>
        <w:t xml:space="preserve">. Fica assegurado ao Contratado o direito ao reajuste previsto na Cláusula </w:t>
      </w:r>
      <w:r w:rsidRPr="004C7F19">
        <w:rPr>
          <w:rStyle w:val="Fontepargpadro1"/>
          <w:rFonts w:ascii="Abel" w:eastAsia="Arial" w:hAnsi="Abel"/>
          <w:sz w:val="24"/>
          <w:szCs w:val="24"/>
          <w:shd w:val="clear" w:color="auto" w:fill="FFFF00"/>
        </w:rPr>
        <w:t>XXXX</w:t>
      </w:r>
      <w:r w:rsidRPr="004C7F19">
        <w:rPr>
          <w:rStyle w:val="Fontepargpadro1"/>
          <w:rFonts w:ascii="Abel" w:eastAsia="Arial" w:hAnsi="Abel"/>
          <w:sz w:val="24"/>
          <w:szCs w:val="24"/>
        </w:rPr>
        <w:t xml:space="preserve"> </w:t>
      </w:r>
      <w:r w:rsidRPr="004C7F19">
        <w:rPr>
          <w:rFonts w:ascii="Abel" w:hAnsi="Abel"/>
          <w:sz w:val="24"/>
          <w:szCs w:val="24"/>
        </w:rPr>
        <w:t>do contrato original, desde que atendidas as exigências legais e contratuais.</w:t>
      </w:r>
    </w:p>
    <w:p w:rsidR="00215C16" w:rsidRPr="004C7F19" w:rsidRDefault="00215C16" w:rsidP="00215C16">
      <w:pPr>
        <w:pStyle w:val="Standard"/>
        <w:tabs>
          <w:tab w:val="left" w:pos="1418"/>
        </w:tabs>
        <w:spacing w:before="240" w:after="240" w:line="100" w:lineRule="atLeast"/>
        <w:jc w:val="both"/>
        <w:rPr>
          <w:rFonts w:ascii="Abel" w:hAnsi="Abel"/>
          <w:b/>
          <w:sz w:val="24"/>
          <w:szCs w:val="24"/>
        </w:rPr>
      </w:pPr>
      <w:r w:rsidRPr="004C7F19">
        <w:rPr>
          <w:rFonts w:ascii="Abel" w:hAnsi="Abel"/>
          <w:b/>
          <w:sz w:val="24"/>
          <w:szCs w:val="24"/>
        </w:rPr>
        <w:t>CLÁUSULA OITAVA – DA PUBLICAÇÃO</w:t>
      </w:r>
    </w:p>
    <w:p w:rsidR="00215C16" w:rsidRPr="004C7F19" w:rsidRDefault="00215C16" w:rsidP="00215C16">
      <w:pPr>
        <w:pStyle w:val="Standard"/>
        <w:tabs>
          <w:tab w:val="left" w:pos="1418"/>
        </w:tabs>
        <w:spacing w:line="100" w:lineRule="atLeast"/>
        <w:jc w:val="both"/>
        <w:rPr>
          <w:rFonts w:ascii="Abel" w:hAnsi="Abel"/>
          <w:sz w:val="24"/>
          <w:szCs w:val="24"/>
        </w:rPr>
      </w:pPr>
      <w:r w:rsidRPr="004C7F19">
        <w:rPr>
          <w:rFonts w:ascii="Abel" w:hAnsi="Abel"/>
          <w:sz w:val="24"/>
          <w:szCs w:val="24"/>
        </w:rPr>
        <w:tab/>
        <w:t>O resumo deste instrumento deverá ser publicado no Diário Oficial do Estado, até o 5º (quinto) dia útil do mês subsequente ao da assinatura, nos termos do artigo 110 da Lei Estadual nº 15.608/2007.</w:t>
      </w:r>
    </w:p>
    <w:p w:rsidR="00215C16" w:rsidRPr="004C7F19" w:rsidRDefault="00215C16" w:rsidP="00215C16">
      <w:pPr>
        <w:pStyle w:val="Standard"/>
        <w:tabs>
          <w:tab w:val="left" w:pos="1418"/>
        </w:tabs>
        <w:spacing w:line="100" w:lineRule="atLeast"/>
        <w:jc w:val="both"/>
        <w:rPr>
          <w:rFonts w:ascii="Abel" w:hAnsi="Abel"/>
          <w:sz w:val="24"/>
          <w:szCs w:val="24"/>
        </w:rPr>
      </w:pPr>
      <w:r w:rsidRPr="004C7F19">
        <w:rPr>
          <w:rFonts w:ascii="Abel" w:hAnsi="Abel"/>
          <w:sz w:val="24"/>
          <w:szCs w:val="24"/>
        </w:rPr>
        <w:tab/>
      </w:r>
    </w:p>
    <w:p w:rsidR="00215C16" w:rsidRPr="004C7F19" w:rsidRDefault="00215C16" w:rsidP="00215C16">
      <w:pPr>
        <w:pStyle w:val="Standard"/>
        <w:tabs>
          <w:tab w:val="left" w:pos="1418"/>
        </w:tabs>
        <w:spacing w:line="100" w:lineRule="atLeast"/>
        <w:ind w:firstLine="1417"/>
        <w:jc w:val="both"/>
        <w:rPr>
          <w:rFonts w:ascii="Abel" w:hAnsi="Abel"/>
          <w:sz w:val="24"/>
          <w:szCs w:val="24"/>
        </w:rPr>
      </w:pPr>
      <w:r w:rsidRPr="004C7F19">
        <w:rPr>
          <w:rFonts w:ascii="Abel" w:hAnsi="Abel"/>
          <w:sz w:val="24"/>
          <w:szCs w:val="24"/>
        </w:rPr>
        <w:lastRenderedPageBreak/>
        <w:t>Por estarem as partes justas e acordadas firmam este Termo Aditivo em 2 (duas) vias de igual teor e forma, na presença de 02 (duas) testemunhas.</w:t>
      </w:r>
    </w:p>
    <w:p w:rsidR="00215C16" w:rsidRPr="00557A4F" w:rsidRDefault="00215C16" w:rsidP="00215C16">
      <w:pPr>
        <w:pStyle w:val="Standard"/>
        <w:tabs>
          <w:tab w:val="left" w:pos="1418"/>
        </w:tabs>
        <w:spacing w:line="100" w:lineRule="atLeast"/>
        <w:jc w:val="both"/>
        <w:rPr>
          <w:rFonts w:ascii="Abel" w:hAnsi="Abel"/>
        </w:rPr>
      </w:pPr>
    </w:p>
    <w:p w:rsidR="00215C16" w:rsidRPr="00557A4F" w:rsidRDefault="00215C16" w:rsidP="00215C16">
      <w:pPr>
        <w:pStyle w:val="Ttulo4"/>
        <w:keepNext/>
        <w:widowControl w:val="0"/>
        <w:spacing w:before="0" w:after="0" w:line="100" w:lineRule="atLeast"/>
        <w:ind w:left="1417"/>
        <w:rPr>
          <w:rFonts w:ascii="Abel" w:hAnsi="Abel"/>
          <w:b w:val="0"/>
          <w:bCs w:val="0"/>
        </w:rPr>
      </w:pPr>
      <w:r w:rsidRPr="00557A4F">
        <w:rPr>
          <w:rFonts w:ascii="Abel" w:hAnsi="Abel" w:cs="Arial"/>
          <w:b w:val="0"/>
          <w:bCs w:val="0"/>
          <w:shd w:val="clear" w:color="auto" w:fill="FFFF00"/>
        </w:rPr>
        <w:t>Cidade (XXXXX)</w:t>
      </w:r>
      <w:r w:rsidRPr="00557A4F">
        <w:rPr>
          <w:rFonts w:ascii="Abel" w:hAnsi="Abel"/>
          <w:b w:val="0"/>
          <w:bCs w:val="0"/>
        </w:rPr>
        <w:t>, ____ de _________de ____.</w:t>
      </w:r>
    </w:p>
    <w:tbl>
      <w:tblPr>
        <w:tblW w:w="9285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8"/>
        <w:gridCol w:w="4537"/>
      </w:tblGrid>
      <w:tr w:rsidR="00215C16" w:rsidRPr="00557A4F" w:rsidTr="001B2147">
        <w:trPr>
          <w:trHeight w:val="1189"/>
        </w:trPr>
        <w:tc>
          <w:tcPr>
            <w:tcW w:w="47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C16" w:rsidRPr="00557A4F" w:rsidRDefault="00215C16" w:rsidP="001B2147">
            <w:pPr>
              <w:pStyle w:val="Ttulo3"/>
              <w:keepLines w:val="0"/>
              <w:spacing w:before="0" w:line="256" w:lineRule="auto"/>
              <w:ind w:left="720"/>
              <w:rPr>
                <w:rFonts w:ascii="Abel" w:hAnsi="Abel" w:cs="Tahoma"/>
                <w:color w:val="00000A"/>
              </w:rPr>
            </w:pPr>
          </w:p>
          <w:p w:rsidR="00215C16" w:rsidRPr="00557A4F" w:rsidRDefault="00215C16" w:rsidP="001B2147">
            <w:pPr>
              <w:pStyle w:val="Standard"/>
              <w:spacing w:line="256" w:lineRule="auto"/>
              <w:jc w:val="center"/>
              <w:rPr>
                <w:rFonts w:ascii="Abel" w:hAnsi="Abel"/>
                <w:shd w:val="clear" w:color="auto" w:fill="FFFFFF"/>
              </w:rPr>
            </w:pPr>
            <w:r w:rsidRPr="00557A4F">
              <w:rPr>
                <w:rFonts w:ascii="Abel" w:hAnsi="Abel"/>
                <w:shd w:val="clear" w:color="auto" w:fill="FFFFFF"/>
              </w:rPr>
              <w:t>______________________________</w:t>
            </w:r>
          </w:p>
          <w:p w:rsidR="00215C16" w:rsidRPr="00557A4F" w:rsidRDefault="00215C16" w:rsidP="001B2147">
            <w:pPr>
              <w:pStyle w:val="Standard"/>
              <w:spacing w:line="256" w:lineRule="auto"/>
              <w:jc w:val="center"/>
              <w:rPr>
                <w:rFonts w:ascii="Abel" w:hAnsi="Abel"/>
                <w:shd w:val="clear" w:color="auto" w:fill="FFFF00"/>
              </w:rPr>
            </w:pPr>
            <w:r w:rsidRPr="00557A4F">
              <w:rPr>
                <w:rFonts w:ascii="Abel" w:hAnsi="Abel"/>
                <w:shd w:val="clear" w:color="auto" w:fill="FFFF00"/>
              </w:rPr>
              <w:t>XXXXXXXXXXXX</w:t>
            </w:r>
          </w:p>
          <w:p w:rsidR="00215C16" w:rsidRPr="00557A4F" w:rsidRDefault="00215C16" w:rsidP="001B2147">
            <w:pPr>
              <w:pStyle w:val="Standard"/>
              <w:spacing w:line="256" w:lineRule="auto"/>
              <w:jc w:val="center"/>
              <w:rPr>
                <w:rFonts w:ascii="Abel" w:hAnsi="Abel"/>
                <w:shd w:val="clear" w:color="auto" w:fill="FFFF00"/>
              </w:rPr>
            </w:pPr>
            <w:r w:rsidRPr="00557A4F">
              <w:rPr>
                <w:rFonts w:ascii="Abel" w:hAnsi="Abel"/>
                <w:shd w:val="clear" w:color="auto" w:fill="FFFF00"/>
              </w:rPr>
              <w:t>Autoridade Competente</w:t>
            </w:r>
          </w:p>
          <w:p w:rsidR="00215C16" w:rsidRPr="00557A4F" w:rsidRDefault="00215C16" w:rsidP="001B2147">
            <w:pPr>
              <w:pStyle w:val="Ttulo4"/>
              <w:keepNext/>
              <w:widowControl w:val="0"/>
              <w:spacing w:before="0" w:after="0" w:line="256" w:lineRule="auto"/>
              <w:jc w:val="both"/>
              <w:rPr>
                <w:rFonts w:ascii="Abel" w:hAnsi="Abel" w:cs="Arial"/>
                <w:b w:val="0"/>
                <w:lang w:eastAsia="zh-CN"/>
              </w:rPr>
            </w:pPr>
          </w:p>
          <w:p w:rsidR="00215C16" w:rsidRPr="00557A4F" w:rsidRDefault="00215C16" w:rsidP="001B2147">
            <w:pPr>
              <w:pStyle w:val="Ttulo4"/>
              <w:widowControl w:val="0"/>
              <w:spacing w:before="0" w:after="0" w:line="256" w:lineRule="auto"/>
              <w:jc w:val="both"/>
              <w:rPr>
                <w:rFonts w:ascii="Abel" w:hAnsi="Abel" w:cs="Arial"/>
                <w:b w:val="0"/>
                <w:lang w:eastAsia="zh-CN"/>
              </w:rPr>
            </w:pPr>
          </w:p>
        </w:tc>
        <w:tc>
          <w:tcPr>
            <w:tcW w:w="45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C16" w:rsidRPr="00557A4F" w:rsidRDefault="00215C16" w:rsidP="001B2147">
            <w:pPr>
              <w:pStyle w:val="Standard"/>
              <w:spacing w:line="256" w:lineRule="auto"/>
              <w:jc w:val="center"/>
              <w:rPr>
                <w:rFonts w:ascii="Abel" w:hAnsi="Abel" w:cs="Arial"/>
              </w:rPr>
            </w:pPr>
          </w:p>
          <w:p w:rsidR="00215C16" w:rsidRPr="00557A4F" w:rsidRDefault="00215C16" w:rsidP="001B2147">
            <w:pPr>
              <w:pStyle w:val="Ttulo3"/>
              <w:keepLines w:val="0"/>
              <w:spacing w:before="0" w:line="256" w:lineRule="auto"/>
              <w:ind w:left="720"/>
              <w:rPr>
                <w:rFonts w:ascii="Abel" w:hAnsi="Abel" w:cs="Arial"/>
                <w:color w:val="00000A"/>
              </w:rPr>
            </w:pPr>
            <w:r w:rsidRPr="00557A4F">
              <w:rPr>
                <w:rFonts w:ascii="Abel" w:hAnsi="Abel" w:cs="Arial"/>
                <w:color w:val="00000A"/>
              </w:rPr>
              <w:t>_______________________</w:t>
            </w:r>
          </w:p>
          <w:p w:rsidR="00215C16" w:rsidRPr="00557A4F" w:rsidRDefault="00215C16" w:rsidP="001B2147">
            <w:pPr>
              <w:pStyle w:val="Standard"/>
              <w:spacing w:line="256" w:lineRule="auto"/>
              <w:jc w:val="center"/>
              <w:rPr>
                <w:rFonts w:ascii="Abel" w:hAnsi="Abel" w:cs="Arial"/>
                <w:shd w:val="clear" w:color="auto" w:fill="FFFF00"/>
              </w:rPr>
            </w:pPr>
            <w:r w:rsidRPr="00557A4F">
              <w:rPr>
                <w:rFonts w:ascii="Abel" w:hAnsi="Abel"/>
                <w:shd w:val="clear" w:color="auto" w:fill="FFFF00"/>
              </w:rPr>
              <w:t>XXXXXXXXXXXXXXX</w:t>
            </w:r>
          </w:p>
          <w:p w:rsidR="00215C16" w:rsidRPr="00557A4F" w:rsidRDefault="00215C16" w:rsidP="001B2147">
            <w:pPr>
              <w:pStyle w:val="Standard"/>
              <w:spacing w:line="256" w:lineRule="auto"/>
              <w:jc w:val="center"/>
              <w:rPr>
                <w:rFonts w:ascii="Abel" w:hAnsi="Abel"/>
                <w:shd w:val="clear" w:color="auto" w:fill="FFFF00"/>
              </w:rPr>
            </w:pPr>
            <w:r w:rsidRPr="00557A4F">
              <w:rPr>
                <w:rFonts w:ascii="Abel" w:hAnsi="Abel"/>
                <w:shd w:val="clear" w:color="auto" w:fill="FFFF00"/>
              </w:rPr>
              <w:t>Representante legal da empresa</w:t>
            </w:r>
          </w:p>
          <w:p w:rsidR="00215C16" w:rsidRPr="00557A4F" w:rsidRDefault="00215C16" w:rsidP="001B2147">
            <w:pPr>
              <w:pStyle w:val="Ttulo4"/>
              <w:keepNext/>
              <w:widowControl w:val="0"/>
              <w:spacing w:before="0" w:after="0" w:line="256" w:lineRule="auto"/>
              <w:ind w:left="864"/>
              <w:jc w:val="both"/>
              <w:rPr>
                <w:rFonts w:ascii="Abel" w:hAnsi="Abel" w:cs="Arial"/>
                <w:b w:val="0"/>
                <w:lang w:eastAsia="zh-CN"/>
              </w:rPr>
            </w:pPr>
          </w:p>
        </w:tc>
      </w:tr>
    </w:tbl>
    <w:p w:rsidR="00215C16" w:rsidRPr="00557A4F" w:rsidRDefault="00215C16" w:rsidP="00215C16">
      <w:pPr>
        <w:pStyle w:val="Standard"/>
        <w:jc w:val="center"/>
        <w:rPr>
          <w:rFonts w:ascii="Abel" w:eastAsia="Calibri" w:hAnsi="Abel" w:cs="Calibri"/>
        </w:rPr>
      </w:pPr>
    </w:p>
    <w:p w:rsidR="00215C16" w:rsidRPr="00557A4F" w:rsidRDefault="00215C16" w:rsidP="00215C16">
      <w:pPr>
        <w:pStyle w:val="Standard"/>
        <w:rPr>
          <w:rFonts w:ascii="Abel" w:eastAsia="Arial" w:hAnsi="Abel" w:cs="Arial"/>
        </w:rPr>
      </w:pPr>
      <w:r w:rsidRPr="00557A4F">
        <w:rPr>
          <w:rFonts w:ascii="Abel" w:hAnsi="Abel"/>
        </w:rPr>
        <w:t>TESTEMUNHAS:</w:t>
      </w:r>
    </w:p>
    <w:tbl>
      <w:tblPr>
        <w:tblW w:w="9285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8"/>
        <w:gridCol w:w="4537"/>
      </w:tblGrid>
      <w:tr w:rsidR="00215C16" w:rsidRPr="00557A4F" w:rsidTr="001B2147">
        <w:tc>
          <w:tcPr>
            <w:tcW w:w="47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C16" w:rsidRPr="00557A4F" w:rsidRDefault="00215C16" w:rsidP="001B2147">
            <w:pPr>
              <w:pStyle w:val="Standard"/>
              <w:spacing w:line="256" w:lineRule="auto"/>
              <w:jc w:val="center"/>
              <w:rPr>
                <w:rFonts w:ascii="Abel" w:hAnsi="Abel"/>
              </w:rPr>
            </w:pPr>
          </w:p>
          <w:p w:rsidR="00215C16" w:rsidRPr="00557A4F" w:rsidRDefault="00215C16" w:rsidP="001B2147">
            <w:pPr>
              <w:pStyle w:val="Standard"/>
              <w:spacing w:line="256" w:lineRule="auto"/>
              <w:jc w:val="center"/>
              <w:rPr>
                <w:rFonts w:ascii="Abel" w:hAnsi="Abel"/>
              </w:rPr>
            </w:pPr>
          </w:p>
          <w:p w:rsidR="00215C16" w:rsidRPr="00557A4F" w:rsidRDefault="00215C16" w:rsidP="001B2147">
            <w:pPr>
              <w:pStyle w:val="Standard"/>
              <w:spacing w:line="256" w:lineRule="auto"/>
              <w:jc w:val="center"/>
              <w:rPr>
                <w:rFonts w:ascii="Abel" w:hAnsi="Abel"/>
              </w:rPr>
            </w:pPr>
            <w:r w:rsidRPr="00557A4F">
              <w:rPr>
                <w:rFonts w:ascii="Abel" w:hAnsi="Abel"/>
              </w:rPr>
              <w:t>_________________________________</w:t>
            </w:r>
          </w:p>
          <w:p w:rsidR="00215C16" w:rsidRPr="00557A4F" w:rsidRDefault="00215C16" w:rsidP="001B2147">
            <w:pPr>
              <w:pStyle w:val="Standard"/>
              <w:spacing w:line="256" w:lineRule="auto"/>
              <w:ind w:left="709"/>
              <w:rPr>
                <w:rFonts w:ascii="Abel" w:hAnsi="Abel"/>
              </w:rPr>
            </w:pPr>
            <w:r w:rsidRPr="00557A4F">
              <w:rPr>
                <w:rFonts w:ascii="Abel" w:hAnsi="Abel"/>
              </w:rPr>
              <w:t>NOME:</w:t>
            </w:r>
          </w:p>
          <w:p w:rsidR="00215C16" w:rsidRPr="00557A4F" w:rsidRDefault="00215C16" w:rsidP="001B2147">
            <w:pPr>
              <w:pStyle w:val="Standard"/>
              <w:spacing w:line="256" w:lineRule="auto"/>
              <w:ind w:left="709"/>
              <w:rPr>
                <w:rFonts w:ascii="Abel" w:hAnsi="Abel"/>
              </w:rPr>
            </w:pPr>
            <w:r w:rsidRPr="00557A4F">
              <w:rPr>
                <w:rFonts w:ascii="Abel" w:hAnsi="Abel"/>
              </w:rPr>
              <w:t>CPF:</w:t>
            </w:r>
          </w:p>
          <w:p w:rsidR="00215C16" w:rsidRPr="00557A4F" w:rsidRDefault="00215C16" w:rsidP="001B2147">
            <w:pPr>
              <w:pStyle w:val="Standard"/>
              <w:spacing w:line="256" w:lineRule="auto"/>
              <w:ind w:left="709"/>
              <w:rPr>
                <w:rFonts w:ascii="Abel" w:hAnsi="Abel"/>
              </w:rPr>
            </w:pPr>
            <w:r w:rsidRPr="00557A4F">
              <w:rPr>
                <w:rFonts w:ascii="Abel" w:hAnsi="Abel"/>
              </w:rPr>
              <w:t>RG n.º:</w:t>
            </w:r>
          </w:p>
          <w:p w:rsidR="00215C16" w:rsidRPr="00557A4F" w:rsidRDefault="00215C16" w:rsidP="001B2147">
            <w:pPr>
              <w:pStyle w:val="Ttulo4"/>
              <w:keepNext/>
              <w:widowControl w:val="0"/>
              <w:spacing w:before="0" w:after="0" w:line="256" w:lineRule="auto"/>
              <w:ind w:left="864"/>
              <w:jc w:val="both"/>
              <w:rPr>
                <w:rFonts w:ascii="Abel" w:hAnsi="Abel" w:cs="Arial"/>
                <w:b w:val="0"/>
                <w:bCs w:val="0"/>
                <w:lang w:eastAsia="zh-CN"/>
              </w:rPr>
            </w:pPr>
          </w:p>
        </w:tc>
        <w:tc>
          <w:tcPr>
            <w:tcW w:w="45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C16" w:rsidRPr="00557A4F" w:rsidRDefault="00215C16" w:rsidP="001B2147">
            <w:pPr>
              <w:pStyle w:val="Standard"/>
              <w:spacing w:line="256" w:lineRule="auto"/>
              <w:jc w:val="center"/>
              <w:rPr>
                <w:rFonts w:ascii="Abel" w:hAnsi="Abel" w:cs="Arial"/>
              </w:rPr>
            </w:pPr>
          </w:p>
          <w:p w:rsidR="00215C16" w:rsidRPr="00557A4F" w:rsidRDefault="00215C16" w:rsidP="001B2147">
            <w:pPr>
              <w:pStyle w:val="Standard"/>
              <w:spacing w:line="256" w:lineRule="auto"/>
              <w:jc w:val="center"/>
              <w:rPr>
                <w:rFonts w:ascii="Abel" w:hAnsi="Abel"/>
              </w:rPr>
            </w:pPr>
          </w:p>
          <w:p w:rsidR="00215C16" w:rsidRPr="00557A4F" w:rsidRDefault="00215C16" w:rsidP="001B2147">
            <w:pPr>
              <w:pStyle w:val="Ttulo3"/>
              <w:keepLines w:val="0"/>
              <w:spacing w:before="0" w:line="256" w:lineRule="auto"/>
              <w:rPr>
                <w:rFonts w:ascii="Abel" w:hAnsi="Abel" w:cs="Arial"/>
                <w:color w:val="00000A"/>
              </w:rPr>
            </w:pPr>
            <w:r w:rsidRPr="00557A4F">
              <w:rPr>
                <w:rFonts w:ascii="Abel" w:hAnsi="Abel" w:cs="Arial"/>
                <w:color w:val="00000A"/>
              </w:rPr>
              <w:t>________________________________</w:t>
            </w:r>
          </w:p>
          <w:p w:rsidR="00215C16" w:rsidRPr="00557A4F" w:rsidRDefault="00215C16" w:rsidP="001B2147">
            <w:pPr>
              <w:pStyle w:val="Standard"/>
              <w:spacing w:line="256" w:lineRule="auto"/>
              <w:ind w:left="614"/>
              <w:rPr>
                <w:rFonts w:ascii="Abel" w:hAnsi="Abel" w:cs="Arial"/>
              </w:rPr>
            </w:pPr>
            <w:r w:rsidRPr="00557A4F">
              <w:rPr>
                <w:rFonts w:ascii="Abel" w:hAnsi="Abel"/>
              </w:rPr>
              <w:t>NOME:</w:t>
            </w:r>
          </w:p>
          <w:p w:rsidR="00215C16" w:rsidRPr="00557A4F" w:rsidRDefault="00215C16" w:rsidP="001B2147">
            <w:pPr>
              <w:pStyle w:val="Standard"/>
              <w:spacing w:line="256" w:lineRule="auto"/>
              <w:ind w:left="614"/>
              <w:rPr>
                <w:rFonts w:ascii="Abel" w:hAnsi="Abel"/>
              </w:rPr>
            </w:pPr>
            <w:r w:rsidRPr="00557A4F">
              <w:rPr>
                <w:rFonts w:ascii="Abel" w:hAnsi="Abel"/>
              </w:rPr>
              <w:t>CPF:</w:t>
            </w:r>
          </w:p>
          <w:p w:rsidR="00215C16" w:rsidRPr="00557A4F" w:rsidRDefault="00215C16" w:rsidP="001B2147">
            <w:pPr>
              <w:pStyle w:val="Standard"/>
              <w:spacing w:line="256" w:lineRule="auto"/>
              <w:ind w:left="614"/>
              <w:rPr>
                <w:rFonts w:ascii="Abel" w:hAnsi="Abel"/>
              </w:rPr>
            </w:pPr>
            <w:r w:rsidRPr="00557A4F">
              <w:rPr>
                <w:rFonts w:ascii="Abel" w:hAnsi="Abel"/>
              </w:rPr>
              <w:t>RG n.º:</w:t>
            </w:r>
          </w:p>
        </w:tc>
      </w:tr>
    </w:tbl>
    <w:p w:rsidR="00DC684B" w:rsidRPr="00215C16" w:rsidRDefault="00DC684B" w:rsidP="00215C16"/>
    <w:sectPr w:rsidR="00DC684B" w:rsidRPr="00215C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20000A85" w:usb1="00000000" w:usb2="00000000" w:usb3="00000000" w:csb0="000001BE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Segoe UI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bel"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16"/>
    <w:rsid w:val="00215C16"/>
    <w:rsid w:val="0035265D"/>
    <w:rsid w:val="004A7DCA"/>
    <w:rsid w:val="00976DCB"/>
    <w:rsid w:val="00DC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FE41-CB80-493D-A81A-DAC33885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C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9"/>
    <w:qFormat/>
    <w:rsid w:val="00215C16"/>
    <w:pPr>
      <w:ind w:left="901" w:right="903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15C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215C16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5C16"/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15C1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215C1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Standard">
    <w:name w:val="Standard"/>
    <w:rsid w:val="00215C16"/>
    <w:pPr>
      <w:suppressAutoHyphens/>
      <w:autoSpaceDN w:val="0"/>
      <w:spacing w:after="0" w:line="240" w:lineRule="auto"/>
      <w:ind w:left="113" w:right="113"/>
      <w:textAlignment w:val="baseline"/>
    </w:pPr>
    <w:rPr>
      <w:rFonts w:ascii="Times New Roman" w:eastAsia="Times New Roman" w:hAnsi="Times New Roman" w:cs="Trebuchet MS"/>
      <w:kern w:val="3"/>
      <w:sz w:val="20"/>
      <w:szCs w:val="20"/>
      <w:lang w:eastAsia="zh-CN" w:bidi="hi-IN"/>
    </w:rPr>
  </w:style>
  <w:style w:type="character" w:customStyle="1" w:styleId="Fontepargpadro1">
    <w:name w:val="Fonte parág. padrão1"/>
    <w:qFormat/>
    <w:rsid w:val="00215C16"/>
  </w:style>
  <w:style w:type="paragraph" w:customStyle="1" w:styleId="TableContents">
    <w:name w:val="Table Contents"/>
    <w:basedOn w:val="Standard"/>
    <w:rsid w:val="00215C16"/>
    <w:pPr>
      <w:suppressLineNumbers/>
      <w:ind w:left="0" w:right="0"/>
    </w:pPr>
    <w:rPr>
      <w:rFonts w:ascii="Liberation Serif" w:eastAsia="SimSun" w:hAnsi="Liberation Serif" w:cs="Arial"/>
      <w:sz w:val="24"/>
      <w:szCs w:val="24"/>
    </w:rPr>
  </w:style>
  <w:style w:type="paragraph" w:customStyle="1" w:styleId="Textbody">
    <w:name w:val="Text body"/>
    <w:basedOn w:val="Normal"/>
    <w:rsid w:val="00215C16"/>
    <w:pPr>
      <w:widowControl/>
      <w:suppressAutoHyphens/>
      <w:autoSpaceDE/>
      <w:spacing w:after="140" w:line="288" w:lineRule="auto"/>
    </w:pPr>
    <w:rPr>
      <w:rFonts w:ascii="Myriad Pro" w:eastAsia="SimSun" w:hAnsi="Myriad Pro" w:cs="Mangal"/>
      <w:kern w:val="3"/>
      <w:sz w:val="24"/>
      <w:szCs w:val="24"/>
      <w:lang w:val="pt-BR" w:eastAsia="zh-CN" w:bidi="hi-IN"/>
    </w:rPr>
  </w:style>
  <w:style w:type="paragraph" w:customStyle="1" w:styleId="Recuodecorpodetexto31">
    <w:name w:val="Recuo de corpo de texto 31"/>
    <w:basedOn w:val="Normal"/>
    <w:rsid w:val="00215C16"/>
    <w:pPr>
      <w:suppressAutoHyphens/>
      <w:autoSpaceDE/>
      <w:autoSpaceDN/>
      <w:ind w:left="4111" w:firstLine="929"/>
      <w:jc w:val="both"/>
    </w:pPr>
    <w:rPr>
      <w:rFonts w:ascii="Myriad Pro" w:eastAsia="SimSun" w:hAnsi="Myriad Pro" w:cs="Mangal"/>
      <w:b/>
      <w:kern w:val="2"/>
      <w:sz w:val="24"/>
      <w:szCs w:val="24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1903</Words>
  <Characters>10278</Characters>
  <Application>Microsoft Office Word</Application>
  <DocSecurity>0</DocSecurity>
  <Lines>85</Lines>
  <Paragraphs>24</Paragraphs>
  <ScaleCrop>false</ScaleCrop>
  <Company/>
  <LinksUpToDate>false</LinksUpToDate>
  <CharactersWithSpaces>12157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 bonatto</dc:creator>
  <cp:keywords/>
  <dc:description/>
  <cp:lastModifiedBy>hamilton bonatto</cp:lastModifiedBy>
  <cp:revision>1</cp:revision>
  <dcterms:created xsi:type="dcterms:W3CDTF">2020-04-12T18:58:00Z</dcterms:created>
  <dcterms:modified xsi:type="dcterms:W3CDTF">2020-04-12T18:59:00Z</dcterms:modified>
</cp:coreProperties>
</file>